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EAF" w:rsidRDefault="00084738">
      <w:pPr>
        <w:pBdr>
          <w:top w:val="nil"/>
          <w:left w:val="nil"/>
          <w:bottom w:val="nil"/>
          <w:right w:val="nil"/>
          <w:between w:val="nil"/>
        </w:pBdr>
        <w:spacing w:before="40" w:after="40"/>
        <w:jc w:val="both"/>
        <w:rPr>
          <w:rFonts w:ascii="Merriweather" w:eastAsia="Merriweather" w:hAnsi="Merriweather" w:cs="Merriweather"/>
          <w:sz w:val="20"/>
          <w:szCs w:val="20"/>
        </w:rPr>
      </w:pPr>
      <w:r>
        <w:rPr>
          <w:rFonts w:ascii="Arial Unicode MS" w:eastAsia="Arial Unicode MS" w:hAnsi="Arial Unicode MS" w:cs="Arial Unicode MS"/>
          <w:b/>
          <w:sz w:val="20"/>
          <w:szCs w:val="20"/>
        </w:rPr>
        <w:t xml:space="preserve">პროგრამის სტრუქტურა: </w:t>
      </w:r>
      <w:r>
        <w:rPr>
          <w:rFonts w:ascii="Arial Unicode MS" w:eastAsia="Arial Unicode MS" w:hAnsi="Arial Unicode MS" w:cs="Arial Unicode MS"/>
          <w:sz w:val="20"/>
          <w:szCs w:val="20"/>
        </w:rPr>
        <w:t>უნივერსიტეტი იყენებს კრედიტების ტრანსფერის ევროპულ სისტემას (ECTS): 1 კრედიტი = 25 საათს, რომელიც ფარავს როგორც საკონტაქტო, ისე სტუდენტის დამოუკიდებელი მუშაობის საათებს. პროგრამით გათვალისწინებული კრედიტების მოცულობაა 240 კრედიტი, მათ შორისაა:</w:t>
      </w:r>
    </w:p>
    <w:p w:rsidR="00C94EAF" w:rsidRDefault="00084738" w:rsidP="00060E5A">
      <w:pPr>
        <w:numPr>
          <w:ilvl w:val="0"/>
          <w:numId w:val="6"/>
        </w:numPr>
        <w:pBdr>
          <w:top w:val="nil"/>
          <w:left w:val="nil"/>
          <w:bottom w:val="nil"/>
          <w:right w:val="nil"/>
          <w:between w:val="nil"/>
        </w:pBdr>
        <w:spacing w:before="40" w:after="40"/>
        <w:jc w:val="both"/>
        <w:rPr>
          <w:rFonts w:ascii="Merriweather" w:eastAsia="Merriweather" w:hAnsi="Merriweather" w:cs="Merriweather"/>
          <w:sz w:val="20"/>
          <w:szCs w:val="20"/>
        </w:rPr>
      </w:pPr>
      <w:r>
        <w:rPr>
          <w:rFonts w:ascii="Arial Unicode MS" w:eastAsia="Arial Unicode MS" w:hAnsi="Arial Unicode MS" w:cs="Arial Unicode MS"/>
          <w:b/>
          <w:sz w:val="20"/>
          <w:szCs w:val="20"/>
        </w:rPr>
        <w:t>სავალდებულო სასწავლო კურსებ</w:t>
      </w:r>
      <w:r>
        <w:rPr>
          <w:rFonts w:ascii="Arial Unicode MS" w:eastAsia="Arial Unicode MS" w:hAnsi="Arial Unicode MS" w:cs="Arial Unicode MS"/>
          <w:sz w:val="20"/>
          <w:szCs w:val="20"/>
        </w:rPr>
        <w:t xml:space="preserve">ი </w:t>
      </w:r>
      <w:r>
        <w:rPr>
          <w:rFonts w:ascii="Merriweather" w:eastAsia="Merriweather" w:hAnsi="Merriweather" w:cs="Merriweather"/>
          <w:sz w:val="20"/>
          <w:szCs w:val="20"/>
        </w:rPr>
        <w:t xml:space="preserve">135 </w:t>
      </w:r>
      <w:r>
        <w:rPr>
          <w:rFonts w:ascii="Arial Unicode MS" w:eastAsia="Arial Unicode MS" w:hAnsi="Arial Unicode MS" w:cs="Arial Unicode MS"/>
          <w:sz w:val="20"/>
          <w:szCs w:val="20"/>
        </w:rPr>
        <w:t>კრედიტი.</w:t>
      </w:r>
      <w:r>
        <w:rPr>
          <w:rFonts w:ascii="Merriweather" w:eastAsia="Merriweather" w:hAnsi="Merriweather" w:cs="Merriweather"/>
          <w:sz w:val="20"/>
          <w:szCs w:val="20"/>
        </w:rPr>
        <w:t xml:space="preserve"> </w:t>
      </w:r>
      <w:r>
        <w:rPr>
          <w:rFonts w:ascii="Arial Unicode MS" w:eastAsia="Arial Unicode MS" w:hAnsi="Arial Unicode MS" w:cs="Arial Unicode MS"/>
          <w:sz w:val="20"/>
          <w:szCs w:val="20"/>
        </w:rPr>
        <w:t xml:space="preserve">5  კრედიტი ინფორმაციული ტექნოლოგიები,  4  კრედიტი აკადემიური წერა (ფილოლოგია) და 126 კრედიტი სპეციალობის სასწავლო კურსები. </w:t>
      </w:r>
    </w:p>
    <w:p w:rsidR="00C94EAF" w:rsidRDefault="00084738" w:rsidP="00060E5A">
      <w:pPr>
        <w:numPr>
          <w:ilvl w:val="0"/>
          <w:numId w:val="6"/>
        </w:numPr>
        <w:pBdr>
          <w:top w:val="nil"/>
          <w:left w:val="nil"/>
          <w:bottom w:val="nil"/>
          <w:right w:val="nil"/>
          <w:between w:val="nil"/>
        </w:pBdr>
        <w:spacing w:before="40" w:after="40"/>
        <w:jc w:val="both"/>
        <w:rPr>
          <w:rFonts w:ascii="Merriweather" w:eastAsia="Merriweather" w:hAnsi="Merriweather" w:cs="Merriweather"/>
          <w:sz w:val="20"/>
          <w:szCs w:val="20"/>
        </w:rPr>
      </w:pPr>
      <w:r>
        <w:rPr>
          <w:rFonts w:ascii="Arial Unicode MS" w:eastAsia="Arial Unicode MS" w:hAnsi="Arial Unicode MS" w:cs="Arial Unicode MS"/>
          <w:b/>
          <w:sz w:val="20"/>
          <w:szCs w:val="20"/>
        </w:rPr>
        <w:t>უცხო ენები</w:t>
      </w:r>
      <w:r>
        <w:rPr>
          <w:rFonts w:ascii="Arial Unicode MS" w:eastAsia="Arial Unicode MS" w:hAnsi="Arial Unicode MS" w:cs="Arial Unicode MS"/>
          <w:sz w:val="20"/>
          <w:szCs w:val="20"/>
        </w:rPr>
        <w:t xml:space="preserve"> - 20 კრედიტი (სტუდენტს შეუძლია აირჩიოს ნებისმიერი უცხო ენა უნივერსიტეტში შემთავაზებული ენებიდან);</w:t>
      </w:r>
    </w:p>
    <w:p w:rsidR="00C94EAF" w:rsidRDefault="00084738" w:rsidP="00060E5A">
      <w:pPr>
        <w:numPr>
          <w:ilvl w:val="0"/>
          <w:numId w:val="6"/>
        </w:numPr>
        <w:pBdr>
          <w:top w:val="nil"/>
          <w:left w:val="nil"/>
          <w:bottom w:val="nil"/>
          <w:right w:val="nil"/>
          <w:between w:val="nil"/>
        </w:pBdr>
        <w:spacing w:before="40" w:after="40"/>
        <w:jc w:val="both"/>
        <w:rPr>
          <w:rFonts w:ascii="Merriweather" w:eastAsia="Merriweather" w:hAnsi="Merriweather" w:cs="Merriweather"/>
          <w:sz w:val="20"/>
          <w:szCs w:val="20"/>
        </w:rPr>
      </w:pPr>
      <w:bookmarkStart w:id="0" w:name="_heading=h.2et92p0" w:colFirst="0" w:colLast="0"/>
      <w:bookmarkEnd w:id="0"/>
      <w:r>
        <w:rPr>
          <w:rFonts w:ascii="Arial Unicode MS" w:eastAsia="Arial Unicode MS" w:hAnsi="Arial Unicode MS" w:cs="Arial Unicode MS"/>
          <w:b/>
          <w:sz w:val="20"/>
          <w:szCs w:val="20"/>
        </w:rPr>
        <w:t xml:space="preserve">არჩევითი </w:t>
      </w:r>
      <w:r>
        <w:rPr>
          <w:rFonts w:ascii="Arial Unicode MS" w:eastAsia="Arial Unicode MS" w:hAnsi="Arial Unicode MS" w:cs="Arial Unicode MS"/>
          <w:sz w:val="20"/>
          <w:szCs w:val="20"/>
        </w:rPr>
        <w:t xml:space="preserve">სასწავლო კურსები - 25 კრედიტი (შეთავაზებული </w:t>
      </w:r>
      <w:r>
        <w:rPr>
          <w:rFonts w:ascii="Arial Unicode MS" w:eastAsia="Arial Unicode MS" w:hAnsi="Arial Unicode MS" w:cs="Arial Unicode MS"/>
          <w:sz w:val="20"/>
          <w:szCs w:val="20"/>
          <w:highlight w:val="white"/>
        </w:rPr>
        <w:t>120 კრედიტიდან);</w:t>
      </w:r>
    </w:p>
    <w:p w:rsidR="00C94EAF" w:rsidRDefault="00084738" w:rsidP="00060E5A">
      <w:pPr>
        <w:numPr>
          <w:ilvl w:val="0"/>
          <w:numId w:val="6"/>
        </w:numPr>
        <w:pBdr>
          <w:top w:val="nil"/>
          <w:left w:val="nil"/>
          <w:bottom w:val="nil"/>
          <w:right w:val="nil"/>
          <w:between w:val="nil"/>
        </w:pBdr>
        <w:rPr>
          <w:rFonts w:ascii="Merriweather" w:eastAsia="Merriweather" w:hAnsi="Merriweather" w:cs="Merriweather"/>
          <w:sz w:val="20"/>
          <w:szCs w:val="20"/>
        </w:rPr>
      </w:pPr>
      <w:r>
        <w:rPr>
          <w:rFonts w:ascii="Arial Unicode MS" w:eastAsia="Arial Unicode MS" w:hAnsi="Arial Unicode MS" w:cs="Arial Unicode MS"/>
          <w:b/>
          <w:sz w:val="20"/>
          <w:szCs w:val="20"/>
        </w:rPr>
        <w:t>თავისუფალი</w:t>
      </w:r>
      <w:r>
        <w:rPr>
          <w:rFonts w:ascii="Arial Unicode MS" w:eastAsia="Arial Unicode MS" w:hAnsi="Arial Unicode MS" w:cs="Arial Unicode MS"/>
          <w:sz w:val="20"/>
          <w:szCs w:val="20"/>
        </w:rPr>
        <w:t xml:space="preserve"> კომპონენტი - 60 კრედიტი: თავისუფალი კრედიტების ფარგლებში სტუდენტი ირჩევს უნივერსიტეტის შესაბამისი საფეხურის ნებისმიერ სასწავლო კურსს წინაპირობების დაცვით და / ან დამატებით პროგრამას / მასწავლებლის მომზადების საგანმანათლებლო პროგრამას/ან ნებისმიერ სასწავლო კურსს მასწავლებლის მომზადების საგანმანათლებლო პროგრამიდან წინაპირობების დაცვით.</w:t>
      </w:r>
    </w:p>
    <w:p w:rsidR="00C94EAF" w:rsidRDefault="00084738">
      <w:pPr>
        <w:pBdr>
          <w:top w:val="nil"/>
          <w:left w:val="nil"/>
          <w:bottom w:val="nil"/>
          <w:right w:val="nil"/>
          <w:between w:val="nil"/>
        </w:pBdr>
        <w:spacing w:before="120" w:after="120"/>
        <w:jc w:val="both"/>
        <w:rPr>
          <w:rFonts w:ascii="Arial Unicode MS" w:eastAsia="Arial Unicode MS" w:hAnsi="Arial Unicode MS" w:cs="Arial Unicode MS"/>
          <w:sz w:val="20"/>
          <w:szCs w:val="20"/>
        </w:rPr>
      </w:pPr>
      <w:bookmarkStart w:id="1" w:name="_heading=h.1fob9te" w:colFirst="0" w:colLast="0"/>
      <w:bookmarkEnd w:id="1"/>
      <w:r>
        <w:rPr>
          <w:rFonts w:ascii="Arial Unicode MS" w:eastAsia="Arial Unicode MS" w:hAnsi="Arial Unicode MS" w:cs="Arial Unicode MS"/>
          <w:b/>
          <w:sz w:val="20"/>
          <w:szCs w:val="20"/>
        </w:rPr>
        <w:t>პროგრამაზე დაშვების წინაპირობა:</w:t>
      </w:r>
      <w:r>
        <w:rPr>
          <w:rFonts w:ascii="Arial Unicode MS" w:eastAsia="Arial Unicode MS" w:hAnsi="Arial Unicode MS" w:cs="Arial Unicode MS"/>
          <w:sz w:val="20"/>
          <w:szCs w:val="20"/>
        </w:rPr>
        <w:t xml:space="preserve"> საბაკალავრო პროგრამაზე სტუდენტთა ჩარიცხვა ხდება საქართველოს კანონმდებლობის შესაბამისად. პროგრამაზე სწავლის უფლება ეძლევა სრული ზოგადი განათლების მქონე პირს ერთიანი ეროვნული გამოცდების შედეგების საფუძველზე. ერთიან ეროვნულ გამოცდებზე მესამე სავალდებულო საგნად აბიტურიენტმა უნდა ჩააბაროს ისტორია ან ლიტერატურა. ამასთან აბიტურიენტმა ერთიან ეროვნულ გამოცდებზე უცხოური ენებიდან უნდა ჩააბაროს მხოლოდ ინგლისური ენა და მოთხოვნილია 60%+1 ზღვრის გადალახვა. 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 პროგრამაზე დაშვების პირობები უცხო ქვეყნის მოქალაქეებისათვის იხილეთ ბმულზე – </w:t>
      </w:r>
      <w:hyperlink r:id="rId9">
        <w:r>
          <w:rPr>
            <w:rFonts w:ascii="Merriweather" w:eastAsia="Merriweather" w:hAnsi="Merriweather" w:cs="Merriweather"/>
            <w:sz w:val="20"/>
            <w:szCs w:val="20"/>
            <w:u w:val="single"/>
          </w:rPr>
          <w:t>https://iro.ibsu.edu.ge/en/home</w:t>
        </w:r>
      </w:hyperlink>
      <w:r>
        <w:rPr>
          <w:rFonts w:ascii="Arial Unicode MS" w:eastAsia="Arial Unicode MS" w:hAnsi="Arial Unicode MS" w:cs="Arial Unicode MS"/>
          <w:sz w:val="20"/>
          <w:szCs w:val="20"/>
        </w:rPr>
        <w:t>. საერთაშორისო სტატუსის მქონე აბიტურიენტის შემთხვევაში, კანდიდატმა უნდა დაადასტუროს ზოგადი ინგლისური ენის B1 დონეზე ცოდნის კომპეტენცია (საერთო ევროპული სარეკომენდაციო ჩარჩოს</w:t>
      </w:r>
      <w:r>
        <w:rPr>
          <w:rFonts w:ascii="Merriweather" w:eastAsia="Merriweather" w:hAnsi="Merriweather" w:cs="Merriweather"/>
          <w:sz w:val="20"/>
          <w:szCs w:val="20"/>
        </w:rPr>
        <w:t xml:space="preserve"> (CEFR)</w:t>
      </w:r>
      <w:r>
        <w:rPr>
          <w:rFonts w:ascii="Arial Unicode MS" w:eastAsia="Arial Unicode MS" w:hAnsi="Arial Unicode MS" w:cs="Arial Unicode MS"/>
          <w:sz w:val="20"/>
          <w:szCs w:val="20"/>
        </w:rPr>
        <w:t xml:space="preserve"> მიხედვით). კანდიდატი რომელიც წარმოადგენს ინგლისური ენის ფლობის დონის დამადასტურებელ საერთაშორისო სერთიფიკატებს პროგრამისთვის დადგენილი ზღვრული მინიმუმით (FCE, TOEFL, IELTS და ა.შ.</w:t>
      </w:r>
      <w:r>
        <w:rPr>
          <w:rFonts w:ascii="Arimo" w:eastAsia="Arimo" w:hAnsi="Arimo" w:cs="Arimo"/>
          <w:sz w:val="20"/>
          <w:szCs w:val="20"/>
          <w:vertAlign w:val="superscript"/>
        </w:rPr>
        <w:footnoteReference w:id="1"/>
      </w:r>
      <w:r>
        <w:rPr>
          <w:rFonts w:ascii="Arial Unicode MS" w:eastAsia="Arial Unicode MS" w:hAnsi="Arial Unicode MS" w:cs="Arial Unicode MS"/>
          <w:sz w:val="20"/>
          <w:szCs w:val="20"/>
        </w:rPr>
        <w:t>) თავისუფლდება ინგლისური ენის გამოცდის ჩაბარებისგან.</w:t>
      </w:r>
    </w:p>
    <w:p w:rsidR="00347610" w:rsidRPr="00347610" w:rsidRDefault="00347610">
      <w:pPr>
        <w:pBdr>
          <w:top w:val="nil"/>
          <w:left w:val="nil"/>
          <w:bottom w:val="nil"/>
          <w:right w:val="nil"/>
          <w:between w:val="nil"/>
        </w:pBdr>
        <w:spacing w:before="120" w:after="120"/>
        <w:jc w:val="both"/>
        <w:rPr>
          <w:rFonts w:asciiTheme="minorHAnsi" w:eastAsia="Arimo" w:hAnsiTheme="minorHAnsi" w:cs="Arimo"/>
          <w:sz w:val="20"/>
          <w:szCs w:val="20"/>
        </w:rPr>
      </w:pPr>
    </w:p>
    <w:p w:rsidR="00C94EAF" w:rsidRDefault="00084738">
      <w:pPr>
        <w:pBdr>
          <w:top w:val="nil"/>
          <w:left w:val="nil"/>
          <w:bottom w:val="nil"/>
          <w:right w:val="nil"/>
          <w:between w:val="nil"/>
        </w:pBdr>
        <w:spacing w:before="120" w:after="120"/>
        <w:jc w:val="both"/>
        <w:rPr>
          <w:rFonts w:ascii="Merriweather" w:eastAsia="Merriweather" w:hAnsi="Merriweather" w:cs="Merriweather"/>
          <w:sz w:val="20"/>
          <w:szCs w:val="20"/>
        </w:rPr>
      </w:pPr>
      <w:bookmarkStart w:id="2" w:name="_heading=h.f3b23e2wchhl" w:colFirst="0" w:colLast="0"/>
      <w:bookmarkEnd w:id="2"/>
      <w:r>
        <w:rPr>
          <w:rFonts w:ascii="Arial Unicode MS" w:eastAsia="Arial Unicode MS" w:hAnsi="Arial Unicode MS" w:cs="Arial Unicode MS"/>
          <w:b/>
          <w:sz w:val="20"/>
          <w:szCs w:val="20"/>
        </w:rPr>
        <w:lastRenderedPageBreak/>
        <w:t>საგანმანათლებლო პროგრამის მიზანი:</w:t>
      </w:r>
      <w:r>
        <w:rPr>
          <w:rFonts w:ascii="Merriweather" w:eastAsia="Merriweather" w:hAnsi="Merriweather" w:cs="Merriweather"/>
          <w:sz w:val="20"/>
          <w:szCs w:val="20"/>
        </w:rPr>
        <w:t xml:space="preserve"> </w:t>
      </w:r>
    </w:p>
    <w:p w:rsidR="00C94EAF" w:rsidRDefault="00084738">
      <w:pPr>
        <w:pBdr>
          <w:top w:val="nil"/>
          <w:left w:val="nil"/>
          <w:bottom w:val="nil"/>
          <w:right w:val="nil"/>
          <w:between w:val="nil"/>
        </w:pBdr>
        <w:spacing w:after="120"/>
        <w:jc w:val="both"/>
        <w:rPr>
          <w:rFonts w:ascii="Merriweather" w:eastAsia="Merriweather" w:hAnsi="Merriweather" w:cs="Merriweather"/>
          <w:sz w:val="20"/>
          <w:szCs w:val="20"/>
        </w:rPr>
      </w:pPr>
      <w:r>
        <w:rPr>
          <w:rFonts w:ascii="Arial Unicode MS" w:eastAsia="Arial Unicode MS" w:hAnsi="Arial Unicode MS" w:cs="Arial Unicode MS"/>
          <w:sz w:val="20"/>
          <w:szCs w:val="20"/>
        </w:rPr>
        <w:t>ინგლისური ფილოლოგიის ინგლისურენოვანი საბაკალავრო საგანმანათლებლო პროგრამის მიზნები შეესაბამება შავი ზღვის საერთაშორისო უნივერსიტეტის მისიას, სტრატეგიულ მიზანს და თანხვედრაშია შრომის ბაზრის მოთხოვნებთან.</w:t>
      </w:r>
    </w:p>
    <w:p w:rsidR="00C94EAF" w:rsidRDefault="00084738" w:rsidP="00060E5A">
      <w:pPr>
        <w:numPr>
          <w:ilvl w:val="0"/>
          <w:numId w:val="4"/>
        </w:numPr>
        <w:spacing w:before="40" w:after="40" w:line="240" w:lineRule="auto"/>
        <w:ind w:left="360"/>
        <w:jc w:val="both"/>
        <w:rPr>
          <w:rFonts w:ascii="Merriweather" w:eastAsia="Merriweather" w:hAnsi="Merriweather" w:cs="Merriweather"/>
          <w:b/>
          <w:sz w:val="20"/>
          <w:szCs w:val="20"/>
        </w:rPr>
      </w:pPr>
      <w:r>
        <w:rPr>
          <w:rFonts w:ascii="Arial Unicode MS" w:eastAsia="Arial Unicode MS" w:hAnsi="Arial Unicode MS" w:cs="Arial Unicode MS"/>
          <w:sz w:val="20"/>
          <w:szCs w:val="20"/>
        </w:rPr>
        <w:t xml:space="preserve">პროგრამის მიზანია მოამზადოს </w:t>
      </w:r>
      <w:r>
        <w:rPr>
          <w:rFonts w:ascii="Arial Unicode MS" w:eastAsia="Arial Unicode MS" w:hAnsi="Arial Unicode MS" w:cs="Arial Unicode MS"/>
          <w:b/>
          <w:sz w:val="20"/>
          <w:szCs w:val="20"/>
        </w:rPr>
        <w:t>ინგლისური ფილოლოგიის ბაკალავრი</w:t>
      </w:r>
      <w:r>
        <w:rPr>
          <w:rFonts w:ascii="Arial Unicode MS" w:eastAsia="Arial Unicode MS" w:hAnsi="Arial Unicode MS" w:cs="Arial Unicode MS"/>
          <w:sz w:val="20"/>
          <w:szCs w:val="20"/>
        </w:rPr>
        <w:t xml:space="preserve"> - სპეციალისტები, რომელთაც</w:t>
      </w:r>
      <w:r>
        <w:rPr>
          <w:rFonts w:ascii="Merriweather" w:eastAsia="Merriweather" w:hAnsi="Merriweather" w:cs="Merriweather"/>
          <w:sz w:val="20"/>
          <w:szCs w:val="20"/>
        </w:rPr>
        <w:t xml:space="preserve"> </w:t>
      </w:r>
      <w:r>
        <w:rPr>
          <w:rFonts w:ascii="Arial Unicode MS" w:eastAsia="Arial Unicode MS" w:hAnsi="Arial Unicode MS" w:cs="Arial Unicode MS"/>
          <w:sz w:val="20"/>
          <w:szCs w:val="20"/>
        </w:rPr>
        <w:t>გააჩნიათ თანამედროვე მოთხოვნებისა და სტანდარტების შესაბამისი ფართო ცოდნა და უნარ-ჩვევები, რაც უზრუნველყოფს მათ წარმატებით დასაქმებას ქართულ შრომის ბაზარზე და ასევე მათ კონკურენტუნარიანობას საერთაშორისო შრომის ბაზარზე.</w:t>
      </w:r>
    </w:p>
    <w:p w:rsidR="00C94EAF" w:rsidRDefault="00084738" w:rsidP="00084738">
      <w:pPr>
        <w:spacing w:before="40" w:after="40" w:line="240" w:lineRule="auto"/>
        <w:rPr>
          <w:rFonts w:ascii="Merriweather" w:eastAsia="Merriweather" w:hAnsi="Merriweather" w:cs="Merriweather"/>
          <w:sz w:val="20"/>
          <w:szCs w:val="20"/>
        </w:rPr>
      </w:pPr>
      <w:r>
        <w:rPr>
          <w:rFonts w:ascii="Arial Unicode MS" w:eastAsia="Arial Unicode MS" w:hAnsi="Arial Unicode MS" w:cs="Arial Unicode MS"/>
          <w:sz w:val="20"/>
          <w:szCs w:val="20"/>
        </w:rPr>
        <w:t xml:space="preserve">     1.1. პროგრამის მიზნია კურსდამთავრებულები ფლობდნენ ინგლისურ ენას (წერა, კითხვა, საუბარი, მოსმენა) </w:t>
      </w:r>
      <w:r>
        <w:rPr>
          <w:rFonts w:ascii="Merriweather" w:eastAsia="Merriweather" w:hAnsi="Merriweather" w:cs="Merriweather"/>
          <w:sz w:val="20"/>
          <w:szCs w:val="20"/>
          <w:highlight w:val="white"/>
        </w:rPr>
        <w:t>B2</w:t>
      </w:r>
      <w:r>
        <w:rPr>
          <w:rFonts w:ascii="Arial Unicode MS" w:eastAsia="Arial Unicode MS" w:hAnsi="Arial Unicode MS" w:cs="Arial Unicode MS"/>
          <w:sz w:val="20"/>
          <w:szCs w:val="20"/>
        </w:rPr>
        <w:t xml:space="preserve"> დონეზე (საერთო </w:t>
      </w:r>
      <w:r>
        <w:rPr>
          <w:rFonts w:ascii="Arial Unicode MS" w:eastAsia="Arial Unicode MS" w:hAnsi="Arial Unicode MS" w:cs="Arial Unicode MS"/>
          <w:sz w:val="20"/>
          <w:szCs w:val="20"/>
        </w:rPr>
        <w:br/>
        <w:t xml:space="preserve">            ევროპული სარეკომენდაციო ჩარჩოს (CEFR) შესაბამისად) და </w:t>
      </w:r>
    </w:p>
    <w:p w:rsidR="00C94EAF" w:rsidRDefault="00084738" w:rsidP="00084738">
      <w:pPr>
        <w:spacing w:before="40" w:after="40" w:line="240" w:lineRule="auto"/>
        <w:rPr>
          <w:rFonts w:ascii="Merriweather" w:eastAsia="Merriweather" w:hAnsi="Merriweather" w:cs="Merriweather"/>
          <w:b/>
          <w:sz w:val="20"/>
          <w:szCs w:val="20"/>
        </w:rPr>
      </w:pPr>
      <w:r>
        <w:rPr>
          <w:rFonts w:ascii="Arial Unicode MS" w:eastAsia="Arial Unicode MS" w:hAnsi="Arial Unicode MS" w:cs="Arial Unicode MS"/>
          <w:sz w:val="20"/>
          <w:szCs w:val="20"/>
        </w:rPr>
        <w:t xml:space="preserve">     1.2. ჰქონდეთ დარგის შესაბამისი ფართო თეორიული ცოდნა, რომელიც მოიცავს დარგის შესაბამისი თეორიების და პრინციპების </w:t>
      </w:r>
      <w:r>
        <w:rPr>
          <w:rFonts w:ascii="Arial Unicode MS" w:eastAsia="Arial Unicode MS" w:hAnsi="Arial Unicode MS" w:cs="Arial Unicode MS"/>
          <w:sz w:val="20"/>
          <w:szCs w:val="20"/>
        </w:rPr>
        <w:br/>
        <w:t xml:space="preserve">            კრიტიკულ გააზრებას (ენის, ენათმეცნიერების, ლიტერატურის, კულტურის, ისტორიის მიმართულებით) და პრაქტიკულ უნარ-</w:t>
      </w:r>
      <w:r>
        <w:rPr>
          <w:rFonts w:ascii="Arial Unicode MS" w:eastAsia="Arial Unicode MS" w:hAnsi="Arial Unicode MS" w:cs="Arial Unicode MS"/>
          <w:sz w:val="20"/>
          <w:szCs w:val="20"/>
        </w:rPr>
        <w:br/>
        <w:t xml:space="preserve">            ჩვევებს (ინგლისურ ენაზე ლიტერატურული ტექსტების კრიტიკული ანალიზი და კვლევა, ინფორმაციის მოძიება, დამუშავება     </w:t>
      </w:r>
      <w:r>
        <w:rPr>
          <w:rFonts w:ascii="Arial Unicode MS" w:eastAsia="Arial Unicode MS" w:hAnsi="Arial Unicode MS" w:cs="Arial Unicode MS"/>
          <w:sz w:val="20"/>
          <w:szCs w:val="20"/>
        </w:rPr>
        <w:br/>
        <w:t xml:space="preserve">            და ზეპირსიტყვიერი და/ან წერილობითი ფორმით წარდგენა).</w:t>
      </w:r>
    </w:p>
    <w:p w:rsidR="00C94EAF" w:rsidRDefault="00C94EAF">
      <w:pPr>
        <w:pBdr>
          <w:top w:val="nil"/>
          <w:left w:val="nil"/>
          <w:bottom w:val="nil"/>
          <w:right w:val="nil"/>
          <w:between w:val="nil"/>
        </w:pBdr>
        <w:tabs>
          <w:tab w:val="left" w:pos="810"/>
        </w:tabs>
        <w:spacing w:before="40" w:after="40"/>
        <w:jc w:val="both"/>
        <w:rPr>
          <w:rFonts w:ascii="Merriweather" w:eastAsia="Merriweather" w:hAnsi="Merriweather" w:cs="Merriweather"/>
          <w:sz w:val="20"/>
          <w:szCs w:val="20"/>
        </w:rPr>
      </w:pPr>
    </w:p>
    <w:p w:rsidR="00C94EAF" w:rsidRDefault="00084738">
      <w:pPr>
        <w:pBdr>
          <w:top w:val="nil"/>
          <w:left w:val="nil"/>
          <w:bottom w:val="nil"/>
          <w:right w:val="nil"/>
          <w:between w:val="nil"/>
        </w:pBdr>
        <w:spacing w:after="120" w:line="288" w:lineRule="auto"/>
        <w:jc w:val="both"/>
        <w:rPr>
          <w:rFonts w:ascii="Merriweather" w:eastAsia="Merriweather" w:hAnsi="Merriweather" w:cs="Merriweather"/>
          <w:sz w:val="20"/>
          <w:szCs w:val="20"/>
        </w:rPr>
      </w:pPr>
      <w:r>
        <w:rPr>
          <w:rFonts w:ascii="Arial Unicode MS" w:eastAsia="Arial Unicode MS" w:hAnsi="Arial Unicode MS" w:cs="Arial Unicode MS"/>
          <w:b/>
          <w:sz w:val="20"/>
          <w:szCs w:val="20"/>
        </w:rPr>
        <w:t xml:space="preserve">სწავლის შედეგები: </w:t>
      </w:r>
      <w:r>
        <w:rPr>
          <w:rFonts w:ascii="Arial Unicode MS" w:eastAsia="Arial Unicode MS" w:hAnsi="Arial Unicode MS" w:cs="Arial Unicode MS"/>
          <w:sz w:val="20"/>
          <w:szCs w:val="20"/>
        </w:rPr>
        <w:t>ინგლისური ფილოლოგიის ინგლისურენოვანი პროგრამის დასრულების შემთხვევაში კურსდამთავრებულებს ჩამოუყალიბდებათ სპეციალობისთვის აუცილებელი შემდეგი ზოგადი (ტრანსფერული) და დარგობრივი კომპეტენციები:</w:t>
      </w:r>
    </w:p>
    <w:tbl>
      <w:tblPr>
        <w:tblStyle w:val="8"/>
        <w:tblW w:w="15097" w:type="dxa"/>
        <w:tblInd w:w="8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622"/>
        <w:gridCol w:w="13475"/>
      </w:tblGrid>
      <w:tr w:rsidR="00C94EAF" w:rsidTr="00347610">
        <w:tc>
          <w:tcPr>
            <w:tcW w:w="1622" w:type="dxa"/>
          </w:tcPr>
          <w:p w:rsidR="00C94EAF" w:rsidRDefault="00084738">
            <w:pPr>
              <w:pBdr>
                <w:top w:val="nil"/>
                <w:left w:val="nil"/>
                <w:bottom w:val="nil"/>
                <w:right w:val="nil"/>
                <w:between w:val="nil"/>
              </w:pBdr>
              <w:spacing w:line="276" w:lineRule="auto"/>
              <w:rPr>
                <w:rFonts w:ascii="Merriweather" w:eastAsia="Merriweather" w:hAnsi="Merriweather" w:cs="Merriweather"/>
                <w:b/>
                <w:color w:val="000000"/>
              </w:rPr>
            </w:pPr>
            <w:r>
              <w:rPr>
                <w:rFonts w:ascii="Arial Unicode MS" w:eastAsia="Arial Unicode MS" w:hAnsi="Arial Unicode MS" w:cs="Arial Unicode MS"/>
                <w:b/>
                <w:color w:val="000000"/>
              </w:rPr>
              <w:t>ცოდნა და გაცნობიერება</w:t>
            </w:r>
          </w:p>
        </w:tc>
        <w:tc>
          <w:tcPr>
            <w:tcW w:w="13475" w:type="dxa"/>
          </w:tcPr>
          <w:p w:rsidR="00C94EAF" w:rsidRDefault="00084738" w:rsidP="00060E5A">
            <w:pPr>
              <w:numPr>
                <w:ilvl w:val="0"/>
                <w:numId w:val="3"/>
              </w:numPr>
              <w:ind w:left="360"/>
              <w:rPr>
                <w:rFonts w:ascii="Merriweather" w:eastAsia="Merriweather" w:hAnsi="Merriweather" w:cs="Merriweather"/>
              </w:rPr>
            </w:pPr>
            <w:r>
              <w:rPr>
                <w:rFonts w:ascii="Arial Unicode MS" w:eastAsia="Arial Unicode MS" w:hAnsi="Arial Unicode MS" w:cs="Arial Unicode MS"/>
                <w:color w:val="000000"/>
              </w:rPr>
              <w:t>განმარტავს და განასხვავებს ინგლისური ფილოლოგიის შემადგენელი დისციპლინების (ენათმეცნიერება, კულტურა, ლიტერატურა, ისტორია) ძირითად ტენდენციებს, შესაბამის საბაზისო ცნებებსა და მიმდინარეობებს, რომელიც მოიაზრებს სფეროში შემავალი ძირითადი საკვანძო საკითხების კრიტიკულ გააზრებას; </w:t>
            </w:r>
          </w:p>
          <w:p w:rsidR="00C94EAF" w:rsidRDefault="00084738" w:rsidP="00060E5A">
            <w:pPr>
              <w:numPr>
                <w:ilvl w:val="0"/>
                <w:numId w:val="3"/>
              </w:numPr>
              <w:ind w:left="360"/>
              <w:rPr>
                <w:rFonts w:ascii="Merriweather" w:eastAsia="Merriweather" w:hAnsi="Merriweather" w:cs="Merriweather"/>
              </w:rPr>
            </w:pPr>
            <w:r>
              <w:rPr>
                <w:rFonts w:ascii="Arial Unicode MS" w:eastAsia="Arial Unicode MS" w:hAnsi="Arial Unicode MS" w:cs="Arial Unicode MS"/>
                <w:color w:val="000000"/>
              </w:rPr>
              <w:t>იცნობს და განასხვავებს ინგლისური ენის ფონოლოგიურ და ფონეტიკურ და ლექსიკურ-სტილისტურ ერთეულებს და მახასიათებლებს; აღწერს და განასხვავებს ინგლისურ ენაში სიტყვათწარმოების პრინციპებსა და მეთოდებს; იცნობს და განასხვავებს აკადემიური კითხვის, წერის, საუბრის და მოსმენის სტრატეგიებს;</w:t>
            </w:r>
          </w:p>
          <w:p w:rsidR="00C94EAF" w:rsidRDefault="00084738" w:rsidP="00060E5A">
            <w:pPr>
              <w:numPr>
                <w:ilvl w:val="0"/>
                <w:numId w:val="3"/>
              </w:numPr>
              <w:pBdr>
                <w:top w:val="nil"/>
                <w:left w:val="nil"/>
                <w:bottom w:val="nil"/>
                <w:right w:val="nil"/>
                <w:between w:val="nil"/>
              </w:pBdr>
              <w:spacing w:line="276" w:lineRule="auto"/>
              <w:ind w:left="331"/>
              <w:rPr>
                <w:rFonts w:ascii="Merriweather" w:eastAsia="Merriweather" w:hAnsi="Merriweather" w:cs="Merriweather"/>
              </w:rPr>
            </w:pPr>
            <w:r>
              <w:rPr>
                <w:rFonts w:ascii="Arial Unicode MS" w:eastAsia="Arial Unicode MS" w:hAnsi="Arial Unicode MS" w:cs="Arial Unicode MS"/>
                <w:color w:val="000000"/>
              </w:rPr>
              <w:lastRenderedPageBreak/>
              <w:t>მიმოიხილავს და კრიტიკულად იაზრებს ინგლისური ენის გრამატიკის და ენის ათვისების თეორიებს და მათი ფუნქციონირება-გამოყენების  პრინციპებს; </w:t>
            </w:r>
          </w:p>
          <w:p w:rsidR="00C94EAF" w:rsidRDefault="00084738" w:rsidP="00060E5A">
            <w:pPr>
              <w:numPr>
                <w:ilvl w:val="0"/>
                <w:numId w:val="3"/>
              </w:numPr>
              <w:pBdr>
                <w:top w:val="nil"/>
                <w:left w:val="nil"/>
                <w:bottom w:val="nil"/>
                <w:right w:val="nil"/>
                <w:between w:val="nil"/>
              </w:pBdr>
              <w:spacing w:line="276" w:lineRule="auto"/>
              <w:ind w:left="331"/>
              <w:rPr>
                <w:rFonts w:ascii="Merriweather" w:eastAsia="Merriweather" w:hAnsi="Merriweather" w:cs="Merriweather"/>
              </w:rPr>
            </w:pPr>
            <w:r>
              <w:rPr>
                <w:rFonts w:ascii="Arial Unicode MS" w:eastAsia="Arial Unicode MS" w:hAnsi="Arial Unicode MS" w:cs="Arial Unicode MS"/>
                <w:color w:val="000000"/>
              </w:rPr>
              <w:t>ცნობს, განმარტავს და განასხვავებს კვლევის მეთოდოლოგიას და მეთოდებს, აკადემიური წერის და ციტირება-რეფერირების ძირითად პრინციპებს, რომელიც აუცილებელია ინგლისურ ფილოლოგიაში მცირე მასშტაბის კვლევის ჩასატარებლად;</w:t>
            </w:r>
          </w:p>
        </w:tc>
      </w:tr>
      <w:tr w:rsidR="00C94EAF" w:rsidTr="00347610">
        <w:tc>
          <w:tcPr>
            <w:tcW w:w="1622" w:type="dxa"/>
          </w:tcPr>
          <w:p w:rsidR="00C94EAF" w:rsidRDefault="00084738">
            <w:pPr>
              <w:pBdr>
                <w:top w:val="nil"/>
                <w:left w:val="nil"/>
                <w:bottom w:val="nil"/>
                <w:right w:val="nil"/>
                <w:between w:val="nil"/>
              </w:pBdr>
              <w:spacing w:after="120" w:line="276" w:lineRule="auto"/>
              <w:jc w:val="both"/>
              <w:rPr>
                <w:rFonts w:ascii="Merriweather" w:eastAsia="Merriweather" w:hAnsi="Merriweather" w:cs="Merriweather"/>
                <w:b/>
                <w:color w:val="000000"/>
              </w:rPr>
            </w:pPr>
            <w:r>
              <w:rPr>
                <w:rFonts w:ascii="Arial Unicode MS" w:eastAsia="Arial Unicode MS" w:hAnsi="Arial Unicode MS" w:cs="Arial Unicode MS"/>
                <w:b/>
                <w:color w:val="000000"/>
              </w:rPr>
              <w:lastRenderedPageBreak/>
              <w:t>უნარი</w:t>
            </w:r>
          </w:p>
        </w:tc>
        <w:tc>
          <w:tcPr>
            <w:tcW w:w="13475" w:type="dxa"/>
          </w:tcPr>
          <w:p w:rsidR="00C94EAF" w:rsidRDefault="00084738" w:rsidP="00060E5A">
            <w:pPr>
              <w:numPr>
                <w:ilvl w:val="0"/>
                <w:numId w:val="3"/>
              </w:numPr>
              <w:pBdr>
                <w:top w:val="nil"/>
                <w:left w:val="nil"/>
                <w:bottom w:val="nil"/>
                <w:right w:val="nil"/>
                <w:between w:val="nil"/>
              </w:pBdr>
              <w:ind w:left="342"/>
              <w:rPr>
                <w:rFonts w:ascii="Merriweather" w:eastAsia="Merriweather" w:hAnsi="Merriweather" w:cs="Merriweather"/>
              </w:rPr>
            </w:pPr>
            <w:r>
              <w:rPr>
                <w:rFonts w:ascii="Arial Unicode MS" w:eastAsia="Arial Unicode MS" w:hAnsi="Arial Unicode MS" w:cs="Arial Unicode MS"/>
                <w:color w:val="000000"/>
              </w:rPr>
              <w:t>იყენებს ლინგვო-კულტურულ კომპეტენციას, რომელიც საერთო ევროპული სარეკომენდაციო ჩარჩოს მოთხოვნების მიხედვით  (CEFR) შეესაბამება B2 დონეს; წარმართავს კომუნიკაციას წერილობით თუ ზეპირსიტყვიერად  ზოგად და/ან სპეციფიურ საკითხებზე მულტიკულტურულ გარემოში, მათ შორის რთული და გაუთვალისწინებელი პრობლემების გადასაჭრელად;</w:t>
            </w:r>
          </w:p>
          <w:p w:rsidR="00C94EAF" w:rsidRDefault="00084738" w:rsidP="00060E5A">
            <w:pPr>
              <w:numPr>
                <w:ilvl w:val="0"/>
                <w:numId w:val="3"/>
              </w:numPr>
              <w:pBdr>
                <w:top w:val="nil"/>
                <w:left w:val="nil"/>
                <w:bottom w:val="nil"/>
                <w:right w:val="nil"/>
                <w:between w:val="nil"/>
              </w:pBdr>
              <w:ind w:left="342"/>
              <w:rPr>
                <w:rFonts w:ascii="Merriweather" w:eastAsia="Merriweather" w:hAnsi="Merriweather" w:cs="Merriweather"/>
              </w:rPr>
            </w:pPr>
            <w:r>
              <w:rPr>
                <w:rFonts w:ascii="Arial Unicode MS" w:eastAsia="Arial Unicode MS" w:hAnsi="Arial Unicode MS" w:cs="Arial Unicode MS"/>
                <w:color w:val="000000"/>
              </w:rPr>
              <w:t xml:space="preserve">განიხილავს, აანალიზებს და ინტერპრეტაციას უკეთებს ინგლისური ფილოლოგიის დარგის (ენათმეცნიერება, ლიტერატურა, ისტორია და კულტურა) მნიშვნელოვან საკითხებს, მიმდინარეობებს  შესაბამისი თეორიების, მეთოდების და პრინციპების გამოყენებით და მსჯელობს არგუმენტირებულად; </w:t>
            </w:r>
          </w:p>
          <w:p w:rsidR="00C94EAF" w:rsidRDefault="00084738" w:rsidP="00060E5A">
            <w:pPr>
              <w:numPr>
                <w:ilvl w:val="0"/>
                <w:numId w:val="3"/>
              </w:numPr>
              <w:pBdr>
                <w:top w:val="nil"/>
                <w:left w:val="nil"/>
                <w:bottom w:val="nil"/>
                <w:right w:val="nil"/>
                <w:between w:val="nil"/>
              </w:pBdr>
              <w:ind w:left="342"/>
              <w:rPr>
                <w:rFonts w:ascii="Merriweather" w:eastAsia="Merriweather" w:hAnsi="Merriweather" w:cs="Merriweather"/>
              </w:rPr>
            </w:pPr>
            <w:r>
              <w:rPr>
                <w:rFonts w:ascii="Arial Unicode MS" w:eastAsia="Arial Unicode MS" w:hAnsi="Arial Unicode MS" w:cs="Arial Unicode MS"/>
                <w:color w:val="000000"/>
              </w:rPr>
              <w:t>არჩევს და აგროვებს დარგის შესაბამის მასალებს ინგლისურ ფილოლოგიაში მცირე მასშტაბის კვლევის ჩასატარებლად, კრიტიკულად აფასებს და აანალიზებს მოპოვებულ მონაცემებს და წერს მიმართულების შესაბამის  ნაშრომს სათანადო მითითებების გათვალისწინებით რომლის დროსაც იყენებს აკადემიური კითხვის და წერის სტრატეგიებს და პრინციპებს;</w:t>
            </w:r>
          </w:p>
          <w:p w:rsidR="00C94EAF" w:rsidRDefault="00084738" w:rsidP="00060E5A">
            <w:pPr>
              <w:numPr>
                <w:ilvl w:val="0"/>
                <w:numId w:val="3"/>
              </w:numPr>
              <w:pBdr>
                <w:top w:val="nil"/>
                <w:left w:val="nil"/>
                <w:bottom w:val="nil"/>
                <w:right w:val="nil"/>
                <w:between w:val="nil"/>
              </w:pBdr>
              <w:ind w:left="342"/>
              <w:rPr>
                <w:rFonts w:ascii="Merriweather" w:eastAsia="Merriweather" w:hAnsi="Merriweather" w:cs="Merriweather"/>
              </w:rPr>
            </w:pPr>
            <w:r>
              <w:rPr>
                <w:rFonts w:ascii="Arial Unicode MS" w:eastAsia="Arial Unicode MS" w:hAnsi="Arial Unicode MS" w:cs="Arial Unicode MS"/>
                <w:color w:val="000000"/>
              </w:rPr>
              <w:t xml:space="preserve">წერილობითი და/ან ზეპირი ფორმით აყალიბებს და დარგის სპეციალისტებთან და/ან არასპეციალისტებთან წარადგენს ნაშრომის ძირითად მიგნებებს, დასკვნებს და რეკომენდაციებს შესაბამისი ინფორმაციისა და საკომუნიკაციო ტექნოლოგიების გამოყენებით; </w:t>
            </w:r>
          </w:p>
        </w:tc>
      </w:tr>
      <w:tr w:rsidR="00C94EAF" w:rsidTr="00347610">
        <w:tc>
          <w:tcPr>
            <w:tcW w:w="1622" w:type="dxa"/>
          </w:tcPr>
          <w:p w:rsidR="00C94EAF" w:rsidRDefault="00084738">
            <w:pPr>
              <w:pBdr>
                <w:top w:val="nil"/>
                <w:left w:val="nil"/>
                <w:bottom w:val="nil"/>
                <w:right w:val="nil"/>
                <w:between w:val="nil"/>
              </w:pBdr>
              <w:spacing w:after="120"/>
              <w:rPr>
                <w:rFonts w:ascii="Merriweather" w:eastAsia="Merriweather" w:hAnsi="Merriweather" w:cs="Merriweather"/>
                <w:b/>
                <w:color w:val="000000"/>
              </w:rPr>
            </w:pPr>
            <w:r>
              <w:rPr>
                <w:rFonts w:ascii="Arial Unicode MS" w:eastAsia="Arial Unicode MS" w:hAnsi="Arial Unicode MS" w:cs="Arial Unicode MS"/>
                <w:b/>
                <w:color w:val="000000"/>
              </w:rPr>
              <w:t>პასუხისმგებლობა და ავტონომიურობა</w:t>
            </w:r>
          </w:p>
        </w:tc>
        <w:tc>
          <w:tcPr>
            <w:tcW w:w="13475" w:type="dxa"/>
          </w:tcPr>
          <w:p w:rsidR="00C94EAF" w:rsidRDefault="00084738" w:rsidP="00060E5A">
            <w:pPr>
              <w:numPr>
                <w:ilvl w:val="0"/>
                <w:numId w:val="3"/>
              </w:numPr>
              <w:pBdr>
                <w:top w:val="nil"/>
                <w:left w:val="nil"/>
                <w:bottom w:val="nil"/>
                <w:right w:val="nil"/>
                <w:between w:val="nil"/>
              </w:pBdr>
              <w:ind w:left="342"/>
              <w:rPr>
                <w:rFonts w:ascii="Merriweather" w:eastAsia="Merriweather" w:hAnsi="Merriweather" w:cs="Merriweather"/>
              </w:rPr>
            </w:pPr>
            <w:r>
              <w:rPr>
                <w:rFonts w:ascii="Arial Unicode MS" w:eastAsia="Arial Unicode MS" w:hAnsi="Arial Unicode MS" w:cs="Arial Unicode MS"/>
                <w:color w:val="000000"/>
              </w:rPr>
              <w:t>აღიარებს და იცავს პროფესიული ეთიკის და აკადემიური კეთილსინდისიერების პრინციპებს;</w:t>
            </w:r>
          </w:p>
          <w:p w:rsidR="00C94EAF" w:rsidRDefault="00084738" w:rsidP="00060E5A">
            <w:pPr>
              <w:numPr>
                <w:ilvl w:val="0"/>
                <w:numId w:val="3"/>
              </w:numPr>
              <w:pBdr>
                <w:top w:val="nil"/>
                <w:left w:val="nil"/>
                <w:bottom w:val="nil"/>
                <w:right w:val="nil"/>
                <w:between w:val="nil"/>
              </w:pBdr>
              <w:ind w:left="342"/>
              <w:rPr>
                <w:rFonts w:ascii="Merriweather" w:eastAsia="Merriweather" w:hAnsi="Merriweather" w:cs="Merriweather"/>
              </w:rPr>
            </w:pPr>
            <w:r>
              <w:rPr>
                <w:rFonts w:ascii="Arial Unicode MS" w:eastAsia="Arial Unicode MS" w:hAnsi="Arial Unicode MS" w:cs="Arial Unicode MS"/>
                <w:color w:val="000000"/>
              </w:rPr>
              <w:t>ამჟღავნებს დამოუკიდებლად სწავლის, თვითორგანიზების და დროის მართვის უნარს.</w:t>
            </w:r>
          </w:p>
        </w:tc>
      </w:tr>
    </w:tbl>
    <w:p w:rsidR="00C94EAF" w:rsidRDefault="00084738">
      <w:pPr>
        <w:rPr>
          <w:rFonts w:ascii="Merriweather" w:eastAsia="Merriweather" w:hAnsi="Merriweather" w:cs="Merriweather"/>
          <w:b/>
          <w:sz w:val="20"/>
          <w:szCs w:val="20"/>
        </w:rPr>
      </w:pPr>
      <w:r>
        <w:rPr>
          <w:rFonts w:ascii="Arial Unicode MS" w:eastAsia="Arial Unicode MS" w:hAnsi="Arial Unicode MS" w:cs="Arial Unicode MS"/>
          <w:b/>
          <w:sz w:val="20"/>
          <w:szCs w:val="20"/>
        </w:rPr>
        <w:t xml:space="preserve"> პროგრამის  მიზნებისა და  სწავლის შედეგების რუკა: </w:t>
      </w:r>
    </w:p>
    <w:tbl>
      <w:tblPr>
        <w:tblStyle w:val="7"/>
        <w:tblW w:w="1320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170"/>
        <w:gridCol w:w="1170"/>
        <w:gridCol w:w="1170"/>
        <w:gridCol w:w="1170"/>
        <w:gridCol w:w="1170"/>
        <w:gridCol w:w="1170"/>
        <w:gridCol w:w="1170"/>
        <w:gridCol w:w="1170"/>
        <w:gridCol w:w="1170"/>
        <w:gridCol w:w="1260"/>
      </w:tblGrid>
      <w:tr w:rsidR="00C94EAF">
        <w:tc>
          <w:tcPr>
            <w:tcW w:w="1417"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პროგრამის მიზნები</w:t>
            </w:r>
          </w:p>
        </w:tc>
        <w:tc>
          <w:tcPr>
            <w:tcW w:w="1170"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1</w:t>
            </w:r>
          </w:p>
        </w:tc>
        <w:tc>
          <w:tcPr>
            <w:tcW w:w="1170"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2</w:t>
            </w:r>
          </w:p>
        </w:tc>
        <w:tc>
          <w:tcPr>
            <w:tcW w:w="1170"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3</w:t>
            </w:r>
          </w:p>
        </w:tc>
        <w:tc>
          <w:tcPr>
            <w:tcW w:w="1170"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4</w:t>
            </w:r>
          </w:p>
        </w:tc>
        <w:tc>
          <w:tcPr>
            <w:tcW w:w="1170"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5</w:t>
            </w:r>
          </w:p>
        </w:tc>
        <w:tc>
          <w:tcPr>
            <w:tcW w:w="1170"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6</w:t>
            </w:r>
          </w:p>
        </w:tc>
        <w:tc>
          <w:tcPr>
            <w:tcW w:w="1170" w:type="dxa"/>
            <w:shd w:val="clear" w:color="auto" w:fill="FFFFFF"/>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7</w:t>
            </w:r>
          </w:p>
        </w:tc>
        <w:tc>
          <w:tcPr>
            <w:tcW w:w="1170" w:type="dxa"/>
            <w:shd w:val="clear" w:color="auto" w:fill="auto"/>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8</w:t>
            </w:r>
          </w:p>
        </w:tc>
        <w:tc>
          <w:tcPr>
            <w:tcW w:w="1170" w:type="dxa"/>
            <w:shd w:val="clear" w:color="auto" w:fill="auto"/>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9</w:t>
            </w:r>
          </w:p>
        </w:tc>
        <w:tc>
          <w:tcPr>
            <w:tcW w:w="1260" w:type="dxa"/>
            <w:shd w:val="clear" w:color="auto" w:fill="auto"/>
          </w:tcPr>
          <w:p w:rsidR="00C94EAF" w:rsidRDefault="00084738">
            <w:pPr>
              <w:spacing w:before="40" w:after="40"/>
              <w:rPr>
                <w:rFonts w:ascii="Merriweather" w:eastAsia="Merriweather" w:hAnsi="Merriweather" w:cs="Merriweather"/>
                <w:b/>
                <w:color w:val="000000"/>
              </w:rPr>
            </w:pPr>
            <w:r>
              <w:rPr>
                <w:rFonts w:ascii="Arial Unicode MS" w:eastAsia="Arial Unicode MS" w:hAnsi="Arial Unicode MS" w:cs="Arial Unicode MS"/>
                <w:b/>
                <w:color w:val="000000"/>
              </w:rPr>
              <w:t>სწავლის შედეგი 10</w:t>
            </w:r>
          </w:p>
        </w:tc>
      </w:tr>
      <w:tr w:rsidR="00C94EAF">
        <w:tc>
          <w:tcPr>
            <w:tcW w:w="1417" w:type="dxa"/>
            <w:shd w:val="clear" w:color="auto" w:fill="FFFFFF"/>
          </w:tcPr>
          <w:p w:rsidR="00C94EAF" w:rsidRDefault="00084738">
            <w:pPr>
              <w:pBdr>
                <w:top w:val="nil"/>
                <w:left w:val="nil"/>
                <w:bottom w:val="nil"/>
                <w:right w:val="nil"/>
                <w:between w:val="nil"/>
              </w:pBdr>
              <w:spacing w:before="40" w:after="40" w:line="276" w:lineRule="auto"/>
              <w:rPr>
                <w:rFonts w:ascii="Merriweather" w:eastAsia="Merriweather" w:hAnsi="Merriweather" w:cs="Merriweather"/>
                <w:b/>
                <w:color w:val="000000"/>
              </w:rPr>
            </w:pPr>
            <w:r>
              <w:rPr>
                <w:rFonts w:ascii="Merriweather" w:eastAsia="Merriweather" w:hAnsi="Merriweather" w:cs="Merriweather"/>
                <w:b/>
                <w:color w:val="000000"/>
              </w:rPr>
              <w:t>1</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26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r>
      <w:tr w:rsidR="00C94EAF">
        <w:tc>
          <w:tcPr>
            <w:tcW w:w="1417" w:type="dxa"/>
            <w:shd w:val="clear" w:color="auto" w:fill="FFFFFF"/>
          </w:tcPr>
          <w:p w:rsidR="00C94EAF" w:rsidRDefault="00084738">
            <w:pPr>
              <w:spacing w:before="40" w:after="40"/>
              <w:rPr>
                <w:rFonts w:ascii="Merriweather" w:eastAsia="Merriweather" w:hAnsi="Merriweather" w:cs="Merriweather"/>
                <w:b/>
                <w:color w:val="000000"/>
              </w:rPr>
            </w:pPr>
            <w:r>
              <w:rPr>
                <w:rFonts w:ascii="Merriweather" w:eastAsia="Merriweather" w:hAnsi="Merriweather" w:cs="Merriweather"/>
                <w:b/>
                <w:color w:val="000000"/>
              </w:rPr>
              <w:t>1.1</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pBdr>
                <w:top w:val="nil"/>
                <w:left w:val="nil"/>
                <w:bottom w:val="nil"/>
                <w:right w:val="nil"/>
                <w:between w:val="nil"/>
              </w:pBdr>
              <w:spacing w:before="40" w:after="40" w:line="276" w:lineRule="auto"/>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C94EAF">
            <w:pPr>
              <w:spacing w:before="40" w:after="40"/>
              <w:jc w:val="center"/>
              <w:rPr>
                <w:rFonts w:ascii="Merriweather" w:eastAsia="Merriweather" w:hAnsi="Merriweather" w:cs="Merriweather"/>
                <w:color w:val="000000"/>
              </w:rPr>
            </w:pPr>
          </w:p>
        </w:tc>
        <w:tc>
          <w:tcPr>
            <w:tcW w:w="1260" w:type="dxa"/>
            <w:shd w:val="clear" w:color="auto" w:fill="FFFFFF"/>
          </w:tcPr>
          <w:p w:rsidR="00C94EAF" w:rsidRDefault="00C94EAF">
            <w:pPr>
              <w:spacing w:before="40" w:after="40"/>
              <w:jc w:val="center"/>
              <w:rPr>
                <w:rFonts w:ascii="Merriweather" w:eastAsia="Merriweather" w:hAnsi="Merriweather" w:cs="Merriweather"/>
                <w:color w:val="000000"/>
              </w:rPr>
            </w:pPr>
          </w:p>
        </w:tc>
      </w:tr>
      <w:tr w:rsidR="00C94EAF">
        <w:tc>
          <w:tcPr>
            <w:tcW w:w="1417" w:type="dxa"/>
            <w:shd w:val="clear" w:color="auto" w:fill="FFFFFF"/>
          </w:tcPr>
          <w:p w:rsidR="00C94EAF" w:rsidRDefault="00084738">
            <w:pPr>
              <w:spacing w:before="40" w:after="40"/>
              <w:rPr>
                <w:rFonts w:ascii="Merriweather" w:eastAsia="Merriweather" w:hAnsi="Merriweather" w:cs="Merriweather"/>
                <w:b/>
                <w:color w:val="000000"/>
              </w:rPr>
            </w:pPr>
            <w:r>
              <w:rPr>
                <w:rFonts w:ascii="Merriweather" w:eastAsia="Merriweather" w:hAnsi="Merriweather" w:cs="Merriweather"/>
                <w:b/>
                <w:color w:val="000000"/>
              </w:rPr>
              <w:lastRenderedPageBreak/>
              <w:t>1.2</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17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c>
          <w:tcPr>
            <w:tcW w:w="1260" w:type="dxa"/>
            <w:shd w:val="clear" w:color="auto" w:fill="FFFFFF"/>
          </w:tcPr>
          <w:p w:rsidR="00C94EAF" w:rsidRDefault="00084738">
            <w:pPr>
              <w:spacing w:before="40" w:after="40"/>
              <w:jc w:val="center"/>
              <w:rPr>
                <w:rFonts w:ascii="Merriweather" w:eastAsia="Merriweather" w:hAnsi="Merriweather" w:cs="Merriweather"/>
                <w:color w:val="000000"/>
              </w:rPr>
            </w:pPr>
            <w:r>
              <w:rPr>
                <w:rFonts w:ascii="Merriweather" w:eastAsia="Merriweather" w:hAnsi="Merriweather" w:cs="Merriweather"/>
                <w:color w:val="000000"/>
              </w:rPr>
              <w:t>X</w:t>
            </w:r>
          </w:p>
        </w:tc>
      </w:tr>
    </w:tbl>
    <w:p w:rsidR="00C94EAF" w:rsidRPr="00084738" w:rsidRDefault="00C94EAF" w:rsidP="00084738">
      <w:pPr>
        <w:pBdr>
          <w:top w:val="nil"/>
          <w:left w:val="nil"/>
          <w:bottom w:val="nil"/>
          <w:right w:val="nil"/>
          <w:between w:val="nil"/>
        </w:pBdr>
        <w:spacing w:before="120" w:after="120"/>
        <w:jc w:val="both"/>
        <w:rPr>
          <w:rFonts w:asciiTheme="minorHAnsi" w:eastAsia="Merriweather" w:hAnsiTheme="minorHAnsi" w:cs="Merriweather"/>
          <w:b/>
          <w:sz w:val="20"/>
          <w:szCs w:val="20"/>
        </w:rPr>
      </w:pPr>
    </w:p>
    <w:p w:rsidR="00C94EAF" w:rsidRDefault="00084738" w:rsidP="00084738">
      <w:pPr>
        <w:pBdr>
          <w:top w:val="nil"/>
          <w:left w:val="nil"/>
          <w:bottom w:val="nil"/>
          <w:right w:val="nil"/>
          <w:between w:val="nil"/>
        </w:pBdr>
        <w:spacing w:before="120" w:after="120"/>
        <w:jc w:val="both"/>
        <w:rPr>
          <w:rFonts w:ascii="Merriweather" w:eastAsia="Merriweather" w:hAnsi="Merriweather" w:cs="Merriweather"/>
          <w:b/>
          <w:sz w:val="20"/>
          <w:szCs w:val="20"/>
        </w:rPr>
      </w:pPr>
      <w:r>
        <w:rPr>
          <w:rFonts w:ascii="Arial Unicode MS" w:eastAsia="Arial Unicode MS" w:hAnsi="Arial Unicode MS" w:cs="Arial Unicode MS"/>
          <w:b/>
          <w:sz w:val="20"/>
          <w:szCs w:val="20"/>
        </w:rPr>
        <w:t xml:space="preserve">სწავლის შედეგების მიღწევის მეთოდები: </w:t>
      </w:r>
    </w:p>
    <w:p w:rsidR="00C94EAF" w:rsidRDefault="00084738">
      <w:pPr>
        <w:widowControl w:val="0"/>
        <w:pBdr>
          <w:top w:val="nil"/>
          <w:left w:val="nil"/>
          <w:bottom w:val="nil"/>
          <w:right w:val="nil"/>
          <w:between w:val="nil"/>
        </w:pBdr>
        <w:spacing w:after="120" w:line="288" w:lineRule="auto"/>
        <w:ind w:right="36"/>
        <w:jc w:val="both"/>
        <w:rPr>
          <w:rFonts w:asciiTheme="minorHAnsi" w:eastAsia="Arial Unicode MS" w:hAnsiTheme="minorHAnsi" w:cs="Arial Unicode MS"/>
          <w:sz w:val="20"/>
          <w:szCs w:val="20"/>
        </w:rPr>
      </w:pPr>
      <w:r>
        <w:rPr>
          <w:rFonts w:ascii="Arial Unicode MS" w:eastAsia="Arial Unicode MS" w:hAnsi="Arial Unicode MS" w:cs="Arial Unicode MS"/>
          <w:sz w:val="20"/>
          <w:szCs w:val="20"/>
        </w:rPr>
        <w:t>პროგრამით გათვალისწინებული სასწავლო კომპონენტების განხორციელება ხდება სწავლა/სწავლების შემდეგი მეთოდების გამოყენებით:</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ლექცია</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სემინარი</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სამუშაო</w:t>
      </w:r>
      <w:r w:rsidRPr="00AC09BF">
        <w:rPr>
          <w:rFonts w:ascii="Arial" w:eastAsia="Arial Unicode MS" w:hAnsi="Arial" w:cs="Arial"/>
          <w:bCs/>
        </w:rPr>
        <w:t xml:space="preserve"> </w:t>
      </w:r>
      <w:r w:rsidRPr="00AC09BF">
        <w:rPr>
          <w:rFonts w:ascii="Sylfaen" w:eastAsia="Arial Unicode MS" w:hAnsi="Sylfaen" w:cs="Sylfaen"/>
          <w:bCs/>
        </w:rPr>
        <w:t>ჯგუფში</w:t>
      </w:r>
      <w:r w:rsidRPr="00AC09BF">
        <w:rPr>
          <w:rFonts w:ascii="Arial" w:eastAsia="Arial Unicode MS" w:hAnsi="Arial" w:cs="Arial"/>
          <w:bCs/>
        </w:rPr>
        <w:t xml:space="preserve"> </w:t>
      </w:r>
      <w:r w:rsidRPr="00AC09BF">
        <w:rPr>
          <w:rFonts w:ascii="Sylfaen" w:eastAsia="Arial Unicode MS" w:hAnsi="Sylfaen" w:cs="Sylfaen"/>
          <w:bCs/>
        </w:rPr>
        <w:t>მუშაობა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პრაქტიკული</w:t>
      </w:r>
      <w:r w:rsidRPr="00AC09BF">
        <w:rPr>
          <w:rFonts w:ascii="Arial" w:eastAsia="Arial Unicode MS" w:hAnsi="Arial" w:cs="Arial"/>
          <w:bCs/>
        </w:rPr>
        <w:t>/</w:t>
      </w:r>
      <w:r w:rsidRPr="00AC09BF">
        <w:rPr>
          <w:rFonts w:ascii="Sylfaen" w:eastAsia="Arial Unicode MS" w:hAnsi="Sylfaen" w:cs="Sylfaen"/>
          <w:bCs/>
        </w:rPr>
        <w:t>ლაბორატორიული</w:t>
      </w:r>
      <w:r w:rsidRPr="00AC09BF">
        <w:rPr>
          <w:rFonts w:ascii="Arial" w:eastAsia="Arial Unicode MS" w:hAnsi="Arial" w:cs="Arial"/>
          <w:bCs/>
        </w:rPr>
        <w:t xml:space="preserve"> </w:t>
      </w:r>
      <w:r w:rsidRPr="00AC09BF">
        <w:rPr>
          <w:rFonts w:ascii="Sylfaen" w:eastAsia="Arial Unicode MS" w:hAnsi="Sylfaen" w:cs="Sylfaen"/>
          <w:bCs/>
        </w:rPr>
        <w:t>მუშაობა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დამოუკიდებელი</w:t>
      </w:r>
      <w:r w:rsidRPr="00AC09BF">
        <w:rPr>
          <w:rFonts w:ascii="Arial" w:eastAsia="Arial Unicode MS" w:hAnsi="Arial" w:cs="Arial"/>
          <w:bCs/>
        </w:rPr>
        <w:t xml:space="preserve"> </w:t>
      </w:r>
      <w:r w:rsidRPr="00AC09BF">
        <w:rPr>
          <w:rFonts w:ascii="Sylfaen" w:eastAsia="Arial Unicode MS" w:hAnsi="Sylfaen" w:cs="Sylfaen"/>
          <w:bCs/>
        </w:rPr>
        <w:t>მუშაობა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პრეზენტაცია</w:t>
      </w:r>
      <w:r w:rsidRPr="00AC09BF">
        <w:rPr>
          <w:rFonts w:ascii="Arial" w:eastAsia="Arial Unicode MS" w:hAnsi="Arial" w:cs="Arial"/>
          <w:bCs/>
        </w:rPr>
        <w:t xml:space="preserve"> (</w:t>
      </w:r>
      <w:r w:rsidRPr="00AC09BF">
        <w:rPr>
          <w:rFonts w:ascii="Sylfaen" w:eastAsia="Arial Unicode MS" w:hAnsi="Sylfaen" w:cs="Sylfaen"/>
          <w:bCs/>
        </w:rPr>
        <w:t>ლექტორის</w:t>
      </w:r>
      <w:r w:rsidRPr="00AC09BF">
        <w:rPr>
          <w:rFonts w:ascii="Arial" w:eastAsia="Arial Unicode MS" w:hAnsi="Arial" w:cs="Arial"/>
          <w:bCs/>
        </w:rPr>
        <w:t xml:space="preserve"> </w:t>
      </w:r>
      <w:r w:rsidRPr="00AC09BF">
        <w:rPr>
          <w:rFonts w:ascii="Sylfaen" w:eastAsia="Arial Unicode MS" w:hAnsi="Sylfaen" w:cs="Sylfaen"/>
          <w:bCs/>
        </w:rPr>
        <w:t>მიერ</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დემონსტრირება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ინდუქცია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დედუქცია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ანალიზი</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სინთეზი</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კრიტიკული</w:t>
      </w:r>
      <w:r w:rsidRPr="00AC09BF">
        <w:rPr>
          <w:rFonts w:ascii="Arial" w:eastAsia="Arial Unicode MS" w:hAnsi="Arial" w:cs="Arial"/>
          <w:bCs/>
        </w:rPr>
        <w:t xml:space="preserve"> </w:t>
      </w:r>
      <w:r w:rsidRPr="00AC09BF">
        <w:rPr>
          <w:rFonts w:ascii="Sylfaen" w:eastAsia="Arial Unicode MS" w:hAnsi="Sylfaen" w:cs="Sylfaen"/>
          <w:bCs/>
        </w:rPr>
        <w:t>აზროვნება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შემთხვევების</w:t>
      </w:r>
      <w:r w:rsidRPr="00AC09BF">
        <w:rPr>
          <w:rFonts w:ascii="Arial" w:eastAsia="Arial Unicode MS" w:hAnsi="Arial" w:cs="Arial"/>
          <w:bCs/>
        </w:rPr>
        <w:t xml:space="preserve"> </w:t>
      </w:r>
      <w:r w:rsidRPr="00AC09BF">
        <w:rPr>
          <w:rFonts w:ascii="Sylfaen" w:eastAsia="Arial Unicode MS" w:hAnsi="Sylfaen" w:cs="Sylfaen"/>
          <w:bCs/>
        </w:rPr>
        <w:t>შესწავლა</w:t>
      </w:r>
      <w:r w:rsidRPr="00AC09BF">
        <w:rPr>
          <w:rFonts w:ascii="Arial" w:eastAsia="Arial Unicode MS" w:hAnsi="Arial" w:cs="Arial"/>
          <w:bCs/>
        </w:rPr>
        <w:t xml:space="preserve"> (case study)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გონებრივი</w:t>
      </w:r>
      <w:r w:rsidRPr="00AC09BF">
        <w:rPr>
          <w:rFonts w:ascii="Arial" w:eastAsia="Arial Unicode MS" w:hAnsi="Arial" w:cs="Arial"/>
          <w:bCs/>
        </w:rPr>
        <w:t xml:space="preserve"> </w:t>
      </w:r>
      <w:r w:rsidRPr="00AC09BF">
        <w:rPr>
          <w:rFonts w:ascii="Sylfaen" w:eastAsia="Arial Unicode MS" w:hAnsi="Sylfaen" w:cs="Sylfaen"/>
          <w:bCs/>
        </w:rPr>
        <w:t>იერიში</w:t>
      </w:r>
      <w:r w:rsidRPr="00AC09BF">
        <w:rPr>
          <w:rFonts w:ascii="Arial" w:eastAsia="Arial Unicode MS" w:hAnsi="Arial" w:cs="Arial"/>
          <w:bCs/>
        </w:rPr>
        <w:t xml:space="preserve"> (brainstorming)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დისკუსია</w:t>
      </w:r>
      <w:r w:rsidRPr="00AC09BF">
        <w:rPr>
          <w:rFonts w:ascii="Arial" w:eastAsia="Arial Unicode MS" w:hAnsi="Arial" w:cs="Arial"/>
          <w:bCs/>
        </w:rPr>
        <w:t xml:space="preserve"> / </w:t>
      </w:r>
      <w:r w:rsidRPr="00AC09BF">
        <w:rPr>
          <w:rFonts w:ascii="Sylfaen" w:eastAsia="Arial Unicode MS" w:hAnsi="Sylfaen" w:cs="Sylfaen"/>
          <w:bCs/>
        </w:rPr>
        <w:t>დებატები</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lastRenderedPageBreak/>
        <w:t>პრეზენტაცია</w:t>
      </w:r>
      <w:r w:rsidRPr="00AC09BF">
        <w:rPr>
          <w:rFonts w:ascii="Arial" w:eastAsia="Arial Unicode MS" w:hAnsi="Arial" w:cs="Arial"/>
          <w:bCs/>
        </w:rPr>
        <w:t xml:space="preserve"> (</w:t>
      </w:r>
      <w:r w:rsidRPr="00AC09BF">
        <w:rPr>
          <w:rFonts w:ascii="Sylfaen" w:eastAsia="Arial Unicode MS" w:hAnsi="Sylfaen" w:cs="Sylfaen"/>
          <w:bCs/>
        </w:rPr>
        <w:t>სტუდენტის</w:t>
      </w:r>
      <w:r w:rsidRPr="00AC09BF">
        <w:rPr>
          <w:rFonts w:ascii="Arial" w:eastAsia="Arial Unicode MS" w:hAnsi="Arial" w:cs="Arial"/>
          <w:bCs/>
        </w:rPr>
        <w:t xml:space="preserve"> / </w:t>
      </w:r>
      <w:r w:rsidRPr="00AC09BF">
        <w:rPr>
          <w:rFonts w:ascii="Sylfaen" w:eastAsia="Arial Unicode MS" w:hAnsi="Sylfaen" w:cs="Sylfaen"/>
          <w:bCs/>
        </w:rPr>
        <w:t>სტუდენტების</w:t>
      </w:r>
      <w:r w:rsidRPr="00AC09BF">
        <w:rPr>
          <w:rFonts w:ascii="Arial" w:eastAsia="Arial Unicode MS" w:hAnsi="Arial" w:cs="Arial"/>
          <w:bCs/>
        </w:rPr>
        <w:t xml:space="preserve"> </w:t>
      </w:r>
      <w:r w:rsidRPr="00AC09BF">
        <w:rPr>
          <w:rFonts w:ascii="Sylfaen" w:eastAsia="Arial Unicode MS" w:hAnsi="Sylfaen" w:cs="Sylfaen"/>
          <w:bCs/>
        </w:rPr>
        <w:t>მიერ</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ჯგუფური</w:t>
      </w:r>
      <w:r w:rsidRPr="00AC09BF">
        <w:rPr>
          <w:rFonts w:ascii="Arial" w:eastAsia="Arial Unicode MS" w:hAnsi="Arial" w:cs="Arial"/>
          <w:bCs/>
        </w:rPr>
        <w:t xml:space="preserve"> </w:t>
      </w:r>
      <w:r w:rsidRPr="00AC09BF">
        <w:rPr>
          <w:rFonts w:ascii="Sylfaen" w:eastAsia="Arial Unicode MS" w:hAnsi="Sylfaen" w:cs="Sylfaen"/>
          <w:bCs/>
        </w:rPr>
        <w:t>მუშაობა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ინდივიდუალური</w:t>
      </w:r>
      <w:r w:rsidRPr="00AC09BF">
        <w:rPr>
          <w:rFonts w:ascii="Arial" w:eastAsia="Arial Unicode MS" w:hAnsi="Arial" w:cs="Arial"/>
          <w:bCs/>
        </w:rPr>
        <w:t xml:space="preserve"> </w:t>
      </w:r>
      <w:r w:rsidRPr="00AC09BF">
        <w:rPr>
          <w:rFonts w:ascii="Sylfaen" w:eastAsia="Arial Unicode MS" w:hAnsi="Sylfaen" w:cs="Sylfaen"/>
          <w:bCs/>
        </w:rPr>
        <w:t>მუშაობა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წყვილში</w:t>
      </w:r>
      <w:r w:rsidRPr="00AC09BF">
        <w:rPr>
          <w:rFonts w:ascii="Arial" w:eastAsia="Arial Unicode MS" w:hAnsi="Arial" w:cs="Arial"/>
          <w:bCs/>
        </w:rPr>
        <w:t xml:space="preserve"> </w:t>
      </w:r>
      <w:r w:rsidRPr="00AC09BF">
        <w:rPr>
          <w:rFonts w:ascii="Sylfaen" w:eastAsia="Arial Unicode MS" w:hAnsi="Sylfaen" w:cs="Sylfaen"/>
          <w:bCs/>
        </w:rPr>
        <w:t>მუშაობა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წიგნზე</w:t>
      </w:r>
      <w:r w:rsidRPr="00AC09BF">
        <w:rPr>
          <w:rFonts w:ascii="Arial" w:eastAsia="Arial Unicode MS" w:hAnsi="Arial" w:cs="Arial"/>
          <w:bCs/>
        </w:rPr>
        <w:t xml:space="preserve"> </w:t>
      </w:r>
      <w:r w:rsidRPr="00AC09BF">
        <w:rPr>
          <w:rFonts w:ascii="Sylfaen" w:eastAsia="Arial Unicode MS" w:hAnsi="Sylfaen" w:cs="Sylfaen"/>
          <w:bCs/>
        </w:rPr>
        <w:t>მუშაობა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პრობლემაზე</w:t>
      </w:r>
      <w:r w:rsidRPr="00AC09BF">
        <w:rPr>
          <w:rFonts w:ascii="Arial" w:eastAsia="Arial Unicode MS" w:hAnsi="Arial" w:cs="Arial"/>
          <w:bCs/>
        </w:rPr>
        <w:t xml:space="preserve"> </w:t>
      </w:r>
      <w:r w:rsidRPr="00AC09BF">
        <w:rPr>
          <w:rFonts w:ascii="Sylfaen" w:eastAsia="Arial Unicode MS" w:hAnsi="Sylfaen" w:cs="Sylfaen"/>
          <w:bCs/>
        </w:rPr>
        <w:t>დაფუძნებული</w:t>
      </w:r>
      <w:r w:rsidRPr="00AC09BF">
        <w:rPr>
          <w:rFonts w:ascii="Arial" w:eastAsia="Arial Unicode MS" w:hAnsi="Arial" w:cs="Arial"/>
          <w:bCs/>
        </w:rPr>
        <w:t xml:space="preserve"> </w:t>
      </w:r>
      <w:r w:rsidRPr="00AC09BF">
        <w:rPr>
          <w:rFonts w:ascii="Sylfaen" w:eastAsia="Arial Unicode MS" w:hAnsi="Sylfaen" w:cs="Sylfaen"/>
          <w:bCs/>
        </w:rPr>
        <w:t>სწავლა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პროექტზე</w:t>
      </w:r>
      <w:r w:rsidRPr="00AC09BF">
        <w:rPr>
          <w:rFonts w:ascii="Arial" w:eastAsia="Arial Unicode MS" w:hAnsi="Arial" w:cs="Arial"/>
          <w:bCs/>
        </w:rPr>
        <w:t xml:space="preserve"> </w:t>
      </w:r>
      <w:r w:rsidRPr="00AC09BF">
        <w:rPr>
          <w:rFonts w:ascii="Sylfaen" w:eastAsia="Arial Unicode MS" w:hAnsi="Sylfaen" w:cs="Sylfaen"/>
          <w:bCs/>
        </w:rPr>
        <w:t>დაფუძნებული</w:t>
      </w:r>
      <w:r w:rsidRPr="00AC09BF">
        <w:rPr>
          <w:rFonts w:ascii="Arial" w:eastAsia="Arial Unicode MS" w:hAnsi="Arial" w:cs="Arial"/>
          <w:bCs/>
        </w:rPr>
        <w:t xml:space="preserve"> </w:t>
      </w:r>
      <w:r w:rsidRPr="00AC09BF">
        <w:rPr>
          <w:rFonts w:ascii="Sylfaen" w:eastAsia="Arial Unicode MS" w:hAnsi="Sylfaen" w:cs="Sylfaen"/>
          <w:bCs/>
        </w:rPr>
        <w:t>სწავლა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შებრუნებული</w:t>
      </w:r>
      <w:r w:rsidRPr="00AC09BF">
        <w:rPr>
          <w:rFonts w:ascii="Arial" w:eastAsia="Arial Unicode MS" w:hAnsi="Arial" w:cs="Arial"/>
          <w:bCs/>
        </w:rPr>
        <w:t xml:space="preserve"> </w:t>
      </w:r>
      <w:r w:rsidRPr="00AC09BF">
        <w:rPr>
          <w:rFonts w:ascii="Sylfaen" w:eastAsia="Arial Unicode MS" w:hAnsi="Sylfaen" w:cs="Sylfaen"/>
          <w:bCs/>
        </w:rPr>
        <w:t>გაკვეთილი</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საშინაო</w:t>
      </w:r>
      <w:r w:rsidRPr="00AC09BF">
        <w:rPr>
          <w:rFonts w:ascii="Arial" w:eastAsia="Arial Unicode MS" w:hAnsi="Arial" w:cs="Arial"/>
          <w:bCs/>
        </w:rPr>
        <w:t xml:space="preserve"> </w:t>
      </w:r>
      <w:r w:rsidRPr="00AC09BF">
        <w:rPr>
          <w:rFonts w:ascii="Sylfaen" w:eastAsia="Arial Unicode MS" w:hAnsi="Sylfaen" w:cs="Sylfaen"/>
          <w:bCs/>
        </w:rPr>
        <w:t>დავალების</w:t>
      </w:r>
      <w:r w:rsidRPr="00AC09BF">
        <w:rPr>
          <w:rFonts w:ascii="Arial" w:eastAsia="Arial Unicode MS" w:hAnsi="Arial" w:cs="Arial"/>
          <w:bCs/>
        </w:rPr>
        <w:t xml:space="preserve"> </w:t>
      </w:r>
      <w:r w:rsidRPr="00AC09BF">
        <w:rPr>
          <w:rFonts w:ascii="Sylfaen" w:eastAsia="Arial Unicode MS" w:hAnsi="Sylfaen" w:cs="Sylfaen"/>
          <w:bCs/>
        </w:rPr>
        <w:t>შესრულება</w:t>
      </w:r>
      <w:r w:rsidRPr="00AC09BF">
        <w:rPr>
          <w:rFonts w:ascii="Arial" w:eastAsia="Arial Unicode MS" w:hAnsi="Arial" w:cs="Arial"/>
          <w:bCs/>
        </w:rPr>
        <w:t xml:space="preserve"> </w:t>
      </w:r>
    </w:p>
    <w:p w:rsidR="00084738" w:rsidRPr="00AC09BF" w:rsidRDefault="00084738" w:rsidP="00060E5A">
      <w:pPr>
        <w:pStyle w:val="ListParagraph"/>
        <w:numPr>
          <w:ilvl w:val="0"/>
          <w:numId w:val="7"/>
        </w:numPr>
        <w:pBdr>
          <w:top w:val="nil"/>
          <w:left w:val="nil"/>
          <w:bottom w:val="nil"/>
          <w:right w:val="nil"/>
          <w:between w:val="nil"/>
        </w:pBdr>
        <w:spacing w:before="120" w:after="120"/>
        <w:jc w:val="both"/>
        <w:rPr>
          <w:rFonts w:ascii="Arial" w:eastAsia="Merriweather" w:hAnsi="Arial" w:cs="Arial"/>
          <w:bCs/>
        </w:rPr>
      </w:pPr>
      <w:r w:rsidRPr="00AC09BF">
        <w:rPr>
          <w:rFonts w:ascii="Sylfaen" w:eastAsia="Arial Unicode MS" w:hAnsi="Sylfaen" w:cs="Sylfaen"/>
          <w:bCs/>
        </w:rPr>
        <w:t>ელექტრონული</w:t>
      </w:r>
      <w:r w:rsidRPr="00AC09BF">
        <w:rPr>
          <w:rFonts w:ascii="Arial" w:eastAsia="Arial Unicode MS" w:hAnsi="Arial" w:cs="Arial"/>
          <w:bCs/>
        </w:rPr>
        <w:t xml:space="preserve"> </w:t>
      </w:r>
      <w:r w:rsidRPr="00AC09BF">
        <w:rPr>
          <w:rFonts w:ascii="Sylfaen" w:eastAsia="Arial Unicode MS" w:hAnsi="Sylfaen" w:cs="Sylfaen"/>
          <w:bCs/>
        </w:rPr>
        <w:t>საშუალებებით</w:t>
      </w:r>
      <w:r w:rsidRPr="00AC09BF">
        <w:rPr>
          <w:rFonts w:ascii="Arial" w:eastAsia="Arial Unicode MS" w:hAnsi="Arial" w:cs="Arial"/>
          <w:bCs/>
        </w:rPr>
        <w:t xml:space="preserve"> </w:t>
      </w:r>
      <w:r w:rsidRPr="00AC09BF">
        <w:rPr>
          <w:rFonts w:ascii="Sylfaen" w:eastAsia="Arial Unicode MS" w:hAnsi="Sylfaen" w:cs="Sylfaen"/>
          <w:bCs/>
        </w:rPr>
        <w:t>სწავლა</w:t>
      </w:r>
      <w:r w:rsidRPr="00AC09BF">
        <w:rPr>
          <w:rFonts w:ascii="Arial" w:eastAsia="Arial Unicode MS" w:hAnsi="Arial" w:cs="Arial"/>
          <w:bCs/>
        </w:rPr>
        <w:t xml:space="preserve"> </w:t>
      </w:r>
    </w:p>
    <w:p w:rsidR="00084738" w:rsidRPr="00084738" w:rsidRDefault="00084738" w:rsidP="00084738">
      <w:pPr>
        <w:widowControl w:val="0"/>
        <w:pBdr>
          <w:top w:val="nil"/>
          <w:left w:val="nil"/>
          <w:bottom w:val="nil"/>
          <w:right w:val="nil"/>
          <w:between w:val="nil"/>
        </w:pBdr>
        <w:spacing w:after="120" w:line="288" w:lineRule="auto"/>
        <w:ind w:right="36"/>
        <w:jc w:val="both"/>
        <w:rPr>
          <w:rFonts w:asciiTheme="minorHAnsi" w:eastAsia="Merriweather" w:hAnsiTheme="minorHAnsi" w:cs="Merriweather"/>
          <w:sz w:val="20"/>
          <w:szCs w:val="20"/>
        </w:rPr>
      </w:pPr>
      <w:r w:rsidRPr="00AC09BF">
        <w:rPr>
          <w:rFonts w:ascii="Sylfaen" w:eastAsia="Arial Unicode MS" w:hAnsi="Sylfaen" w:cs="Sylfaen"/>
          <w:bCs/>
        </w:rPr>
        <w:t>ახსნა</w:t>
      </w:r>
      <w:r w:rsidRPr="00AC09BF">
        <w:rPr>
          <w:rFonts w:ascii="Arial" w:eastAsia="Arial Unicode MS" w:hAnsi="Arial" w:cs="Arial"/>
          <w:bCs/>
        </w:rPr>
        <w:t>-</w:t>
      </w:r>
      <w:r w:rsidRPr="00AC09BF">
        <w:rPr>
          <w:rFonts w:ascii="Sylfaen" w:eastAsia="Arial Unicode MS" w:hAnsi="Sylfaen" w:cs="Sylfaen"/>
          <w:bCs/>
        </w:rPr>
        <w:t>განმარტების</w:t>
      </w:r>
      <w:r w:rsidRPr="00AC09BF">
        <w:rPr>
          <w:rFonts w:ascii="Arial" w:eastAsia="Arial Unicode MS" w:hAnsi="Arial" w:cs="Arial"/>
          <w:bCs/>
        </w:rPr>
        <w:t xml:space="preserve"> </w:t>
      </w:r>
      <w:r w:rsidRPr="00AC09BF">
        <w:rPr>
          <w:rFonts w:ascii="Sylfaen" w:eastAsia="Arial Unicode MS" w:hAnsi="Sylfaen" w:cs="Sylfaen"/>
          <w:bCs/>
        </w:rPr>
        <w:t>მეთოდი</w:t>
      </w:r>
    </w:p>
    <w:p w:rsidR="00C94EAF" w:rsidRPr="00084738" w:rsidRDefault="00084738">
      <w:pPr>
        <w:pBdr>
          <w:top w:val="nil"/>
          <w:left w:val="nil"/>
          <w:bottom w:val="nil"/>
          <w:right w:val="nil"/>
          <w:between w:val="nil"/>
        </w:pBdr>
        <w:spacing w:before="120" w:after="120"/>
        <w:jc w:val="both"/>
        <w:rPr>
          <w:rFonts w:asciiTheme="minorHAnsi" w:eastAsia="Merriweather" w:hAnsiTheme="minorHAnsi" w:cs="Merriweather"/>
          <w:b/>
          <w:sz w:val="20"/>
          <w:szCs w:val="20"/>
        </w:rPr>
      </w:pPr>
      <w:r>
        <w:rPr>
          <w:rFonts w:ascii="Arial Unicode MS" w:eastAsia="Arial Unicode MS" w:hAnsi="Arial Unicode MS" w:cs="Arial Unicode MS"/>
          <w:sz w:val="20"/>
          <w:szCs w:val="20"/>
        </w:rPr>
        <w:t xml:space="preserve">სწავლა/სწავლების პროცესში სტუდენტები იღებენ </w:t>
      </w:r>
      <w:r>
        <w:rPr>
          <w:rFonts w:ascii="Arial Unicode MS" w:eastAsia="Arial Unicode MS" w:hAnsi="Arial Unicode MS" w:cs="Arial Unicode MS"/>
          <w:b/>
          <w:sz w:val="20"/>
          <w:szCs w:val="20"/>
        </w:rPr>
        <w:t xml:space="preserve">ინდივიდუალურ </w:t>
      </w:r>
      <w:r>
        <w:rPr>
          <w:rFonts w:ascii="Arial Unicode MS" w:eastAsia="Arial Unicode MS" w:hAnsi="Arial Unicode MS" w:cs="Arial Unicode MS"/>
          <w:sz w:val="20"/>
          <w:szCs w:val="20"/>
        </w:rPr>
        <w:t xml:space="preserve">ან </w:t>
      </w:r>
      <w:r>
        <w:rPr>
          <w:rFonts w:ascii="Arial Unicode MS" w:eastAsia="Arial Unicode MS" w:hAnsi="Arial Unicode MS" w:cs="Arial Unicode MS"/>
          <w:b/>
          <w:sz w:val="20"/>
          <w:szCs w:val="20"/>
        </w:rPr>
        <w:t>ჯგუფურ კონსულტაციას.</w:t>
      </w:r>
    </w:p>
    <w:p w:rsidR="00C94EAF" w:rsidRDefault="00084738">
      <w:pPr>
        <w:pBdr>
          <w:top w:val="nil"/>
          <w:left w:val="nil"/>
          <w:bottom w:val="nil"/>
          <w:right w:val="nil"/>
          <w:between w:val="nil"/>
        </w:pBdr>
        <w:spacing w:before="120" w:after="120"/>
        <w:jc w:val="both"/>
        <w:rPr>
          <w:rFonts w:ascii="Merriweather" w:eastAsia="Merriweather" w:hAnsi="Merriweather" w:cs="Merriweather"/>
          <w:sz w:val="20"/>
          <w:szCs w:val="20"/>
        </w:rPr>
      </w:pPr>
      <w:r>
        <w:rPr>
          <w:rFonts w:ascii="Arial Unicode MS" w:eastAsia="Arial Unicode MS" w:hAnsi="Arial Unicode MS" w:cs="Arial Unicode MS"/>
          <w:b/>
          <w:sz w:val="20"/>
          <w:szCs w:val="20"/>
        </w:rPr>
        <w:t xml:space="preserve">სტუდენტის  ცოდნის შეფასების სისტემა: </w:t>
      </w:r>
      <w:r>
        <w:rPr>
          <w:rFonts w:ascii="Arial Unicode MS" w:eastAsia="Arial Unicode MS" w:hAnsi="Arial Unicode MS" w:cs="Arial Unicode MS"/>
          <w:sz w:val="20"/>
          <w:szCs w:val="2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r>
        <w:rPr>
          <w:rFonts w:ascii="Merriweather" w:eastAsia="Merriweather" w:hAnsi="Merriweather" w:cs="Merriweather"/>
          <w:b/>
          <w:sz w:val="20"/>
          <w:szCs w:val="20"/>
        </w:rPr>
        <w:t xml:space="preserve"> </w:t>
      </w:r>
      <w:r>
        <w:rPr>
          <w:rFonts w:ascii="Arial Unicode MS" w:eastAsia="Arial Unicode MS" w:hAnsi="Arial Unicode MS" w:cs="Arial Unicode MS"/>
          <w:sz w:val="20"/>
          <w:szCs w:val="2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p>
    <w:p w:rsidR="00C94EAF" w:rsidRDefault="00084738">
      <w:pPr>
        <w:widowControl w:val="0"/>
        <w:jc w:val="both"/>
        <w:rPr>
          <w:rFonts w:ascii="Merriweather" w:eastAsia="Merriweather" w:hAnsi="Merriweather" w:cs="Merriweather"/>
          <w:sz w:val="20"/>
          <w:szCs w:val="20"/>
        </w:rPr>
      </w:pPr>
      <w:r>
        <w:rPr>
          <w:rFonts w:ascii="Arial Unicode MS" w:eastAsia="Arial Unicode MS" w:hAnsi="Arial Unicode MS" w:cs="Arial Unicode MS"/>
          <w:sz w:val="20"/>
          <w:szCs w:val="20"/>
        </w:rPr>
        <w:t>შეფასების სისტემა უშვებს:</w:t>
      </w:r>
    </w:p>
    <w:p w:rsidR="00C94EAF" w:rsidRDefault="00084738" w:rsidP="00084738">
      <w:pPr>
        <w:widowControl w:val="0"/>
        <w:spacing w:line="240" w:lineRule="auto"/>
        <w:jc w:val="both"/>
        <w:rPr>
          <w:rFonts w:ascii="Merriweather" w:eastAsia="Merriweather" w:hAnsi="Merriweather" w:cs="Merriweather"/>
          <w:b/>
          <w:sz w:val="20"/>
          <w:szCs w:val="20"/>
        </w:rPr>
      </w:pPr>
      <w:r>
        <w:rPr>
          <w:rFonts w:ascii="Arial Unicode MS" w:eastAsia="Arial Unicode MS" w:hAnsi="Arial Unicode MS" w:cs="Arial Unicode MS"/>
          <w:b/>
          <w:sz w:val="20"/>
          <w:szCs w:val="20"/>
        </w:rPr>
        <w:t>ხუთი სახის დადებით შეფასებას:</w:t>
      </w:r>
    </w:p>
    <w:p w:rsidR="00C94EAF" w:rsidRDefault="00084738" w:rsidP="00084738">
      <w:pPr>
        <w:widowControl w:val="0"/>
        <w:spacing w:before="240" w:after="240" w:line="240" w:lineRule="auto"/>
        <w:ind w:left="1000"/>
        <w:jc w:val="both"/>
        <w:rPr>
          <w:rFonts w:ascii="Merriweather" w:eastAsia="Merriweather" w:hAnsi="Merriweather" w:cs="Merriweather"/>
          <w:sz w:val="20"/>
          <w:szCs w:val="20"/>
        </w:rPr>
      </w:pPr>
      <w:r>
        <w:rPr>
          <w:rFonts w:ascii="Merriweather" w:eastAsia="Merriweather" w:hAnsi="Merriweather" w:cs="Merriweather"/>
          <w:sz w:val="20"/>
          <w:szCs w:val="20"/>
        </w:rPr>
        <w:t xml:space="preserve">1.       </w:t>
      </w:r>
      <w:r>
        <w:rPr>
          <w:rFonts w:ascii="Arial Unicode MS" w:eastAsia="Arial Unicode MS" w:hAnsi="Arial Unicode MS" w:cs="Arial Unicode MS"/>
          <w:sz w:val="20"/>
          <w:szCs w:val="20"/>
        </w:rPr>
        <w:t>(A) ფრიადი – 91-100 ქულა;</w:t>
      </w:r>
    </w:p>
    <w:p w:rsidR="00C94EAF" w:rsidRDefault="00084738" w:rsidP="00084738">
      <w:pPr>
        <w:widowControl w:val="0"/>
        <w:spacing w:before="240" w:after="240" w:line="240" w:lineRule="auto"/>
        <w:ind w:left="1000"/>
        <w:jc w:val="both"/>
        <w:rPr>
          <w:rFonts w:ascii="Merriweather" w:eastAsia="Merriweather" w:hAnsi="Merriweather" w:cs="Merriweather"/>
          <w:sz w:val="20"/>
          <w:szCs w:val="20"/>
        </w:rPr>
      </w:pPr>
      <w:r>
        <w:rPr>
          <w:rFonts w:ascii="Merriweather" w:eastAsia="Merriweather" w:hAnsi="Merriweather" w:cs="Merriweather"/>
          <w:sz w:val="20"/>
          <w:szCs w:val="20"/>
        </w:rPr>
        <w:lastRenderedPageBreak/>
        <w:t xml:space="preserve">2.       </w:t>
      </w:r>
      <w:r>
        <w:rPr>
          <w:rFonts w:ascii="Arial Unicode MS" w:eastAsia="Arial Unicode MS" w:hAnsi="Arial Unicode MS" w:cs="Arial Unicode MS"/>
          <w:sz w:val="20"/>
          <w:szCs w:val="20"/>
        </w:rPr>
        <w:t>(B) ძალიან კარგი – 81-90 ქულა;</w:t>
      </w:r>
    </w:p>
    <w:p w:rsidR="00C94EAF" w:rsidRDefault="00084738" w:rsidP="00084738">
      <w:pPr>
        <w:widowControl w:val="0"/>
        <w:spacing w:before="240" w:after="240" w:line="240" w:lineRule="auto"/>
        <w:ind w:left="1000"/>
        <w:jc w:val="both"/>
        <w:rPr>
          <w:rFonts w:ascii="Merriweather" w:eastAsia="Merriweather" w:hAnsi="Merriweather" w:cs="Merriweather"/>
          <w:sz w:val="20"/>
          <w:szCs w:val="20"/>
        </w:rPr>
      </w:pPr>
      <w:r>
        <w:rPr>
          <w:rFonts w:ascii="Merriweather" w:eastAsia="Merriweather" w:hAnsi="Merriweather" w:cs="Merriweather"/>
          <w:sz w:val="20"/>
          <w:szCs w:val="20"/>
        </w:rPr>
        <w:t xml:space="preserve">3.       </w:t>
      </w:r>
      <w:r>
        <w:rPr>
          <w:rFonts w:ascii="Arial Unicode MS" w:eastAsia="Arial Unicode MS" w:hAnsi="Arial Unicode MS" w:cs="Arial Unicode MS"/>
          <w:sz w:val="20"/>
          <w:szCs w:val="20"/>
        </w:rPr>
        <w:t>(C) კარგი – 71-80 ქულა;</w:t>
      </w:r>
    </w:p>
    <w:p w:rsidR="00C94EAF" w:rsidRDefault="00084738" w:rsidP="00084738">
      <w:pPr>
        <w:widowControl w:val="0"/>
        <w:spacing w:before="240" w:after="240" w:line="240" w:lineRule="auto"/>
        <w:ind w:left="1000"/>
        <w:jc w:val="both"/>
        <w:rPr>
          <w:rFonts w:ascii="Merriweather" w:eastAsia="Merriweather" w:hAnsi="Merriweather" w:cs="Merriweather"/>
          <w:sz w:val="20"/>
          <w:szCs w:val="20"/>
        </w:rPr>
      </w:pPr>
      <w:r>
        <w:rPr>
          <w:rFonts w:ascii="Merriweather" w:eastAsia="Merriweather" w:hAnsi="Merriweather" w:cs="Merriweather"/>
          <w:sz w:val="20"/>
          <w:szCs w:val="20"/>
        </w:rPr>
        <w:t xml:space="preserve">4.       </w:t>
      </w:r>
      <w:r>
        <w:rPr>
          <w:rFonts w:ascii="Arial Unicode MS" w:eastAsia="Arial Unicode MS" w:hAnsi="Arial Unicode MS" w:cs="Arial Unicode MS"/>
          <w:sz w:val="20"/>
          <w:szCs w:val="20"/>
        </w:rPr>
        <w:t>(D) დამაკმაყოფილებელი – 61-70 ქულა;</w:t>
      </w:r>
    </w:p>
    <w:p w:rsidR="00C94EAF" w:rsidRDefault="00084738" w:rsidP="00084738">
      <w:pPr>
        <w:widowControl w:val="0"/>
        <w:spacing w:before="240" w:after="240" w:line="240" w:lineRule="auto"/>
        <w:ind w:left="1000"/>
        <w:jc w:val="both"/>
        <w:rPr>
          <w:rFonts w:ascii="Merriweather" w:eastAsia="Merriweather" w:hAnsi="Merriweather" w:cs="Merriweather"/>
          <w:b/>
          <w:sz w:val="20"/>
          <w:szCs w:val="20"/>
        </w:rPr>
      </w:pPr>
      <w:r>
        <w:rPr>
          <w:rFonts w:ascii="Merriweather" w:eastAsia="Merriweather" w:hAnsi="Merriweather" w:cs="Merriweather"/>
          <w:sz w:val="20"/>
          <w:szCs w:val="20"/>
        </w:rPr>
        <w:t xml:space="preserve">5.       </w:t>
      </w:r>
      <w:r>
        <w:rPr>
          <w:rFonts w:ascii="Arial Unicode MS" w:eastAsia="Arial Unicode MS" w:hAnsi="Arial Unicode MS" w:cs="Arial Unicode MS"/>
          <w:sz w:val="20"/>
          <w:szCs w:val="20"/>
        </w:rPr>
        <w:t>(E) საკმარისი – 51-60 ქულა.</w:t>
      </w:r>
    </w:p>
    <w:p w:rsidR="00C94EAF" w:rsidRDefault="00084738">
      <w:pPr>
        <w:pBdr>
          <w:top w:val="nil"/>
          <w:left w:val="nil"/>
          <w:bottom w:val="nil"/>
          <w:right w:val="nil"/>
          <w:between w:val="nil"/>
        </w:pBdr>
        <w:ind w:right="530"/>
        <w:jc w:val="both"/>
        <w:rPr>
          <w:rFonts w:ascii="Merriweather" w:eastAsia="Merriweather" w:hAnsi="Merriweather" w:cs="Merriweather"/>
          <w:b/>
          <w:sz w:val="20"/>
          <w:szCs w:val="20"/>
        </w:rPr>
      </w:pPr>
      <w:r>
        <w:rPr>
          <w:rFonts w:ascii="Arial Unicode MS" w:eastAsia="Arial Unicode MS" w:hAnsi="Arial Unicode MS" w:cs="Arial Unicode MS"/>
          <w:b/>
          <w:sz w:val="20"/>
          <w:szCs w:val="20"/>
        </w:rPr>
        <w:t>ორი სახის უარყოფით  შეფასებას:</w:t>
      </w:r>
    </w:p>
    <w:p w:rsidR="00C94EAF" w:rsidRDefault="00084738">
      <w:pPr>
        <w:spacing w:before="240" w:after="240"/>
        <w:ind w:left="1000"/>
        <w:jc w:val="both"/>
        <w:rPr>
          <w:rFonts w:ascii="Merriweather" w:eastAsia="Merriweather" w:hAnsi="Merriweather" w:cs="Merriweather"/>
          <w:sz w:val="20"/>
          <w:szCs w:val="20"/>
        </w:rPr>
      </w:pPr>
      <w:r>
        <w:rPr>
          <w:rFonts w:ascii="Merriweather" w:eastAsia="Merriweather" w:hAnsi="Merriweather" w:cs="Merriweather"/>
          <w:sz w:val="20"/>
          <w:szCs w:val="20"/>
        </w:rPr>
        <w:t xml:space="preserve">1.    </w:t>
      </w:r>
      <w:r>
        <w:rPr>
          <w:rFonts w:ascii="Arial Unicode MS" w:eastAsia="Arial Unicode MS" w:hAnsi="Arial Unicode MS" w:cs="Arial Unicode MS"/>
          <w:sz w:val="20"/>
          <w:szCs w:val="20"/>
        </w:rPr>
        <w:t>(FX)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94EAF" w:rsidRDefault="00084738">
      <w:pPr>
        <w:spacing w:before="240" w:after="240"/>
        <w:ind w:left="1000"/>
        <w:jc w:val="both"/>
        <w:rPr>
          <w:rFonts w:ascii="Merriweather" w:eastAsia="Merriweather" w:hAnsi="Merriweather" w:cs="Merriweather"/>
          <w:sz w:val="20"/>
          <w:szCs w:val="20"/>
        </w:rPr>
      </w:pPr>
      <w:r>
        <w:rPr>
          <w:rFonts w:ascii="Merriweather" w:eastAsia="Merriweather" w:hAnsi="Merriweather" w:cs="Merriweather"/>
          <w:sz w:val="20"/>
          <w:szCs w:val="20"/>
        </w:rPr>
        <w:t xml:space="preserve">2. </w:t>
      </w:r>
      <w:r>
        <w:rPr>
          <w:rFonts w:ascii="Arial Unicode MS" w:eastAsia="Arial Unicode MS" w:hAnsi="Arial Unicode MS" w:cs="Arial Unicode MS"/>
          <w:sz w:val="20"/>
          <w:szCs w:val="20"/>
        </w:rPr>
        <w:t>(F)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rsidR="00C94EAF" w:rsidRDefault="00084738">
      <w:pPr>
        <w:pBdr>
          <w:top w:val="nil"/>
          <w:left w:val="nil"/>
          <w:bottom w:val="nil"/>
          <w:right w:val="nil"/>
          <w:between w:val="nil"/>
        </w:pBdr>
        <w:ind w:left="-90"/>
        <w:jc w:val="both"/>
        <w:rPr>
          <w:rFonts w:ascii="Merriweather" w:eastAsia="Merriweather" w:hAnsi="Merriweather" w:cs="Merriweather"/>
          <w:sz w:val="20"/>
          <w:szCs w:val="20"/>
          <w:highlight w:val="white"/>
        </w:rPr>
      </w:pPr>
      <w:r>
        <w:rPr>
          <w:rFonts w:ascii="Arial Unicode MS" w:eastAsia="Arial Unicode MS" w:hAnsi="Arial Unicode MS" w:cs="Arial Unicode MS"/>
          <w:sz w:val="20"/>
          <w:szCs w:val="20"/>
        </w:rPr>
        <w:t xml:space="preserve">შუალედური და დასკვნითი შეფასებებისთვის განსაზღვრულია მინიმალური კომპეტენციის ზღვარი. დასკვნითი შეფასების მინიმალური კომპეტენციის ზღვრის ხვედრითი წილი არ აღემატება </w:t>
      </w:r>
      <w:r>
        <w:rPr>
          <w:rFonts w:ascii="Arial Unicode MS" w:eastAsia="Arial Unicode MS" w:hAnsi="Arial Unicode MS" w:cs="Arial Unicode MS"/>
          <w:sz w:val="20"/>
          <w:szCs w:val="20"/>
          <w:highlight w:val="white"/>
        </w:rPr>
        <w:t xml:space="preserve">დასკვნითი შეფასების 60%-ს. </w:t>
      </w:r>
    </w:p>
    <w:p w:rsidR="00C94EAF" w:rsidRDefault="00084738">
      <w:pPr>
        <w:pBdr>
          <w:top w:val="nil"/>
          <w:left w:val="nil"/>
          <w:bottom w:val="nil"/>
          <w:right w:val="nil"/>
          <w:between w:val="nil"/>
        </w:pBdr>
        <w:ind w:left="-90"/>
        <w:jc w:val="both"/>
        <w:rPr>
          <w:rFonts w:ascii="Merriweather" w:eastAsia="Merriweather" w:hAnsi="Merriweather" w:cs="Merriweather"/>
          <w:sz w:val="20"/>
          <w:szCs w:val="20"/>
        </w:rPr>
      </w:pPr>
      <w:r>
        <w:rPr>
          <w:rFonts w:ascii="Arial Unicode MS" w:eastAsia="Arial Unicode MS" w:hAnsi="Arial Unicode MS" w:cs="Arial Unicode MS"/>
          <w:sz w:val="20"/>
          <w:szCs w:val="20"/>
        </w:rPr>
        <w:t>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საგნის სილაბუსში.</w:t>
      </w:r>
    </w:p>
    <w:p w:rsidR="00C94EAF" w:rsidRDefault="00084738">
      <w:pPr>
        <w:pBdr>
          <w:top w:val="nil"/>
          <w:left w:val="nil"/>
          <w:bottom w:val="nil"/>
          <w:right w:val="nil"/>
          <w:between w:val="nil"/>
        </w:pBdr>
        <w:ind w:left="-90"/>
        <w:jc w:val="both"/>
        <w:rPr>
          <w:rFonts w:ascii="Merriweather" w:eastAsia="Merriweather" w:hAnsi="Merriweather" w:cs="Merriweather"/>
          <w:sz w:val="20"/>
          <w:szCs w:val="20"/>
        </w:rPr>
      </w:pPr>
      <w:r>
        <w:rPr>
          <w:rFonts w:ascii="Arial Unicode MS" w:eastAsia="Arial Unicode MS" w:hAnsi="Arial Unicode MS" w:cs="Arial Unicode MS"/>
          <w:sz w:val="20"/>
          <w:szCs w:val="20"/>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p>
    <w:p w:rsidR="00C94EAF" w:rsidRDefault="00084738">
      <w:pPr>
        <w:spacing w:after="120"/>
        <w:ind w:left="720" w:right="12"/>
        <w:jc w:val="both"/>
        <w:rPr>
          <w:rFonts w:ascii="Merriweather" w:eastAsia="Merriweather" w:hAnsi="Merriweather" w:cs="Merriweather"/>
          <w:sz w:val="20"/>
          <w:szCs w:val="20"/>
        </w:rPr>
      </w:pPr>
      <w:r>
        <w:rPr>
          <w:rFonts w:ascii="Arial Unicode MS" w:eastAsia="Arial Unicode MS" w:hAnsi="Arial Unicode MS" w:cs="Arial Unicode MS"/>
          <w:sz w:val="20"/>
          <w:szCs w:val="20"/>
        </w:rPr>
        <w:t>ა) შუალედური და დასკვნითი შეფასებების მინიმალური კომპეტენციის ზღვრის გადალახვის შემთხვევაში;</w:t>
      </w:r>
    </w:p>
    <w:p w:rsidR="00C94EAF" w:rsidRDefault="00084738">
      <w:pPr>
        <w:ind w:left="720" w:right="12"/>
        <w:jc w:val="both"/>
        <w:rPr>
          <w:rFonts w:ascii="Merriweather" w:eastAsia="Merriweather" w:hAnsi="Merriweather" w:cs="Merriweather"/>
          <w:sz w:val="20"/>
          <w:szCs w:val="20"/>
        </w:rPr>
      </w:pPr>
      <w:r>
        <w:rPr>
          <w:rFonts w:ascii="Arial Unicode MS" w:eastAsia="Arial Unicode MS" w:hAnsi="Arial Unicode MS" w:cs="Arial Unicode MS"/>
          <w:sz w:val="20"/>
          <w:szCs w:val="20"/>
        </w:rPr>
        <w:lastRenderedPageBreak/>
        <w:t>ბ) საბოლოო შეფასების მაქსიმალური 100 ქულიდან მინიმუმ 51 ქულის მოგროვების შემთხვევაში.</w:t>
      </w:r>
    </w:p>
    <w:p w:rsidR="00C94EAF" w:rsidRDefault="00084738">
      <w:pPr>
        <w:spacing w:after="120" w:line="288" w:lineRule="auto"/>
        <w:jc w:val="both"/>
        <w:rPr>
          <w:rFonts w:ascii="Merriweather" w:eastAsia="Merriweather" w:hAnsi="Merriweather" w:cs="Merriweather"/>
          <w:sz w:val="20"/>
          <w:szCs w:val="20"/>
        </w:rPr>
      </w:pPr>
      <w:r>
        <w:rPr>
          <w:rFonts w:ascii="Arial Unicode MS" w:eastAsia="Arial Unicode MS" w:hAnsi="Arial Unicode MS" w:cs="Arial Unicode MS"/>
          <w:sz w:val="20"/>
          <w:szCs w:val="20"/>
        </w:rPr>
        <w:t>დამატებით გამოცდაზე სტუდენტი დაიშვება იმ შემთხვევაში, თუ მან საბოლოო შეფასების მაქსიმალური 100 ქულიდან მოაგროვა 41 - 50 ქულა ან მინიმუმ 51 ქულა, მაგრამ ვერ გადალახა დასკვნითი შეფასებისთვის განსაზღვრული მინიმალური კომპეტენციის ზღვარი.</w:t>
      </w:r>
    </w:p>
    <w:p w:rsidR="00C94EAF" w:rsidRDefault="00084738">
      <w:pPr>
        <w:pBdr>
          <w:top w:val="nil"/>
          <w:left w:val="nil"/>
          <w:bottom w:val="nil"/>
          <w:right w:val="nil"/>
          <w:between w:val="nil"/>
        </w:pBdr>
        <w:spacing w:before="120" w:after="120"/>
        <w:jc w:val="both"/>
        <w:rPr>
          <w:rFonts w:ascii="Merriweather" w:eastAsia="Merriweather" w:hAnsi="Merriweather" w:cs="Merriweather"/>
          <w:sz w:val="20"/>
          <w:szCs w:val="20"/>
        </w:rPr>
      </w:pPr>
      <w:r>
        <w:rPr>
          <w:rFonts w:ascii="Arial Unicode MS" w:eastAsia="Arial Unicode MS" w:hAnsi="Arial Unicode MS" w:cs="Arial Unicode MS"/>
          <w:sz w:val="20"/>
          <w:szCs w:val="20"/>
        </w:rPr>
        <w:t>შუალედური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კურსის/პრაქტიკის სილაბუსის მიხედვით, მათი სპეციფიკის გათვალისწინებით და ზემოთ მოყვანილი კრიტერიუმების დაცვით.</w:t>
      </w:r>
    </w:p>
    <w:p w:rsidR="00C94EAF" w:rsidRDefault="00C94EAF">
      <w:pPr>
        <w:pBdr>
          <w:top w:val="nil"/>
          <w:left w:val="nil"/>
          <w:bottom w:val="nil"/>
          <w:right w:val="nil"/>
          <w:between w:val="nil"/>
        </w:pBdr>
        <w:spacing w:before="120" w:after="120"/>
        <w:jc w:val="both"/>
        <w:rPr>
          <w:rFonts w:ascii="Merriweather" w:eastAsia="Merriweather" w:hAnsi="Merriweather" w:cs="Merriweather"/>
          <w:sz w:val="20"/>
          <w:szCs w:val="20"/>
        </w:rPr>
      </w:pPr>
    </w:p>
    <w:p w:rsidR="00C94EAF" w:rsidRDefault="00084738">
      <w:pPr>
        <w:pBdr>
          <w:top w:val="nil"/>
          <w:left w:val="nil"/>
          <w:bottom w:val="nil"/>
          <w:right w:val="nil"/>
          <w:between w:val="nil"/>
        </w:pBd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b/>
          <w:sz w:val="20"/>
          <w:szCs w:val="20"/>
        </w:rPr>
        <w:t>სწავლა-სწავლების პროცესის შეფასების ფორმები მრავალფეროვანია და ის მოიცავს შემდეგ კომპონენტებს:</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ზეპირი/წერითი გამოცდა</w:t>
      </w:r>
    </w:p>
    <w:p w:rsidR="00C94EAF" w:rsidRDefault="00084738" w:rsidP="00060E5A">
      <w:pPr>
        <w:numPr>
          <w:ilvl w:val="0"/>
          <w:numId w:val="5"/>
        </w:numPr>
        <w:spacing w:after="0" w:line="360" w:lineRule="auto"/>
        <w:ind w:right="27"/>
        <w:jc w:val="both"/>
        <w:rPr>
          <w:rFonts w:ascii="Merriweather" w:eastAsia="Merriweather" w:hAnsi="Merriweather" w:cs="Merriweather"/>
          <w:b/>
          <w:sz w:val="20"/>
          <w:szCs w:val="20"/>
        </w:rPr>
      </w:pPr>
      <w:r>
        <w:rPr>
          <w:rFonts w:ascii="Arial Unicode MS" w:eastAsia="Arial Unicode MS" w:hAnsi="Arial Unicode MS" w:cs="Arial Unicode MS"/>
          <w:sz w:val="20"/>
          <w:szCs w:val="20"/>
        </w:rPr>
        <w:t>ზეპირი/წერითი გამოკითხვა (სემინარი)</w:t>
      </w:r>
    </w:p>
    <w:p w:rsidR="00C94EAF" w:rsidRDefault="00084738" w:rsidP="00060E5A">
      <w:pPr>
        <w:numPr>
          <w:ilvl w:val="0"/>
          <w:numId w:val="5"/>
        </w:numP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საშინაო დავალება</w:t>
      </w:r>
    </w:p>
    <w:p w:rsidR="00C94EAF" w:rsidRDefault="00084738" w:rsidP="00060E5A">
      <w:pPr>
        <w:numPr>
          <w:ilvl w:val="0"/>
          <w:numId w:val="5"/>
        </w:numP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ტესტი ღია და დახურული კითხვებით, ონლაინ ტესტირება</w:t>
      </w:r>
    </w:p>
    <w:p w:rsidR="00C94EAF" w:rsidRDefault="00084738" w:rsidP="00060E5A">
      <w:pPr>
        <w:numPr>
          <w:ilvl w:val="0"/>
          <w:numId w:val="5"/>
        </w:numP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ქვიზი</w:t>
      </w:r>
    </w:p>
    <w:p w:rsidR="00C94EAF" w:rsidRDefault="00084738" w:rsidP="00060E5A">
      <w:pPr>
        <w:numPr>
          <w:ilvl w:val="0"/>
          <w:numId w:val="5"/>
        </w:numP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ესე</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b/>
          <w:sz w:val="20"/>
          <w:szCs w:val="20"/>
        </w:rPr>
      </w:pPr>
      <w:r>
        <w:rPr>
          <w:rFonts w:ascii="Arial Unicode MS" w:eastAsia="Arial Unicode MS" w:hAnsi="Arial Unicode MS" w:cs="Arial Unicode MS"/>
          <w:sz w:val="20"/>
          <w:szCs w:val="20"/>
        </w:rPr>
        <w:t>საკლასო მუშაობა/კლასში აქტიურობა</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b/>
          <w:sz w:val="20"/>
          <w:szCs w:val="20"/>
        </w:rPr>
      </w:pPr>
      <w:r>
        <w:rPr>
          <w:rFonts w:ascii="Arial Unicode MS" w:eastAsia="Arial Unicode MS" w:hAnsi="Arial Unicode MS" w:cs="Arial Unicode MS"/>
          <w:sz w:val="20"/>
          <w:szCs w:val="20"/>
        </w:rPr>
        <w:t>პრეზენტაცია</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b/>
          <w:sz w:val="20"/>
          <w:szCs w:val="20"/>
        </w:rPr>
      </w:pPr>
      <w:r>
        <w:rPr>
          <w:rFonts w:ascii="Arial Unicode MS" w:eastAsia="Arial Unicode MS" w:hAnsi="Arial Unicode MS" w:cs="Arial Unicode MS"/>
          <w:sz w:val="20"/>
          <w:szCs w:val="20"/>
        </w:rPr>
        <w:t>შემთხვევის ანალიზი</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b/>
          <w:sz w:val="20"/>
          <w:szCs w:val="20"/>
        </w:rPr>
      </w:pPr>
      <w:r>
        <w:rPr>
          <w:rFonts w:ascii="Arial Unicode MS" w:eastAsia="Arial Unicode MS" w:hAnsi="Arial Unicode MS" w:cs="Arial Unicode MS"/>
          <w:sz w:val="20"/>
          <w:szCs w:val="20"/>
        </w:rPr>
        <w:t>ინდივიდუალური/ჯგუფური/წყვილში პროექტი</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ურთიერთშეფასება</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ლინგვისტური კომენტარები</w:t>
      </w:r>
    </w:p>
    <w:p w:rsidR="00C94EAF" w:rsidRDefault="00084738" w:rsidP="00060E5A">
      <w:pPr>
        <w:numPr>
          <w:ilvl w:val="0"/>
          <w:numId w:val="5"/>
        </w:numP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lastRenderedPageBreak/>
        <w:t>დისკუსია</w:t>
      </w:r>
    </w:p>
    <w:p w:rsidR="00C94EAF" w:rsidRDefault="00084738" w:rsidP="00060E5A">
      <w:pPr>
        <w:numPr>
          <w:ilvl w:val="0"/>
          <w:numId w:val="5"/>
        </w:numPr>
        <w:spacing w:after="0" w:line="360" w:lineRule="auto"/>
        <w:ind w:right="27"/>
        <w:jc w:val="both"/>
        <w:rPr>
          <w:rFonts w:ascii="Merriweather" w:eastAsia="Merriweather" w:hAnsi="Merriweather" w:cs="Merriweather"/>
          <w:sz w:val="20"/>
          <w:szCs w:val="20"/>
        </w:rPr>
      </w:pPr>
      <w:r>
        <w:rPr>
          <w:rFonts w:ascii="Arial Unicode MS" w:eastAsia="Arial Unicode MS" w:hAnsi="Arial Unicode MS" w:cs="Arial Unicode MS"/>
          <w:sz w:val="20"/>
          <w:szCs w:val="20"/>
        </w:rPr>
        <w:t>თეზისი (საბაკალავრო ნაშრომი)</w:t>
      </w:r>
    </w:p>
    <w:p w:rsidR="00C94EAF" w:rsidRDefault="00084738" w:rsidP="00060E5A">
      <w:pPr>
        <w:numPr>
          <w:ilvl w:val="0"/>
          <w:numId w:val="5"/>
        </w:numPr>
        <w:pBdr>
          <w:top w:val="nil"/>
          <w:left w:val="nil"/>
          <w:bottom w:val="nil"/>
          <w:right w:val="nil"/>
          <w:between w:val="nil"/>
        </w:pBdr>
        <w:spacing w:after="0" w:line="360" w:lineRule="auto"/>
        <w:ind w:right="27"/>
        <w:jc w:val="both"/>
        <w:rPr>
          <w:rFonts w:ascii="Merriweather" w:eastAsia="Merriweather" w:hAnsi="Merriweather" w:cs="Merriweather"/>
          <w:b/>
          <w:sz w:val="20"/>
          <w:szCs w:val="20"/>
        </w:rPr>
      </w:pPr>
      <w:r>
        <w:rPr>
          <w:rFonts w:ascii="Arial Unicode MS" w:eastAsia="Arial Unicode MS" w:hAnsi="Arial Unicode MS" w:cs="Arial Unicode MS"/>
          <w:sz w:val="20"/>
          <w:szCs w:val="20"/>
        </w:rPr>
        <w:t>შუალედური და დასკვნითი გამოცდა.</w:t>
      </w:r>
    </w:p>
    <w:p w:rsidR="00C94EAF" w:rsidRDefault="00084738">
      <w:pPr>
        <w:pBdr>
          <w:top w:val="nil"/>
          <w:left w:val="nil"/>
          <w:bottom w:val="nil"/>
          <w:right w:val="nil"/>
          <w:between w:val="nil"/>
        </w:pBdr>
        <w:spacing w:after="0" w:line="360" w:lineRule="auto"/>
        <w:ind w:right="27"/>
        <w:jc w:val="both"/>
        <w:rPr>
          <w:rFonts w:ascii="Arimo" w:eastAsia="Arimo" w:hAnsi="Arimo" w:cs="Arimo"/>
          <w:sz w:val="20"/>
          <w:szCs w:val="20"/>
        </w:rPr>
      </w:pPr>
      <w:r>
        <w:rPr>
          <w:rFonts w:ascii="Arial Unicode MS" w:eastAsia="Arial Unicode MS" w:hAnsi="Arial Unicode MS" w:cs="Arial Unicode MS"/>
          <w:sz w:val="20"/>
          <w:szCs w:val="20"/>
        </w:rPr>
        <w:t>შეფასების კომპონენტებს შორის, სასწავლო კურსის სპეციფიკიდან გამომდინარე, არის სისწორე, სიზუსტე, სისრულე, თეორიული დასაბუთების, პრაქტიკული მაგალითებისა და გამოყენებული ტერმინოლოგიის ადეკვატურობა, დისკუსიებში მონაწილეობის ხარისხი, კრიტიკული ანალიზის უნარი და არგუმენტების ლოგიკურობა.</w:t>
      </w:r>
    </w:p>
    <w:p w:rsidR="00C94EAF" w:rsidRDefault="00C94EAF">
      <w:pPr>
        <w:pBdr>
          <w:top w:val="nil"/>
          <w:left w:val="nil"/>
          <w:bottom w:val="nil"/>
          <w:right w:val="nil"/>
          <w:between w:val="nil"/>
        </w:pBdr>
        <w:spacing w:after="0" w:line="360" w:lineRule="auto"/>
        <w:ind w:right="27"/>
        <w:jc w:val="both"/>
        <w:rPr>
          <w:rFonts w:ascii="Merriweather" w:eastAsia="Merriweather" w:hAnsi="Merriweather" w:cs="Merriweather"/>
          <w:sz w:val="20"/>
          <w:szCs w:val="20"/>
        </w:rPr>
      </w:pPr>
    </w:p>
    <w:p w:rsidR="00C94EAF" w:rsidRDefault="00084738">
      <w:pPr>
        <w:pBdr>
          <w:top w:val="nil"/>
          <w:left w:val="nil"/>
          <w:bottom w:val="nil"/>
          <w:right w:val="nil"/>
          <w:between w:val="nil"/>
        </w:pBdr>
        <w:spacing w:before="40" w:after="40"/>
        <w:jc w:val="both"/>
        <w:rPr>
          <w:rFonts w:ascii="Merriweather" w:eastAsia="Merriweather" w:hAnsi="Merriweather" w:cs="Merriweather"/>
          <w:b/>
          <w:sz w:val="20"/>
          <w:szCs w:val="20"/>
        </w:rPr>
      </w:pPr>
      <w:r>
        <w:rPr>
          <w:rFonts w:ascii="Arial Unicode MS" w:eastAsia="Arial Unicode MS" w:hAnsi="Arial Unicode MS" w:cs="Arial Unicode MS"/>
          <w:b/>
          <w:sz w:val="20"/>
          <w:szCs w:val="20"/>
        </w:rPr>
        <w:t xml:space="preserve">სწავლების  ორგანიზების თავისებურებები </w:t>
      </w:r>
    </w:p>
    <w:p w:rsidR="00C94EAF" w:rsidRDefault="00084738">
      <w:pPr>
        <w:jc w:val="both"/>
        <w:rPr>
          <w:rFonts w:ascii="Arimo" w:eastAsia="Arimo" w:hAnsi="Arimo" w:cs="Arimo"/>
          <w:sz w:val="20"/>
          <w:szCs w:val="20"/>
        </w:rPr>
      </w:pPr>
      <w:r>
        <w:rPr>
          <w:rFonts w:ascii="Arial Unicode MS" w:eastAsia="Arial Unicode MS" w:hAnsi="Arial Unicode MS" w:cs="Arial Unicode MS"/>
          <w:sz w:val="20"/>
          <w:szCs w:val="20"/>
        </w:rPr>
        <w:t>პროგრამით გათვალისწინებული 240 კრედიტი (6000 სთ.) გადანაწილებულია 4 აკადემიური წლის, 8 სემესტრის განმავლობაში. ყველა სემესტრში კრედიტების გადანაწილება არის 30 კრედიტი. კრედიტების დაანგარიშების საფუძვლად აღებულია ევროპული კრედიტებისა და ტრანსფერის სისტემა (ECTS): 1 კრედიტი = 25 სთ., რომელიც ფარავს როგორც სააუდიტორო, ისე დამოუკიდებელი მუშაობის საათებს. ერთი აკადემიური წელი შედგება 40 კვირისაგან, ხოლო ცალკეული სემესტრი კი 20 კვირისაგან და აქედან 16 კვირა (შუალედური გამოცდის ჩათვლით) ეთმობა ლექციებს. შუალედური გამოცდის შემდეგ კვირას ხდება შუალედური გამოცდის შედეგების განხილვა. დასკნითი / აღდგენითი გამოცდა ტარდება მე-</w:t>
      </w:r>
      <w:r>
        <w:rPr>
          <w:rFonts w:ascii="Merriweather" w:eastAsia="Merriweather" w:hAnsi="Merriweather" w:cs="Merriweather"/>
          <w:sz w:val="20"/>
          <w:szCs w:val="20"/>
        </w:rPr>
        <w:t>17-20</w:t>
      </w:r>
      <w:r>
        <w:rPr>
          <w:rFonts w:ascii="Arial Unicode MS" w:eastAsia="Arial Unicode MS" w:hAnsi="Arial Unicode MS" w:cs="Arial Unicode MS"/>
          <w:sz w:val="20"/>
          <w:szCs w:val="20"/>
        </w:rPr>
        <w:t xml:space="preserve"> კვირაში.დამასრულებელ სემესტრში სტუდენტი წერს საბაკლავრო ნაშრომს (10 კრედიტი) და ხდება მისი საჯარო დაცვა.  </w:t>
      </w:r>
      <w:r>
        <w:rPr>
          <w:rFonts w:ascii="Merriweather" w:eastAsia="Merriweather" w:hAnsi="Merriweather" w:cs="Merriweather"/>
          <w:sz w:val="20"/>
          <w:szCs w:val="20"/>
        </w:rPr>
        <w:t xml:space="preserve"> </w:t>
      </w:r>
      <w:r>
        <w:rPr>
          <w:rFonts w:ascii="Arial Unicode MS" w:eastAsia="Arial Unicode MS" w:hAnsi="Arial Unicode MS" w:cs="Arial Unicode MS"/>
          <w:sz w:val="20"/>
          <w:szCs w:val="20"/>
        </w:rPr>
        <w:t xml:space="preserve">პროგრამის თავისუფალი კომპონენტის ფარგლებში (60 კრედიტი) სტუდენტი ირჩევს უნივერსიტეტის შესაბამისი საფეხურის ნებისმიერ სასწავლო კურსს წინაპირობების დაცვით და/ან დამატებით პროგრამას/ან მასწავლებლის მომზადების საგანმანათლებლო პროგრამას. ყველა სასწავლო კურსი ითვალისწინებს სტუდენტებისთვის </w:t>
      </w:r>
      <w:r>
        <w:rPr>
          <w:rFonts w:ascii="Arial Unicode MS" w:eastAsia="Arial Unicode MS" w:hAnsi="Arial Unicode MS" w:cs="Arial Unicode MS"/>
          <w:i/>
          <w:sz w:val="20"/>
          <w:szCs w:val="20"/>
        </w:rPr>
        <w:t>საკონსულტაციო საათე</w:t>
      </w:r>
      <w:r>
        <w:rPr>
          <w:rFonts w:ascii="Arial Unicode MS" w:eastAsia="Arial Unicode MS" w:hAnsi="Arial Unicode MS" w:cs="Arial Unicode MS"/>
          <w:sz w:val="20"/>
          <w:szCs w:val="20"/>
        </w:rPr>
        <w:t xml:space="preserve">ბს როგორც ჯგუფურს ასევე ინდივიდუალურს  (იხ. სილაბუსები). </w:t>
      </w:r>
    </w:p>
    <w:p w:rsidR="00C94EAF" w:rsidRDefault="00084738">
      <w:pPr>
        <w:jc w:val="both"/>
        <w:rPr>
          <w:rFonts w:ascii="Merriweather" w:eastAsia="Merriweather" w:hAnsi="Merriweather" w:cs="Merriweather"/>
          <w:sz w:val="20"/>
          <w:szCs w:val="20"/>
        </w:rPr>
      </w:pPr>
      <w:r>
        <w:rPr>
          <w:rFonts w:ascii="Arial Unicode MS" w:eastAsia="Arial Unicode MS" w:hAnsi="Arial Unicode MS" w:cs="Arial Unicode MS"/>
          <w:sz w:val="20"/>
          <w:szCs w:val="20"/>
        </w:rPr>
        <w:t xml:space="preserve">პროგრამა სტუდენტებს მეორე უცხო ენის შესწავლას სთავაზობს უნივერსიტეტში შემოთავაზაბული ენებიდან თავისუფალი არჩევანის პრინციპით 20 კრედიტის ფარგლებში. </w:t>
      </w:r>
    </w:p>
    <w:p w:rsidR="00C94EAF" w:rsidRDefault="00084738">
      <w:pPr>
        <w:jc w:val="both"/>
        <w:rPr>
          <w:rFonts w:ascii="Merriweather" w:eastAsia="Merriweather" w:hAnsi="Merriweather" w:cs="Merriweather"/>
          <w:sz w:val="20"/>
          <w:szCs w:val="20"/>
        </w:rPr>
      </w:pPr>
      <w:r>
        <w:rPr>
          <w:rFonts w:ascii="Arial Unicode MS" w:eastAsia="Arial Unicode MS" w:hAnsi="Arial Unicode MS" w:cs="Arial Unicode MS"/>
          <w:sz w:val="20"/>
          <w:szCs w:val="20"/>
        </w:rPr>
        <w:lastRenderedPageBreak/>
        <w:t>სტუდენტის მიერ შესრულებული წერილობითი ნაშრომის სხვა ნაშრომთან მსგავსების მისაღებ ნორმად განისაზღვრა 10%. თუ დაფიქსირდება დადგენილი ნორმიდან ცდომილება, ნაშრომი ჩაითვლება პლაგიატად და შესაბამისად შეფასდება 0 ქულით.</w:t>
      </w:r>
    </w:p>
    <w:p w:rsidR="00C94EAF" w:rsidRDefault="00084738">
      <w:pPr>
        <w:pBdr>
          <w:top w:val="nil"/>
          <w:left w:val="nil"/>
          <w:bottom w:val="nil"/>
          <w:right w:val="nil"/>
          <w:between w:val="nil"/>
        </w:pBdr>
        <w:spacing w:before="40" w:after="40"/>
        <w:jc w:val="both"/>
        <w:rPr>
          <w:rFonts w:ascii="Merriweather" w:eastAsia="Merriweather" w:hAnsi="Merriweather" w:cs="Merriweather"/>
          <w:sz w:val="20"/>
          <w:szCs w:val="20"/>
        </w:rPr>
      </w:pPr>
      <w:r>
        <w:rPr>
          <w:rFonts w:ascii="Arial Unicode MS" w:eastAsia="Arial Unicode MS" w:hAnsi="Arial Unicode MS" w:cs="Arial Unicode MS"/>
          <w:sz w:val="20"/>
          <w:szCs w:val="20"/>
        </w:rPr>
        <w:t xml:space="preserve">სტუდენტებს აქვთ საშუალება მონაწილეობა მიიღონ სხვადასხვა კლასგარეშე აქტივობებში, როგორიცაა უნივერსიტეტის ყოველწლიური მულტიდისციპლინური საერთაშორისო სტუდენტური კონფერენცია, ახალგაზრდა მეცნიერთა კონფერენცია და საერთაშორისო კვლევითი კონფერენცია განათლების, ინგლისური ენისა და ლიტერატურის სწავლების საკითხებზე (IRCEELT). მათ აგრეთვე საშუალება აქვთ მონაწილეობა მიიღონ პროგრამის სტუდენტების ინიციატივით ჩამოყალიბებულ კლუბურ აქტივობებში, რომელიც ფუნქციონირებს “Lingo Quest” კლუბის სახელწოდებით. პროგრამის ფარგლებში გამოიცემა ელექტრონული სტუდენტური ჟურნალი “Vitascope”-ის სახელწოდებით რომელიც საშუალებს აძლევს სტუდენტებს განივითარონ წერის, რედაქტირების და ურთიერთშეფასების უნარები. </w:t>
      </w:r>
    </w:p>
    <w:p w:rsidR="00C94EAF" w:rsidRDefault="00C94EAF">
      <w:pPr>
        <w:pBdr>
          <w:top w:val="nil"/>
          <w:left w:val="nil"/>
          <w:bottom w:val="nil"/>
          <w:right w:val="nil"/>
          <w:between w:val="nil"/>
        </w:pBdr>
        <w:spacing w:before="40" w:after="40"/>
        <w:jc w:val="both"/>
        <w:rPr>
          <w:rFonts w:ascii="Merriweather" w:eastAsia="Merriweather" w:hAnsi="Merriweather" w:cs="Merriweather"/>
          <w:sz w:val="20"/>
          <w:szCs w:val="20"/>
          <w:vertAlign w:val="subscript"/>
        </w:rPr>
      </w:pPr>
    </w:p>
    <w:p w:rsidR="00C94EAF" w:rsidRDefault="00C94EAF">
      <w:pPr>
        <w:pBdr>
          <w:top w:val="nil"/>
          <w:left w:val="nil"/>
          <w:bottom w:val="nil"/>
          <w:right w:val="nil"/>
          <w:between w:val="nil"/>
        </w:pBdr>
        <w:spacing w:before="40" w:after="40"/>
        <w:jc w:val="both"/>
        <w:rPr>
          <w:rFonts w:ascii="Merriweather" w:eastAsia="Merriweather" w:hAnsi="Merriweather" w:cs="Merriweather"/>
          <w:sz w:val="20"/>
          <w:szCs w:val="20"/>
        </w:rPr>
      </w:pPr>
    </w:p>
    <w:p w:rsidR="00C94EAF" w:rsidRDefault="00C94EAF">
      <w:pPr>
        <w:pBdr>
          <w:top w:val="nil"/>
          <w:left w:val="nil"/>
          <w:bottom w:val="nil"/>
          <w:right w:val="nil"/>
          <w:between w:val="nil"/>
        </w:pBdr>
        <w:spacing w:before="40" w:after="40"/>
        <w:jc w:val="both"/>
        <w:rPr>
          <w:rFonts w:ascii="Merriweather" w:eastAsia="Merriweather" w:hAnsi="Merriweather" w:cs="Merriweather"/>
          <w:sz w:val="20"/>
          <w:szCs w:val="20"/>
        </w:rPr>
      </w:pPr>
    </w:p>
    <w:p w:rsidR="00C94EAF" w:rsidRDefault="00C94EAF">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084738" w:rsidRDefault="00084738">
      <w:pPr>
        <w:pBdr>
          <w:top w:val="nil"/>
          <w:left w:val="nil"/>
          <w:bottom w:val="nil"/>
          <w:right w:val="nil"/>
          <w:between w:val="nil"/>
        </w:pBdr>
        <w:spacing w:before="40" w:after="40"/>
        <w:rPr>
          <w:rFonts w:asciiTheme="minorHAnsi" w:eastAsia="Merriweather" w:hAnsiTheme="minorHAnsi" w:cs="Merriweather"/>
          <w:b/>
          <w:sz w:val="20"/>
          <w:szCs w:val="20"/>
        </w:rPr>
      </w:pPr>
    </w:p>
    <w:p w:rsidR="00C94EAF" w:rsidRPr="00347610" w:rsidRDefault="00C94EAF">
      <w:pPr>
        <w:pBdr>
          <w:top w:val="nil"/>
          <w:left w:val="nil"/>
          <w:bottom w:val="nil"/>
          <w:right w:val="nil"/>
          <w:between w:val="nil"/>
        </w:pBdr>
        <w:spacing w:before="40" w:after="40"/>
        <w:rPr>
          <w:rFonts w:asciiTheme="minorHAnsi" w:eastAsia="Merriweather" w:hAnsiTheme="minorHAnsi" w:cs="Merriweather"/>
          <w:b/>
          <w:sz w:val="20"/>
          <w:szCs w:val="20"/>
        </w:rPr>
      </w:pPr>
    </w:p>
    <w:p w:rsidR="00C94EAF" w:rsidRDefault="00084738">
      <w:pPr>
        <w:pBdr>
          <w:top w:val="nil"/>
          <w:left w:val="nil"/>
          <w:bottom w:val="nil"/>
          <w:right w:val="nil"/>
          <w:between w:val="nil"/>
        </w:pBdr>
        <w:spacing w:before="40" w:after="40"/>
        <w:jc w:val="center"/>
        <w:rPr>
          <w:rFonts w:ascii="Merriweather" w:eastAsia="Merriweather" w:hAnsi="Merriweather" w:cs="Merriweather"/>
          <w:b/>
          <w:sz w:val="20"/>
          <w:szCs w:val="20"/>
        </w:rPr>
      </w:pPr>
      <w:r>
        <w:rPr>
          <w:rFonts w:ascii="Arial Unicode MS" w:eastAsia="Arial Unicode MS" w:hAnsi="Arial Unicode MS" w:cs="Arial Unicode MS"/>
          <w:b/>
          <w:sz w:val="20"/>
          <w:szCs w:val="20"/>
        </w:rPr>
        <w:lastRenderedPageBreak/>
        <w:t>სასწავლო გეგმა</w:t>
      </w:r>
    </w:p>
    <w:tbl>
      <w:tblPr>
        <w:tblStyle w:val="4"/>
        <w:tblW w:w="15225" w:type="dxa"/>
        <w:tblInd w:w="-11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54"/>
        <w:gridCol w:w="2962"/>
        <w:gridCol w:w="1705"/>
        <w:gridCol w:w="608"/>
        <w:gridCol w:w="444"/>
        <w:gridCol w:w="444"/>
        <w:gridCol w:w="444"/>
        <w:gridCol w:w="444"/>
        <w:gridCol w:w="444"/>
        <w:gridCol w:w="444"/>
        <w:gridCol w:w="444"/>
        <w:gridCol w:w="423"/>
        <w:gridCol w:w="547"/>
        <w:gridCol w:w="690"/>
        <w:gridCol w:w="449"/>
        <w:gridCol w:w="578"/>
        <w:gridCol w:w="720"/>
        <w:gridCol w:w="720"/>
        <w:gridCol w:w="720"/>
        <w:gridCol w:w="1441"/>
      </w:tblGrid>
      <w:tr w:rsidR="00C94EAF" w:rsidRPr="00C763D7" w:rsidTr="00084738">
        <w:trPr>
          <w:trHeight w:val="1240"/>
        </w:trPr>
        <w:tc>
          <w:tcPr>
            <w:tcW w:w="555" w:type="dxa"/>
            <w:vMerge w:val="restart"/>
            <w:tcBorders>
              <w:top w:val="single" w:sz="8" w:space="0" w:color="000000"/>
              <w:left w:val="single" w:sz="8" w:space="0" w:color="000000"/>
              <w:bottom w:val="single" w:sz="8" w:space="0" w:color="000000"/>
              <w:right w:val="single" w:sz="8"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w:t>
            </w:r>
          </w:p>
        </w:tc>
        <w:tc>
          <w:tcPr>
            <w:tcW w:w="2962" w:type="dxa"/>
            <w:vMerge w:val="restart"/>
            <w:tcBorders>
              <w:top w:val="single" w:sz="8" w:space="0" w:color="000000"/>
              <w:left w:val="single" w:sz="8" w:space="0" w:color="000000"/>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სასწავლო კურსი / მოდული/ პრაქტიკა / კვლევითი კომპონენტი</w:t>
            </w:r>
          </w:p>
        </w:tc>
        <w:tc>
          <w:tcPr>
            <w:tcW w:w="1705" w:type="dxa"/>
            <w:vMerge w:val="restart"/>
            <w:tcBorders>
              <w:top w:val="single" w:sz="8" w:space="0" w:color="000000"/>
              <w:left w:val="single" w:sz="4" w:space="0" w:color="000000"/>
              <w:bottom w:val="single" w:sz="8" w:space="0" w:color="000000"/>
              <w:right w:val="single" w:sz="8"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სტატუსი</w:t>
            </w:r>
          </w:p>
          <w:p w:rsidR="00C94EAF" w:rsidRPr="00C763D7" w:rsidRDefault="00C94EAF">
            <w:pPr>
              <w:jc w:val="center"/>
              <w:rPr>
                <w:rFonts w:ascii="Merriweather" w:eastAsia="Merriweather" w:hAnsi="Merriweather" w:cs="Merriweather"/>
                <w:b/>
                <w:color w:val="000000"/>
                <w:sz w:val="18"/>
                <w:szCs w:val="18"/>
              </w:rPr>
            </w:pPr>
          </w:p>
        </w:tc>
        <w:tc>
          <w:tcPr>
            <w:tcW w:w="608" w:type="dxa"/>
            <w:vMerge w:val="restart"/>
            <w:tcBorders>
              <w:top w:val="single" w:sz="8" w:space="0" w:color="000000"/>
              <w:left w:val="single" w:sz="8" w:space="0" w:color="000000"/>
              <w:bottom w:val="single" w:sz="8" w:space="0" w:color="000000"/>
              <w:right w:val="single" w:sz="8"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კრედიტების რაოდენობა</w:t>
            </w:r>
          </w:p>
        </w:tc>
        <w:tc>
          <w:tcPr>
            <w:tcW w:w="3531" w:type="dxa"/>
            <w:gridSpan w:val="8"/>
            <w:tcBorders>
              <w:top w:val="single" w:sz="8" w:space="0" w:color="000000"/>
              <w:left w:val="nil"/>
              <w:bottom w:val="nil"/>
              <w:right w:val="single" w:sz="8"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კრედიტების განაწილება სასწავლო</w:t>
            </w:r>
          </w:p>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კურსებისა და სემესტრების მიხედვით</w:t>
            </w:r>
          </w:p>
        </w:tc>
        <w:tc>
          <w:tcPr>
            <w:tcW w:w="547" w:type="dxa"/>
            <w:tcBorders>
              <w:top w:val="single" w:sz="8" w:space="0" w:color="000000"/>
              <w:left w:val="nil"/>
              <w:bottom w:val="nil"/>
              <w:right w:val="nil"/>
            </w:tcBorders>
            <w:shd w:val="clear" w:color="auto" w:fill="DBE5F1"/>
          </w:tcPr>
          <w:p w:rsidR="00C94EAF" w:rsidRPr="00C763D7" w:rsidRDefault="00C94EAF">
            <w:pPr>
              <w:jc w:val="center"/>
              <w:rPr>
                <w:rFonts w:ascii="Merriweather" w:eastAsia="Merriweather" w:hAnsi="Merriweather" w:cs="Merriweather"/>
                <w:b/>
                <w:color w:val="000000"/>
                <w:sz w:val="18"/>
                <w:szCs w:val="18"/>
              </w:rPr>
            </w:pPr>
          </w:p>
        </w:tc>
        <w:tc>
          <w:tcPr>
            <w:tcW w:w="690" w:type="dxa"/>
            <w:tcBorders>
              <w:top w:val="single" w:sz="8" w:space="0" w:color="000000"/>
              <w:left w:val="nil"/>
              <w:bottom w:val="nil"/>
              <w:right w:val="nil"/>
            </w:tcBorders>
            <w:shd w:val="clear" w:color="auto" w:fill="DBE5F1"/>
          </w:tcPr>
          <w:p w:rsidR="00C94EAF" w:rsidRPr="00C763D7" w:rsidRDefault="00C94EAF">
            <w:pPr>
              <w:jc w:val="center"/>
              <w:rPr>
                <w:rFonts w:ascii="Merriweather" w:eastAsia="Merriweather" w:hAnsi="Merriweather" w:cs="Merriweather"/>
                <w:b/>
                <w:color w:val="000000"/>
                <w:sz w:val="18"/>
                <w:szCs w:val="18"/>
              </w:rPr>
            </w:pPr>
          </w:p>
        </w:tc>
        <w:tc>
          <w:tcPr>
            <w:tcW w:w="3187" w:type="dxa"/>
            <w:gridSpan w:val="5"/>
            <w:tcBorders>
              <w:top w:val="single" w:sz="8" w:space="0" w:color="000000"/>
              <w:left w:val="nil"/>
              <w:bottom w:val="nil"/>
              <w:right w:val="single" w:sz="8" w:space="0" w:color="000000"/>
            </w:tcBorders>
            <w:shd w:val="clear" w:color="auto" w:fill="DBE5F1"/>
            <w:vAlign w:val="center"/>
          </w:tcPr>
          <w:p w:rsidR="00C94EAF" w:rsidRPr="00C763D7" w:rsidRDefault="00084738">
            <w:pP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საათების განაწილება</w:t>
            </w:r>
          </w:p>
        </w:tc>
        <w:tc>
          <w:tcPr>
            <w:tcW w:w="1441" w:type="dxa"/>
            <w:vMerge w:val="restart"/>
            <w:tcBorders>
              <w:top w:val="single" w:sz="8" w:space="0" w:color="000000"/>
              <w:left w:val="nil"/>
              <w:right w:val="single" w:sz="8" w:space="0" w:color="000000"/>
            </w:tcBorders>
            <w:shd w:val="clear" w:color="auto" w:fill="DBE5F1"/>
            <w:textDirection w:val="tbRl"/>
            <w:vAlign w:val="center"/>
          </w:tcPr>
          <w:p w:rsidR="00C94EAF" w:rsidRPr="00C763D7" w:rsidRDefault="00084738" w:rsidP="00084738">
            <w:pPr>
              <w:ind w:left="113" w:right="480"/>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საკონტაქტო საათების რაოდენობა კვირაში</w:t>
            </w:r>
          </w:p>
        </w:tc>
      </w:tr>
      <w:tr w:rsidR="00C94EAF" w:rsidRPr="00C763D7" w:rsidTr="00084738">
        <w:trPr>
          <w:trHeight w:val="270"/>
        </w:trPr>
        <w:tc>
          <w:tcPr>
            <w:tcW w:w="555"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2962" w:type="dxa"/>
            <w:vMerge/>
            <w:tcBorders>
              <w:top w:val="single" w:sz="8" w:space="0" w:color="000000"/>
              <w:left w:val="single" w:sz="8" w:space="0" w:color="000000"/>
              <w:bottom w:val="single" w:sz="8" w:space="0" w:color="000000"/>
              <w:right w:val="single" w:sz="4"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1705" w:type="dxa"/>
            <w:vMerge/>
            <w:tcBorders>
              <w:top w:val="single" w:sz="8" w:space="0" w:color="000000"/>
              <w:left w:val="single" w:sz="4" w:space="0" w:color="000000"/>
              <w:bottom w:val="single" w:sz="8" w:space="0" w:color="000000"/>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608"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888" w:type="dxa"/>
            <w:gridSpan w:val="2"/>
            <w:tcBorders>
              <w:top w:val="single" w:sz="8" w:space="0" w:color="000000"/>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I ს.წ.</w:t>
            </w:r>
          </w:p>
        </w:tc>
        <w:tc>
          <w:tcPr>
            <w:tcW w:w="888" w:type="dxa"/>
            <w:gridSpan w:val="2"/>
            <w:tcBorders>
              <w:top w:val="single" w:sz="8" w:space="0" w:color="000000"/>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II ს.წ.</w:t>
            </w:r>
          </w:p>
        </w:tc>
        <w:tc>
          <w:tcPr>
            <w:tcW w:w="888" w:type="dxa"/>
            <w:gridSpan w:val="2"/>
            <w:tcBorders>
              <w:top w:val="single" w:sz="8" w:space="0" w:color="000000"/>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III ს.წ.</w:t>
            </w:r>
          </w:p>
        </w:tc>
        <w:tc>
          <w:tcPr>
            <w:tcW w:w="867" w:type="dxa"/>
            <w:gridSpan w:val="2"/>
            <w:tcBorders>
              <w:top w:val="single" w:sz="8" w:space="0" w:color="000000"/>
              <w:left w:val="nil"/>
              <w:bottom w:val="single" w:sz="8" w:space="0" w:color="000000"/>
              <w:right w:val="single" w:sz="8"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 xml:space="preserve">IV ს.წ. </w:t>
            </w:r>
          </w:p>
        </w:tc>
        <w:tc>
          <w:tcPr>
            <w:tcW w:w="547" w:type="dxa"/>
            <w:tcBorders>
              <w:top w:val="single" w:sz="8" w:space="0" w:color="000000"/>
              <w:left w:val="nil"/>
              <w:bottom w:val="single" w:sz="8" w:space="0" w:color="000000"/>
              <w:right w:val="nil"/>
            </w:tcBorders>
            <w:shd w:val="clear" w:color="auto" w:fill="DBE5F1"/>
          </w:tcPr>
          <w:p w:rsidR="00C94EAF" w:rsidRPr="00C763D7" w:rsidRDefault="00C94EAF">
            <w:pPr>
              <w:jc w:val="center"/>
              <w:rPr>
                <w:rFonts w:ascii="Merriweather" w:eastAsia="Merriweather" w:hAnsi="Merriweather" w:cs="Merriweather"/>
                <w:b/>
                <w:color w:val="000000"/>
                <w:sz w:val="18"/>
                <w:szCs w:val="18"/>
              </w:rPr>
            </w:pPr>
          </w:p>
        </w:tc>
        <w:tc>
          <w:tcPr>
            <w:tcW w:w="2437" w:type="dxa"/>
            <w:gridSpan w:val="4"/>
            <w:tcBorders>
              <w:top w:val="single" w:sz="8" w:space="0" w:color="000000"/>
              <w:left w:val="nil"/>
              <w:bottom w:val="single" w:sz="8" w:space="0" w:color="000000"/>
              <w:right w:val="single" w:sz="4" w:space="0" w:color="000000"/>
            </w:tcBorders>
            <w:shd w:val="clear" w:color="auto" w:fill="DBE5F1"/>
          </w:tcPr>
          <w:p w:rsidR="00C94EAF" w:rsidRPr="00C763D7" w:rsidRDefault="00084738">
            <w:pPr>
              <w:ind w:right="-108"/>
              <w:jc w:val="both"/>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საკონტაქტო საათები</w:t>
            </w:r>
          </w:p>
        </w:tc>
        <w:tc>
          <w:tcPr>
            <w:tcW w:w="720" w:type="dxa"/>
            <w:vMerge w:val="restart"/>
            <w:tcBorders>
              <w:top w:val="single" w:sz="4" w:space="0" w:color="000000"/>
              <w:left w:val="single" w:sz="4" w:space="0" w:color="000000"/>
              <w:bottom w:val="single" w:sz="8" w:space="0" w:color="000000"/>
              <w:right w:val="single" w:sz="4" w:space="0" w:color="000000"/>
            </w:tcBorders>
            <w:shd w:val="clear" w:color="auto" w:fill="DBE5F1"/>
            <w:textDirection w:val="tbRl"/>
            <w:vAlign w:val="center"/>
          </w:tcPr>
          <w:p w:rsidR="00C94EAF" w:rsidRPr="00C763D7" w:rsidRDefault="00084738">
            <w:pPr>
              <w:ind w:left="113" w:right="-108"/>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დამოუკიდებელი მუშაობა</w:t>
            </w:r>
          </w:p>
        </w:tc>
        <w:tc>
          <w:tcPr>
            <w:tcW w:w="720" w:type="dxa"/>
            <w:vMerge w:val="restart"/>
            <w:tcBorders>
              <w:top w:val="single" w:sz="8" w:space="0" w:color="000000"/>
              <w:left w:val="single" w:sz="4" w:space="0" w:color="000000"/>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ჯამური საათები</w:t>
            </w:r>
          </w:p>
        </w:tc>
        <w:tc>
          <w:tcPr>
            <w:tcW w:w="1441" w:type="dxa"/>
            <w:vMerge/>
            <w:tcBorders>
              <w:top w:val="single" w:sz="8" w:space="0" w:color="000000"/>
              <w:left w:val="nil"/>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r>
      <w:tr w:rsidR="00C94EAF" w:rsidRPr="00C763D7" w:rsidTr="00084738">
        <w:trPr>
          <w:cantSplit/>
          <w:trHeight w:val="1510"/>
        </w:trPr>
        <w:tc>
          <w:tcPr>
            <w:tcW w:w="555"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2962" w:type="dxa"/>
            <w:vMerge/>
            <w:tcBorders>
              <w:top w:val="single" w:sz="8" w:space="0" w:color="000000"/>
              <w:left w:val="single" w:sz="8" w:space="0" w:color="000000"/>
              <w:bottom w:val="single" w:sz="8" w:space="0" w:color="000000"/>
              <w:right w:val="single" w:sz="4"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1705" w:type="dxa"/>
            <w:vMerge/>
            <w:tcBorders>
              <w:top w:val="single" w:sz="8" w:space="0" w:color="000000"/>
              <w:left w:val="single" w:sz="4" w:space="0" w:color="000000"/>
              <w:bottom w:val="single" w:sz="8" w:space="0" w:color="000000"/>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608"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444"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I სემესტრი</w:t>
            </w:r>
          </w:p>
        </w:tc>
        <w:tc>
          <w:tcPr>
            <w:tcW w:w="444"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II სემესტრი</w:t>
            </w:r>
          </w:p>
        </w:tc>
        <w:tc>
          <w:tcPr>
            <w:tcW w:w="444"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III სემესტრი</w:t>
            </w:r>
          </w:p>
        </w:tc>
        <w:tc>
          <w:tcPr>
            <w:tcW w:w="444"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IV სემესტრი</w:t>
            </w:r>
          </w:p>
        </w:tc>
        <w:tc>
          <w:tcPr>
            <w:tcW w:w="444"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V სემესტრი</w:t>
            </w:r>
          </w:p>
        </w:tc>
        <w:tc>
          <w:tcPr>
            <w:tcW w:w="444"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VI სემესტრი</w:t>
            </w:r>
          </w:p>
        </w:tc>
        <w:tc>
          <w:tcPr>
            <w:tcW w:w="444"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VII სემესტრი</w:t>
            </w:r>
          </w:p>
        </w:tc>
        <w:tc>
          <w:tcPr>
            <w:tcW w:w="423"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VIII სემესტრი</w:t>
            </w:r>
          </w:p>
        </w:tc>
        <w:tc>
          <w:tcPr>
            <w:tcW w:w="547" w:type="dxa"/>
            <w:tcBorders>
              <w:top w:val="nil"/>
              <w:left w:val="single" w:sz="4" w:space="0" w:color="000000"/>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ლექცია / კონსულტაცია</w:t>
            </w:r>
          </w:p>
        </w:tc>
        <w:tc>
          <w:tcPr>
            <w:tcW w:w="690" w:type="dxa"/>
            <w:tcBorders>
              <w:top w:val="nil"/>
              <w:left w:val="nil"/>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სემინარი /ჯგუფური მუშაობა / ლაბორატორიული მუშაობა/ პრაქტიკული მუშოაბ</w:t>
            </w:r>
          </w:p>
        </w:tc>
        <w:tc>
          <w:tcPr>
            <w:tcW w:w="449" w:type="dxa"/>
            <w:tcBorders>
              <w:top w:val="nil"/>
              <w:left w:val="nil"/>
              <w:bottom w:val="single" w:sz="8" w:space="0" w:color="000000"/>
              <w:right w:val="single" w:sz="4" w:space="0" w:color="000000"/>
            </w:tcBorders>
            <w:shd w:val="clear" w:color="auto" w:fill="DBE5F1"/>
            <w:textDirection w:val="tbRl"/>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შუალედური გამოცდ (ა/ები)</w:t>
            </w:r>
          </w:p>
        </w:tc>
        <w:tc>
          <w:tcPr>
            <w:tcW w:w="578" w:type="dxa"/>
            <w:tcBorders>
              <w:top w:val="nil"/>
              <w:left w:val="single" w:sz="4" w:space="0" w:color="000000"/>
              <w:bottom w:val="single" w:sz="8" w:space="0" w:color="000000"/>
              <w:right w:val="single" w:sz="4" w:space="0" w:color="000000"/>
            </w:tcBorders>
            <w:shd w:val="clear" w:color="auto" w:fill="DBE5F1"/>
            <w:textDirection w:val="tbRl"/>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დასკვნითი გამოცდა</w:t>
            </w:r>
          </w:p>
        </w:tc>
        <w:tc>
          <w:tcPr>
            <w:tcW w:w="720" w:type="dxa"/>
            <w:tcBorders>
              <w:top w:val="nil"/>
              <w:left w:val="single" w:sz="4" w:space="0" w:color="000000"/>
              <w:bottom w:val="single" w:sz="8" w:space="0" w:color="000000"/>
              <w:right w:val="single" w:sz="4" w:space="0" w:color="000000"/>
            </w:tcBorders>
            <w:shd w:val="clear" w:color="auto" w:fill="DBE5F1"/>
            <w:textDirection w:val="tbRl"/>
            <w:vAlign w:val="center"/>
          </w:tcPr>
          <w:p w:rsidR="00C94EAF" w:rsidRPr="00C763D7" w:rsidRDefault="00084738">
            <w:pPr>
              <w:ind w:left="113" w:right="113"/>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სულ საკონტაქტო</w:t>
            </w:r>
          </w:p>
        </w:tc>
        <w:tc>
          <w:tcPr>
            <w:tcW w:w="720" w:type="dxa"/>
            <w:vMerge/>
            <w:tcBorders>
              <w:top w:val="single" w:sz="4" w:space="0" w:color="000000"/>
              <w:left w:val="single" w:sz="4" w:space="0" w:color="000000"/>
              <w:bottom w:val="single" w:sz="8" w:space="0" w:color="000000"/>
              <w:right w:val="single" w:sz="4"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720" w:type="dxa"/>
            <w:vMerge/>
            <w:tcBorders>
              <w:top w:val="single" w:sz="8" w:space="0" w:color="000000"/>
              <w:left w:val="single" w:sz="4" w:space="0" w:color="000000"/>
              <w:bottom w:val="single" w:sz="8" w:space="0" w:color="000000"/>
              <w:right w:val="single" w:sz="4"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c>
          <w:tcPr>
            <w:tcW w:w="1441" w:type="dxa"/>
            <w:vMerge/>
            <w:tcBorders>
              <w:top w:val="single" w:sz="8" w:space="0" w:color="000000"/>
              <w:left w:val="nil"/>
              <w:right w:val="single" w:sz="8" w:space="0" w:color="000000"/>
            </w:tcBorders>
            <w:shd w:val="clear" w:color="auto" w:fill="DBE5F1"/>
            <w:vAlign w:val="center"/>
          </w:tcPr>
          <w:p w:rsidR="00C94EAF" w:rsidRPr="00C763D7" w:rsidRDefault="00C94EAF">
            <w:pPr>
              <w:widowControl w:val="0"/>
              <w:pBdr>
                <w:top w:val="nil"/>
                <w:left w:val="nil"/>
                <w:bottom w:val="nil"/>
                <w:right w:val="nil"/>
                <w:between w:val="nil"/>
              </w:pBdr>
              <w:spacing w:line="276" w:lineRule="auto"/>
              <w:rPr>
                <w:rFonts w:ascii="Merriweather" w:eastAsia="Merriweather" w:hAnsi="Merriweather" w:cs="Merriweather"/>
                <w:b/>
                <w:color w:val="000000"/>
                <w:sz w:val="18"/>
                <w:szCs w:val="18"/>
              </w:rPr>
            </w:pPr>
          </w:p>
        </w:tc>
      </w:tr>
      <w:tr w:rsidR="00C94EAF" w:rsidRPr="00C763D7">
        <w:trPr>
          <w:trHeight w:val="562"/>
        </w:trPr>
        <w:tc>
          <w:tcPr>
            <w:tcW w:w="555" w:type="dxa"/>
            <w:tcBorders>
              <w:top w:val="nil"/>
              <w:left w:val="single" w:sz="8" w:space="0" w:color="000000"/>
              <w:bottom w:val="single" w:sz="4" w:space="0" w:color="000000"/>
              <w:right w:val="nil"/>
            </w:tcBorders>
            <w:shd w:val="clear" w:color="auto" w:fill="95B3D7"/>
            <w:vAlign w:val="center"/>
          </w:tcPr>
          <w:p w:rsidR="00C94EAF" w:rsidRPr="00C763D7" w:rsidRDefault="00C94EAF">
            <w:pPr>
              <w:jc w:val="center"/>
              <w:rPr>
                <w:rFonts w:ascii="Merriweather" w:eastAsia="Merriweather" w:hAnsi="Merriweather" w:cs="Merriweather"/>
                <w:color w:val="000000"/>
                <w:sz w:val="18"/>
                <w:szCs w:val="18"/>
              </w:rPr>
            </w:pPr>
          </w:p>
        </w:tc>
        <w:tc>
          <w:tcPr>
            <w:tcW w:w="2962" w:type="dxa"/>
            <w:tcBorders>
              <w:top w:val="nil"/>
              <w:left w:val="single" w:sz="8"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სავალდებულო სასწავლო კურსები</w:t>
            </w:r>
          </w:p>
        </w:tc>
        <w:tc>
          <w:tcPr>
            <w:tcW w:w="1705" w:type="dxa"/>
            <w:tcBorders>
              <w:top w:val="nil"/>
              <w:left w:val="single" w:sz="4" w:space="0" w:color="000000"/>
              <w:bottom w:val="single" w:sz="4" w:space="0" w:color="000000"/>
              <w:right w:val="single" w:sz="8" w:space="0" w:color="000000"/>
            </w:tcBorders>
            <w:shd w:val="clear" w:color="auto" w:fill="95B3D7"/>
            <w:vAlign w:val="center"/>
          </w:tcPr>
          <w:p w:rsidR="00C94EAF" w:rsidRPr="00C763D7" w:rsidRDefault="00084738">
            <w:pP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სავალდებულო</w:t>
            </w:r>
          </w:p>
        </w:tc>
        <w:tc>
          <w:tcPr>
            <w:tcW w:w="608" w:type="dxa"/>
            <w:tcBorders>
              <w:top w:val="nil"/>
              <w:left w:val="nil"/>
              <w:bottom w:val="single" w:sz="4" w:space="0" w:color="000000"/>
              <w:right w:val="single" w:sz="8"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130</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highlight w:val="yellow"/>
              </w:rPr>
            </w:pPr>
            <w:r w:rsidRPr="00C763D7">
              <w:rPr>
                <w:rFonts w:ascii="Merriweather" w:eastAsia="Merriweather" w:hAnsi="Merriweather" w:cs="Merriweather"/>
                <w:b/>
                <w:color w:val="000000"/>
                <w:sz w:val="18"/>
                <w:szCs w:val="18"/>
              </w:rPr>
              <w:t>30</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423"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547"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554</w:t>
            </w:r>
          </w:p>
        </w:tc>
        <w:tc>
          <w:tcPr>
            <w:tcW w:w="690" w:type="dxa"/>
            <w:tcBorders>
              <w:top w:val="nil"/>
              <w:left w:val="nil"/>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686</w:t>
            </w:r>
          </w:p>
        </w:tc>
        <w:tc>
          <w:tcPr>
            <w:tcW w:w="449"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50.30</w:t>
            </w:r>
          </w:p>
        </w:tc>
        <w:tc>
          <w:tcPr>
            <w:tcW w:w="578"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50.30</w:t>
            </w:r>
          </w:p>
        </w:tc>
        <w:tc>
          <w:tcPr>
            <w:tcW w:w="720" w:type="dxa"/>
            <w:tcBorders>
              <w:top w:val="nil"/>
              <w:left w:val="single" w:sz="4" w:space="0" w:color="000000"/>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1340</w:t>
            </w:r>
          </w:p>
        </w:tc>
        <w:tc>
          <w:tcPr>
            <w:tcW w:w="720" w:type="dxa"/>
            <w:tcBorders>
              <w:top w:val="nil"/>
              <w:left w:val="single" w:sz="4" w:space="0" w:color="000000"/>
              <w:bottom w:val="single" w:sz="4" w:space="0" w:color="000000"/>
              <w:right w:val="nil"/>
            </w:tcBorders>
            <w:shd w:val="clear" w:color="auto" w:fill="95B3D7"/>
            <w:vAlign w:val="center"/>
          </w:tcPr>
          <w:p w:rsidR="00C94EAF" w:rsidRPr="00C763D7" w:rsidRDefault="00084738">
            <w:pP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1910</w:t>
            </w:r>
          </w:p>
        </w:tc>
        <w:tc>
          <w:tcPr>
            <w:tcW w:w="720" w:type="dxa"/>
            <w:tcBorders>
              <w:top w:val="nil"/>
              <w:left w:val="single" w:sz="4" w:space="0" w:color="000000"/>
              <w:bottom w:val="single" w:sz="4" w:space="0" w:color="000000"/>
              <w:right w:val="single" w:sz="8"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3250</w:t>
            </w:r>
          </w:p>
        </w:tc>
        <w:tc>
          <w:tcPr>
            <w:tcW w:w="1441" w:type="dxa"/>
            <w:tcBorders>
              <w:top w:val="nil"/>
              <w:left w:val="single" w:sz="4" w:space="0" w:color="000000"/>
              <w:bottom w:val="single" w:sz="4" w:space="0" w:color="000000"/>
              <w:right w:val="single" w:sz="8" w:space="0" w:color="000000"/>
            </w:tcBorders>
            <w:shd w:val="clear" w:color="auto" w:fill="95B3D7"/>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86</w:t>
            </w:r>
          </w:p>
        </w:tc>
      </w:tr>
      <w:tr w:rsidR="00C94EAF" w:rsidRPr="00C763D7">
        <w:trPr>
          <w:trHeight w:val="486"/>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ინფორმაციული ტექნოლოგიები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375"/>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კულტურული ანთროპოლოგია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17</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375"/>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აკადემიური კითხვის უნარ-ჩვევები 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449" w:type="dxa"/>
            <w:tcBorders>
              <w:top w:val="nil"/>
              <w:left w:val="single" w:sz="4" w:space="0" w:color="000000"/>
              <w:bottom w:val="single" w:sz="4" w:space="0" w:color="000000"/>
              <w:right w:val="single" w:sz="4"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375"/>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აკადემიური კითხვის უნარ-ჩვევები II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375"/>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 xml:space="preserve">ესეს  წერა </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highlight w:val="white"/>
              </w:rPr>
            </w:pPr>
            <w:r w:rsidRPr="00C763D7">
              <w:rPr>
                <w:rFonts w:ascii="Merriweather" w:eastAsia="Merriweather" w:hAnsi="Merriweather" w:cs="Merriweather"/>
                <w:color w:val="000000"/>
                <w:sz w:val="18"/>
                <w:szCs w:val="18"/>
                <w:highlight w:val="white"/>
              </w:rPr>
              <w:t>14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61</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აკადემიური წერა (ფილოლოგია)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27</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აუდირება და წარმოთქმა 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17</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8.</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აუდირება და წარმოთქმა II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17</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lastRenderedPageBreak/>
              <w:t>9.</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ზეპირი კომუნიკაციის უნარ-ჩვევები 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highlight w:val="yellow"/>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17</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ზეპირი კომუნიკაციის უნარ-ჩვევები II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17</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11.</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ენის გრამატიკა 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60</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40</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ენის გრამატიკა II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60</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40</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13.</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 xml:space="preserve">ინგლისური ენის კომპეტენცია I (FCE I) </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highlight w:val="green"/>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60</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65</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ენის კომპეტენცია II (FCE II)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highlight w:val="green"/>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60</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65</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ენის ფონეტიკა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b/>
                <w:color w:val="000000"/>
                <w:sz w:val="18"/>
                <w:szCs w:val="18"/>
                <w:highlight w:val="yellow"/>
              </w:rPr>
            </w:pPr>
            <w:r w:rsidRPr="00C763D7">
              <w:rPr>
                <w:rFonts w:ascii="Merriweather" w:eastAsia="Merriweather" w:hAnsi="Merriweather" w:cs="Merriweather"/>
                <w:b/>
                <w:color w:val="000000"/>
                <w:sz w:val="18"/>
                <w:szCs w:val="18"/>
              </w:rPr>
              <w:t>4</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21</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22</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54</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დიდი ბრიტანეთის ისტორია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17.</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ბრიტანეთის კულტურა და პოპ-კულტურა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19</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18.</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ენის გრამატიკის თეორია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19.</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სტილისტიკა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18</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20.</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ლექსიკოლოგია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18</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25</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21.</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ენათმეცნიერების შესავალი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18</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22.</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მეორე ენის ათვისების თეორიები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23</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23.</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ლიტერატურული ტერმინები და მიმდინარეობები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highlight w:val="green"/>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lastRenderedPageBreak/>
              <w:t>24.</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ლიტერატურის მიმოხილვა 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93</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25.</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ინგლისური ლიტერატურის მიმოხილვა II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93</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მსოფლიო ლიტერატურის მიმოხილვა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27.</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ლინგვისტიკისა და ლიტერატურის კვლევისა და შესწავლის უნარები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19</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0</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0</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45</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80</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საბაკალავრო ნაშრომი ინგლისურ ფილოლოგიაში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სავალდებულო</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w:t>
            </w: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0.30</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0.30</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30</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220</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250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r>
      <w:tr w:rsidR="00C94EAF" w:rsidRPr="00C763D7">
        <w:trPr>
          <w:trHeight w:val="528"/>
        </w:trPr>
        <w:tc>
          <w:tcPr>
            <w:tcW w:w="555" w:type="dxa"/>
            <w:tcBorders>
              <w:top w:val="nil"/>
              <w:left w:val="single" w:sz="8" w:space="0" w:color="000000"/>
              <w:bottom w:val="single" w:sz="4" w:space="0" w:color="000000"/>
              <w:right w:val="nil"/>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2962" w:type="dxa"/>
            <w:tcBorders>
              <w:top w:val="nil"/>
              <w:left w:val="single" w:sz="8" w:space="0" w:color="000000"/>
              <w:bottom w:val="single" w:sz="4" w:space="0" w:color="000000"/>
              <w:right w:val="single" w:sz="4" w:space="0" w:color="000000"/>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უცხო ენები</w:t>
            </w:r>
          </w:p>
        </w:tc>
        <w:tc>
          <w:tcPr>
            <w:tcW w:w="1705" w:type="dxa"/>
            <w:tcBorders>
              <w:top w:val="nil"/>
              <w:left w:val="single" w:sz="4" w:space="0" w:color="000000"/>
              <w:bottom w:val="single" w:sz="4" w:space="0" w:color="000000"/>
              <w:right w:val="single" w:sz="8" w:space="0" w:color="000000"/>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608" w:type="dxa"/>
            <w:tcBorders>
              <w:top w:val="nil"/>
              <w:left w:val="nil"/>
              <w:bottom w:val="single" w:sz="4" w:space="0" w:color="000000"/>
              <w:right w:val="single" w:sz="8" w:space="0" w:color="000000"/>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highlight w:val="green"/>
              </w:rPr>
            </w:pPr>
            <w:r w:rsidRPr="00C763D7">
              <w:rPr>
                <w:rFonts w:ascii="Merriweather" w:eastAsia="Merriweather" w:hAnsi="Merriweather" w:cs="Merriweather"/>
                <w:b/>
                <w:color w:val="000000"/>
                <w:sz w:val="18"/>
                <w:szCs w:val="18"/>
              </w:rPr>
              <w:t>20</w:t>
            </w:r>
          </w:p>
        </w:tc>
        <w:tc>
          <w:tcPr>
            <w:tcW w:w="444"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shd w:val="clear" w:color="auto" w:fill="B8CCE4"/>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64</w:t>
            </w:r>
          </w:p>
        </w:tc>
        <w:tc>
          <w:tcPr>
            <w:tcW w:w="690" w:type="dxa"/>
            <w:tcBorders>
              <w:top w:val="nil"/>
              <w:left w:val="nil"/>
              <w:bottom w:val="single" w:sz="4" w:space="0" w:color="000000"/>
              <w:right w:val="nil"/>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108</w:t>
            </w:r>
          </w:p>
        </w:tc>
        <w:tc>
          <w:tcPr>
            <w:tcW w:w="449" w:type="dxa"/>
            <w:tcBorders>
              <w:top w:val="nil"/>
              <w:left w:val="single" w:sz="4" w:space="0" w:color="000000"/>
              <w:bottom w:val="single" w:sz="4" w:space="0" w:color="000000"/>
              <w:right w:val="single" w:sz="4" w:space="0" w:color="000000"/>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8</w:t>
            </w:r>
          </w:p>
        </w:tc>
        <w:tc>
          <w:tcPr>
            <w:tcW w:w="578" w:type="dxa"/>
            <w:tcBorders>
              <w:top w:val="nil"/>
              <w:left w:val="single" w:sz="4" w:space="0" w:color="000000"/>
              <w:bottom w:val="single" w:sz="4" w:space="0" w:color="000000"/>
              <w:right w:val="single" w:sz="4" w:space="0" w:color="000000"/>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8</w:t>
            </w:r>
          </w:p>
        </w:tc>
        <w:tc>
          <w:tcPr>
            <w:tcW w:w="720" w:type="dxa"/>
            <w:tcBorders>
              <w:top w:val="nil"/>
              <w:left w:val="single" w:sz="4" w:space="0" w:color="000000"/>
              <w:bottom w:val="single" w:sz="4" w:space="0" w:color="000000"/>
              <w:right w:val="nil"/>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183</w:t>
            </w:r>
          </w:p>
        </w:tc>
        <w:tc>
          <w:tcPr>
            <w:tcW w:w="720" w:type="dxa"/>
            <w:tcBorders>
              <w:top w:val="nil"/>
              <w:left w:val="single" w:sz="4" w:space="0" w:color="000000"/>
              <w:bottom w:val="single" w:sz="4" w:space="0" w:color="000000"/>
              <w:right w:val="nil"/>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312</w:t>
            </w:r>
          </w:p>
        </w:tc>
        <w:tc>
          <w:tcPr>
            <w:tcW w:w="720" w:type="dxa"/>
            <w:tcBorders>
              <w:top w:val="nil"/>
              <w:left w:val="single" w:sz="4" w:space="0" w:color="000000"/>
              <w:bottom w:val="single" w:sz="4" w:space="0" w:color="000000"/>
              <w:right w:val="single" w:sz="8" w:space="0" w:color="000000"/>
            </w:tcBorders>
            <w:shd w:val="clear" w:color="auto" w:fill="B8CCE4"/>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500</w:t>
            </w:r>
          </w:p>
        </w:tc>
        <w:tc>
          <w:tcPr>
            <w:tcW w:w="1441" w:type="dxa"/>
            <w:tcBorders>
              <w:top w:val="nil"/>
              <w:left w:val="single" w:sz="4" w:space="0" w:color="000000"/>
              <w:bottom w:val="single" w:sz="4" w:space="0" w:color="000000"/>
              <w:right w:val="single" w:sz="8" w:space="0" w:color="000000"/>
            </w:tcBorders>
            <w:shd w:val="clear" w:color="auto" w:fill="B8CCE4"/>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12</w:t>
            </w:r>
          </w:p>
        </w:tc>
      </w:tr>
      <w:tr w:rsidR="00C94EAF" w:rsidRPr="00C763D7" w:rsidTr="00C763D7">
        <w:trPr>
          <w:trHeight w:val="818"/>
        </w:trPr>
        <w:tc>
          <w:tcPr>
            <w:tcW w:w="555" w:type="dxa"/>
            <w:tcBorders>
              <w:top w:val="nil"/>
              <w:left w:val="single" w:sz="8"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 xml:space="preserve">უცხო ენა </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highlight w:val="green"/>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108</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8</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8</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188</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312</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500</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 (3X4)</w:t>
            </w:r>
          </w:p>
        </w:tc>
      </w:tr>
      <w:tr w:rsidR="00C94EAF" w:rsidRPr="00C763D7">
        <w:trPr>
          <w:trHeight w:val="528"/>
        </w:trPr>
        <w:tc>
          <w:tcPr>
            <w:tcW w:w="555" w:type="dxa"/>
            <w:tcBorders>
              <w:top w:val="nil"/>
              <w:left w:val="single" w:sz="8" w:space="0" w:color="000000"/>
              <w:bottom w:val="single" w:sz="4" w:space="0" w:color="000000"/>
              <w:right w:val="nil"/>
            </w:tcBorders>
            <w:shd w:val="clear" w:color="auto" w:fill="95B3D7"/>
            <w:vAlign w:val="center"/>
          </w:tcPr>
          <w:p w:rsidR="00C94EAF" w:rsidRPr="00C763D7" w:rsidRDefault="00C94EAF">
            <w:pPr>
              <w:jc w:val="center"/>
              <w:rPr>
                <w:rFonts w:ascii="Merriweather" w:eastAsia="Merriweather" w:hAnsi="Merriweather" w:cs="Merriweather"/>
                <w:color w:val="000000"/>
                <w:sz w:val="18"/>
                <w:szCs w:val="18"/>
              </w:rPr>
            </w:pPr>
          </w:p>
        </w:tc>
        <w:tc>
          <w:tcPr>
            <w:tcW w:w="2962" w:type="dxa"/>
            <w:tcBorders>
              <w:top w:val="nil"/>
              <w:left w:val="single" w:sz="8" w:space="0" w:color="000000"/>
              <w:bottom w:val="single" w:sz="4" w:space="0" w:color="000000"/>
              <w:right w:val="single" w:sz="4" w:space="0" w:color="000000"/>
            </w:tcBorders>
            <w:shd w:val="clear" w:color="auto" w:fill="95B3D7"/>
            <w:vAlign w:val="center"/>
          </w:tcPr>
          <w:p w:rsidR="00C94EAF" w:rsidRPr="00C763D7" w:rsidRDefault="00084738">
            <w:pPr>
              <w:keepNext/>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სპეციალობის არჩევითი სასწავლო კურსები</w:t>
            </w:r>
          </w:p>
        </w:tc>
        <w:tc>
          <w:tcPr>
            <w:tcW w:w="1705" w:type="dxa"/>
            <w:tcBorders>
              <w:top w:val="nil"/>
              <w:left w:val="single" w:sz="4" w:space="0" w:color="000000"/>
              <w:bottom w:val="single" w:sz="4" w:space="0" w:color="000000"/>
              <w:right w:val="single" w:sz="8" w:space="0" w:color="000000"/>
            </w:tcBorders>
            <w:shd w:val="clear" w:color="auto" w:fill="95B3D7"/>
            <w:vAlign w:val="center"/>
          </w:tcPr>
          <w:p w:rsidR="00C94EAF" w:rsidRPr="00C763D7" w:rsidRDefault="00C94EAF">
            <w:pPr>
              <w:jc w:val="center"/>
              <w:rPr>
                <w:rFonts w:ascii="Merriweather" w:eastAsia="Merriweather" w:hAnsi="Merriweather" w:cs="Merriweather"/>
                <w:color w:val="000000"/>
                <w:sz w:val="18"/>
                <w:szCs w:val="18"/>
              </w:rPr>
            </w:pPr>
          </w:p>
        </w:tc>
        <w:tc>
          <w:tcPr>
            <w:tcW w:w="608" w:type="dxa"/>
            <w:tcBorders>
              <w:top w:val="nil"/>
              <w:left w:val="nil"/>
              <w:bottom w:val="single" w:sz="4" w:space="0" w:color="000000"/>
              <w:right w:val="single" w:sz="8"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25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23" w:type="dxa"/>
            <w:tcBorders>
              <w:top w:val="nil"/>
              <w:left w:val="nil"/>
              <w:bottom w:val="single" w:sz="4" w:space="0" w:color="000000"/>
              <w:right w:val="single" w:sz="4" w:space="0" w:color="000000"/>
            </w:tcBorders>
            <w:shd w:val="clear" w:color="auto" w:fill="95B3D7"/>
            <w:vAlign w:val="center"/>
          </w:tcPr>
          <w:p w:rsidR="00C94EAF" w:rsidRPr="00C763D7" w:rsidRDefault="00C94EAF">
            <w:pPr>
              <w:jc w:val="center"/>
              <w:rPr>
                <w:rFonts w:ascii="Merriweather" w:eastAsia="Merriweather" w:hAnsi="Merriweather" w:cs="Merriweather"/>
                <w:b/>
                <w:color w:val="000000"/>
                <w:sz w:val="18"/>
                <w:szCs w:val="18"/>
              </w:rPr>
            </w:pPr>
          </w:p>
        </w:tc>
        <w:tc>
          <w:tcPr>
            <w:tcW w:w="547"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113</w:t>
            </w:r>
          </w:p>
        </w:tc>
        <w:tc>
          <w:tcPr>
            <w:tcW w:w="690" w:type="dxa"/>
            <w:tcBorders>
              <w:top w:val="nil"/>
              <w:left w:val="nil"/>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63</w:t>
            </w:r>
          </w:p>
        </w:tc>
        <w:tc>
          <w:tcPr>
            <w:tcW w:w="449"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8</w:t>
            </w:r>
          </w:p>
        </w:tc>
        <w:tc>
          <w:tcPr>
            <w:tcW w:w="578"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8</w:t>
            </w:r>
          </w:p>
        </w:tc>
        <w:tc>
          <w:tcPr>
            <w:tcW w:w="720" w:type="dxa"/>
            <w:tcBorders>
              <w:top w:val="nil"/>
              <w:left w:val="single" w:sz="4" w:space="0" w:color="000000"/>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230</w:t>
            </w:r>
          </w:p>
        </w:tc>
        <w:tc>
          <w:tcPr>
            <w:tcW w:w="720" w:type="dxa"/>
            <w:tcBorders>
              <w:top w:val="nil"/>
              <w:left w:val="single" w:sz="4" w:space="0" w:color="000000"/>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395</w:t>
            </w:r>
          </w:p>
        </w:tc>
        <w:tc>
          <w:tcPr>
            <w:tcW w:w="720" w:type="dxa"/>
            <w:tcBorders>
              <w:top w:val="nil"/>
              <w:left w:val="single" w:sz="4" w:space="0" w:color="000000"/>
              <w:bottom w:val="single" w:sz="4" w:space="0" w:color="000000"/>
              <w:right w:val="single" w:sz="8"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625</w:t>
            </w:r>
          </w:p>
        </w:tc>
        <w:tc>
          <w:tcPr>
            <w:tcW w:w="1441" w:type="dxa"/>
            <w:tcBorders>
              <w:top w:val="nil"/>
              <w:left w:val="single" w:sz="4" w:space="0" w:color="000000"/>
              <w:bottom w:val="single" w:sz="4" w:space="0" w:color="000000"/>
              <w:right w:val="single" w:sz="8" w:space="0" w:color="000000"/>
            </w:tcBorders>
            <w:shd w:val="clear" w:color="auto" w:fill="95B3D7"/>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25 (5x5)</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ბრიტანეთის საზოგადოება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23</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ანტიკური ლიტერატურის ისტორია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აკადემიური პრეზენტაციის უნარ-ჩვევები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13</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93</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მსოფლიო ისტორიის მიმოხილვა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27</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ინგლისური ენა C1</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42</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48</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77</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6.</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ინგლისური მოთხრობა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lastRenderedPageBreak/>
              <w:t>7.</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ინგლისური ენა ბიზნესისა და ტურიზმისთვის</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8.</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ქართული ცივილიზაციის ისტორია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27</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9.</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ინგლისურენოვანი მსოფლიო ლიტერატურის მიმოხილვა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27</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tabs>
                <w:tab w:val="left" w:pos="180"/>
              </w:tabs>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10.</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ენის შესწავლის ფსიქოლოგია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11.</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ენის განვითარების ისტორია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26</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შუა საუკუნეებისა და აღორძინების ხანის ინგლისური ლიტერატურა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13.</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კლასიციზმის და განმანათლებლობის ხანის ინგლისური ლიტერატურა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ქართული ენის სტილისტიკა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22</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21</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რომანტიზმის და ვიქტორიანული ხანის ინგლისური ლიტერატურა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თარგმანის უნარ-ჩვევები I</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22</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21</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17.</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გამოყენებითი ლინგვისტიკის შესავალი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19.</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ლინგვო-კულტურული საკითხები ენაში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93</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19.</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XX საუკუნის ინგლისური ლიტერატურა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20.</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მას-მედიის ენა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423"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23</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lastRenderedPageBreak/>
              <w:t>21.</w:t>
            </w:r>
          </w:p>
        </w:tc>
        <w:tc>
          <w:tcPr>
            <w:tcW w:w="2962" w:type="dxa"/>
            <w:tcBorders>
              <w:top w:val="nil"/>
              <w:left w:val="single" w:sz="8" w:space="0" w:color="000000"/>
              <w:bottom w:val="single" w:sz="4" w:space="0" w:color="000000"/>
              <w:right w:val="single" w:sz="4" w:space="0" w:color="000000"/>
            </w:tcBorders>
            <w:shd w:val="clear" w:color="auto" w:fill="auto"/>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თარგმანის უნარ-ჩვევები II</w:t>
            </w:r>
          </w:p>
        </w:tc>
        <w:tc>
          <w:tcPr>
            <w:tcW w:w="1705" w:type="dxa"/>
            <w:tcBorders>
              <w:top w:val="nil"/>
              <w:left w:val="single" w:sz="4" w:space="0" w:color="000000"/>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b/>
                <w:color w:val="000000"/>
                <w:sz w:val="18"/>
                <w:szCs w:val="18"/>
              </w:rPr>
            </w:pP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shd w:val="clear" w:color="auto" w:fill="auto"/>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547" w:type="dxa"/>
            <w:tcBorders>
              <w:top w:val="nil"/>
              <w:left w:val="single" w:sz="4" w:space="0" w:color="000000"/>
              <w:bottom w:val="single" w:sz="4" w:space="0" w:color="000000"/>
              <w:right w:val="single" w:sz="4" w:space="0" w:color="000000"/>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14</w:t>
            </w:r>
          </w:p>
        </w:tc>
        <w:tc>
          <w:tcPr>
            <w:tcW w:w="690" w:type="dxa"/>
            <w:tcBorders>
              <w:top w:val="nil"/>
              <w:left w:val="nil"/>
              <w:bottom w:val="single" w:sz="4" w:space="0" w:color="000000"/>
              <w:right w:val="nil"/>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29</w:t>
            </w:r>
          </w:p>
        </w:tc>
        <w:tc>
          <w:tcPr>
            <w:tcW w:w="449" w:type="dxa"/>
            <w:tcBorders>
              <w:top w:val="nil"/>
              <w:left w:val="single" w:sz="4" w:space="0" w:color="000000"/>
              <w:bottom w:val="single" w:sz="4" w:space="0" w:color="000000"/>
              <w:right w:val="single" w:sz="4" w:space="0" w:color="000000"/>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shd w:val="clear" w:color="auto" w:fill="auto"/>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shd w:val="clear" w:color="auto" w:fill="auto"/>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22.</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შესავალი ნარატოლოგიაში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27</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16</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23.</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ინგლისური ენის ფუნქციური გრამატიკა</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15</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28</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vAlign w:val="center"/>
          </w:tcPr>
          <w:p w:rsidR="00C94EAF" w:rsidRPr="00C763D7" w:rsidRDefault="00084738">
            <w:pP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24.</w:t>
            </w:r>
          </w:p>
        </w:tc>
        <w:tc>
          <w:tcPr>
            <w:tcW w:w="2962" w:type="dxa"/>
            <w:tcBorders>
              <w:top w:val="nil"/>
              <w:left w:val="single" w:sz="8" w:space="0" w:color="000000"/>
              <w:bottom w:val="single" w:sz="4" w:space="0" w:color="000000"/>
              <w:right w:val="single" w:sz="4" w:space="0" w:color="000000"/>
            </w:tcBorders>
            <w:vAlign w:val="center"/>
          </w:tcPr>
          <w:p w:rsidR="00C94EAF" w:rsidRPr="00C763D7" w:rsidRDefault="00084738">
            <w:pP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ტექსტის ანალიზი</w:t>
            </w:r>
          </w:p>
        </w:tc>
        <w:tc>
          <w:tcPr>
            <w:tcW w:w="1705"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Arimo" w:eastAsia="Arimo" w:hAnsi="Arimo" w:cs="Arimo"/>
                <w:color w:val="000000"/>
                <w:sz w:val="18"/>
                <w:szCs w:val="18"/>
              </w:rPr>
            </w:pPr>
            <w:r w:rsidRPr="00C763D7">
              <w:rPr>
                <w:rFonts w:ascii="Arial Unicode MS" w:eastAsia="Arial Unicode MS" w:hAnsi="Arial Unicode MS" w:cs="Arial Unicode MS"/>
                <w:color w:val="000000"/>
                <w:sz w:val="18"/>
                <w:szCs w:val="18"/>
              </w:rPr>
              <w:t>არჩევითი</w:t>
            </w:r>
          </w:p>
        </w:tc>
        <w:tc>
          <w:tcPr>
            <w:tcW w:w="608" w:type="dxa"/>
            <w:tcBorders>
              <w:top w:val="nil"/>
              <w:left w:val="nil"/>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44" w:type="dxa"/>
            <w:tcBorders>
              <w:top w:val="nil"/>
              <w:left w:val="nil"/>
              <w:bottom w:val="single" w:sz="4" w:space="0" w:color="000000"/>
              <w:right w:val="single" w:sz="4" w:space="0" w:color="000000"/>
            </w:tcBorders>
            <w:vAlign w:val="center"/>
          </w:tcPr>
          <w:p w:rsidR="00C94EAF" w:rsidRPr="00C763D7" w:rsidRDefault="00C94EAF">
            <w:pPr>
              <w:jc w:val="center"/>
              <w:rPr>
                <w:rFonts w:ascii="Merriweather" w:eastAsia="Merriweather" w:hAnsi="Merriweather" w:cs="Merriweather"/>
                <w:color w:val="000000"/>
                <w:sz w:val="18"/>
                <w:szCs w:val="18"/>
              </w:rPr>
            </w:pPr>
          </w:p>
        </w:tc>
        <w:tc>
          <w:tcPr>
            <w:tcW w:w="423" w:type="dxa"/>
            <w:tcBorders>
              <w:top w:val="nil"/>
              <w:left w:val="nil"/>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5</w:t>
            </w:r>
          </w:p>
        </w:tc>
        <w:tc>
          <w:tcPr>
            <w:tcW w:w="547"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23</w:t>
            </w:r>
          </w:p>
        </w:tc>
        <w:tc>
          <w:tcPr>
            <w:tcW w:w="690" w:type="dxa"/>
            <w:tcBorders>
              <w:top w:val="nil"/>
              <w:left w:val="nil"/>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20</w:t>
            </w:r>
          </w:p>
        </w:tc>
        <w:tc>
          <w:tcPr>
            <w:tcW w:w="449"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578" w:type="dxa"/>
            <w:tcBorders>
              <w:top w:val="nil"/>
              <w:left w:val="single" w:sz="4" w:space="0" w:color="000000"/>
              <w:bottom w:val="single" w:sz="4" w:space="0" w:color="000000"/>
              <w:right w:val="single" w:sz="4"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2</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46</w:t>
            </w:r>
          </w:p>
        </w:tc>
        <w:tc>
          <w:tcPr>
            <w:tcW w:w="720" w:type="dxa"/>
            <w:tcBorders>
              <w:top w:val="nil"/>
              <w:left w:val="single" w:sz="4" w:space="0" w:color="000000"/>
              <w:bottom w:val="single" w:sz="4" w:space="0" w:color="000000"/>
              <w:right w:val="nil"/>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79</w:t>
            </w:r>
          </w:p>
        </w:tc>
        <w:tc>
          <w:tcPr>
            <w:tcW w:w="720" w:type="dxa"/>
            <w:tcBorders>
              <w:top w:val="nil"/>
              <w:left w:val="single" w:sz="4" w:space="0" w:color="000000"/>
              <w:bottom w:val="single" w:sz="4" w:space="0" w:color="000000"/>
              <w:right w:val="single" w:sz="8" w:space="0" w:color="000000"/>
            </w:tcBorders>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125</w:t>
            </w:r>
          </w:p>
        </w:tc>
        <w:tc>
          <w:tcPr>
            <w:tcW w:w="1441" w:type="dxa"/>
            <w:tcBorders>
              <w:top w:val="nil"/>
              <w:left w:val="single" w:sz="4" w:space="0" w:color="000000"/>
              <w:bottom w:val="single" w:sz="4" w:space="0" w:color="000000"/>
              <w:right w:val="single" w:sz="8" w:space="0" w:color="000000"/>
            </w:tcBorders>
          </w:tcPr>
          <w:p w:rsidR="00C94EAF" w:rsidRPr="00C763D7" w:rsidRDefault="00084738">
            <w:pPr>
              <w:jc w:val="center"/>
              <w:rPr>
                <w:rFonts w:ascii="Merriweather" w:eastAsia="Merriweather" w:hAnsi="Merriweather" w:cs="Merriweather"/>
                <w:color w:val="000000"/>
                <w:sz w:val="18"/>
                <w:szCs w:val="18"/>
              </w:rPr>
            </w:pPr>
            <w:r w:rsidRPr="00C763D7">
              <w:rPr>
                <w:rFonts w:ascii="Merriweather" w:eastAsia="Merriweather" w:hAnsi="Merriweather" w:cs="Merriweather"/>
                <w:color w:val="000000"/>
                <w:sz w:val="18"/>
                <w:szCs w:val="18"/>
              </w:rPr>
              <w:t>3</w:t>
            </w:r>
          </w:p>
        </w:tc>
      </w:tr>
      <w:tr w:rsidR="00C94EAF" w:rsidRPr="00C763D7">
        <w:trPr>
          <w:trHeight w:val="528"/>
        </w:trPr>
        <w:tc>
          <w:tcPr>
            <w:tcW w:w="555" w:type="dxa"/>
            <w:tcBorders>
              <w:top w:val="nil"/>
              <w:left w:val="single" w:sz="8" w:space="0" w:color="000000"/>
              <w:bottom w:val="single" w:sz="4" w:space="0" w:color="000000"/>
              <w:right w:val="nil"/>
            </w:tcBorders>
            <w:shd w:val="clear" w:color="auto" w:fill="95B3D7"/>
            <w:vAlign w:val="center"/>
          </w:tcPr>
          <w:p w:rsidR="00C94EAF" w:rsidRPr="00C763D7" w:rsidRDefault="00C94EAF">
            <w:pPr>
              <w:rPr>
                <w:rFonts w:ascii="Merriweather" w:eastAsia="Merriweather" w:hAnsi="Merriweather" w:cs="Merriweather"/>
                <w:color w:val="000000"/>
                <w:sz w:val="18"/>
                <w:szCs w:val="18"/>
              </w:rPr>
            </w:pPr>
          </w:p>
        </w:tc>
        <w:tc>
          <w:tcPr>
            <w:tcW w:w="2962" w:type="dxa"/>
            <w:tcBorders>
              <w:top w:val="nil"/>
              <w:left w:val="single" w:sz="8"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დამატებითი სპეციალობა/თავისუფალი კრედიტები/ინგლისური ენის მასწავლებლის მომზადების საგანმანათლებლო პროგრამა</w:t>
            </w:r>
          </w:p>
        </w:tc>
        <w:tc>
          <w:tcPr>
            <w:tcW w:w="1705" w:type="dxa"/>
            <w:tcBorders>
              <w:top w:val="nil"/>
              <w:left w:val="single" w:sz="4" w:space="0" w:color="000000"/>
              <w:bottom w:val="single" w:sz="4" w:space="0" w:color="000000"/>
              <w:right w:val="single" w:sz="8" w:space="0" w:color="000000"/>
            </w:tcBorders>
            <w:shd w:val="clear" w:color="auto" w:fill="95B3D7"/>
            <w:vAlign w:val="center"/>
          </w:tcPr>
          <w:p w:rsidR="00C94EAF" w:rsidRPr="00C763D7" w:rsidRDefault="00084738">
            <w:pPr>
              <w:jc w:val="center"/>
              <w:rPr>
                <w:rFonts w:ascii="Merriweather" w:eastAsia="Merriweather" w:hAnsi="Merriweather" w:cs="Merriweather"/>
                <w:color w:val="000000"/>
                <w:sz w:val="18"/>
                <w:szCs w:val="18"/>
              </w:rPr>
            </w:pPr>
            <w:r w:rsidRPr="00C763D7">
              <w:rPr>
                <w:rFonts w:ascii="Arial Unicode MS" w:eastAsia="Arial Unicode MS" w:hAnsi="Arial Unicode MS" w:cs="Arial Unicode MS"/>
                <w:color w:val="000000"/>
                <w:sz w:val="18"/>
                <w:szCs w:val="18"/>
              </w:rPr>
              <w:t>თავისუფალი არჩევითი</w:t>
            </w:r>
          </w:p>
        </w:tc>
        <w:tc>
          <w:tcPr>
            <w:tcW w:w="608" w:type="dxa"/>
            <w:tcBorders>
              <w:top w:val="nil"/>
              <w:left w:val="nil"/>
              <w:bottom w:val="single" w:sz="4" w:space="0" w:color="000000"/>
              <w:right w:val="single" w:sz="8"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60</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C94EAF">
            <w:pPr>
              <w:jc w:val="center"/>
              <w:rPr>
                <w:rFonts w:ascii="Merriweather" w:eastAsia="Merriweather" w:hAnsi="Merriweather" w:cs="Merriweather"/>
                <w:b/>
                <w:color w:val="000000"/>
                <w:sz w:val="18"/>
                <w:szCs w:val="18"/>
                <w:highlight w:val="yellow"/>
              </w:rPr>
            </w:pP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15</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444"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423" w:type="dxa"/>
            <w:tcBorders>
              <w:top w:val="nil"/>
              <w:left w:val="nil"/>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10</w:t>
            </w:r>
          </w:p>
        </w:tc>
        <w:tc>
          <w:tcPr>
            <w:tcW w:w="547"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192</w:t>
            </w:r>
          </w:p>
        </w:tc>
        <w:tc>
          <w:tcPr>
            <w:tcW w:w="690" w:type="dxa"/>
            <w:tcBorders>
              <w:top w:val="nil"/>
              <w:left w:val="nil"/>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324</w:t>
            </w:r>
          </w:p>
        </w:tc>
        <w:tc>
          <w:tcPr>
            <w:tcW w:w="449"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24</w:t>
            </w:r>
          </w:p>
        </w:tc>
        <w:tc>
          <w:tcPr>
            <w:tcW w:w="578" w:type="dxa"/>
            <w:tcBorders>
              <w:top w:val="nil"/>
              <w:left w:val="single" w:sz="4" w:space="0" w:color="000000"/>
              <w:bottom w:val="single" w:sz="4" w:space="0" w:color="000000"/>
              <w:right w:val="single" w:sz="4"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24</w:t>
            </w:r>
          </w:p>
        </w:tc>
        <w:tc>
          <w:tcPr>
            <w:tcW w:w="720" w:type="dxa"/>
            <w:tcBorders>
              <w:top w:val="nil"/>
              <w:left w:val="single" w:sz="4" w:space="0" w:color="000000"/>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564</w:t>
            </w:r>
          </w:p>
        </w:tc>
        <w:tc>
          <w:tcPr>
            <w:tcW w:w="720" w:type="dxa"/>
            <w:tcBorders>
              <w:top w:val="nil"/>
              <w:left w:val="single" w:sz="4" w:space="0" w:color="000000"/>
              <w:bottom w:val="single" w:sz="4" w:space="0" w:color="000000"/>
              <w:right w:val="nil"/>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936</w:t>
            </w:r>
          </w:p>
        </w:tc>
        <w:tc>
          <w:tcPr>
            <w:tcW w:w="720" w:type="dxa"/>
            <w:tcBorders>
              <w:top w:val="nil"/>
              <w:left w:val="single" w:sz="4" w:space="0" w:color="000000"/>
              <w:bottom w:val="single" w:sz="4" w:space="0" w:color="000000"/>
              <w:right w:val="single" w:sz="8" w:space="0" w:color="000000"/>
            </w:tcBorders>
            <w:shd w:val="clear" w:color="auto" w:fill="95B3D7"/>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1500</w:t>
            </w:r>
          </w:p>
        </w:tc>
        <w:tc>
          <w:tcPr>
            <w:tcW w:w="1441" w:type="dxa"/>
            <w:tcBorders>
              <w:top w:val="nil"/>
              <w:left w:val="single" w:sz="4" w:space="0" w:color="000000"/>
              <w:bottom w:val="single" w:sz="4" w:space="0" w:color="000000"/>
              <w:right w:val="single" w:sz="8" w:space="0" w:color="000000"/>
            </w:tcBorders>
            <w:shd w:val="clear" w:color="auto" w:fill="95B3D7"/>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36</w:t>
            </w:r>
          </w:p>
        </w:tc>
      </w:tr>
      <w:tr w:rsidR="00C94EAF" w:rsidRPr="00C763D7">
        <w:trPr>
          <w:trHeight w:val="421"/>
        </w:trPr>
        <w:tc>
          <w:tcPr>
            <w:tcW w:w="3517" w:type="dxa"/>
            <w:gridSpan w:val="2"/>
            <w:tcBorders>
              <w:top w:val="single" w:sz="8" w:space="0" w:color="000000"/>
              <w:left w:val="single" w:sz="8" w:space="0" w:color="000000"/>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Arial Unicode MS" w:eastAsia="Arial Unicode MS" w:hAnsi="Arial Unicode MS" w:cs="Arial Unicode MS"/>
                <w:b/>
                <w:color w:val="000000"/>
                <w:sz w:val="18"/>
                <w:szCs w:val="18"/>
              </w:rPr>
              <w:t>სულ</w:t>
            </w:r>
          </w:p>
        </w:tc>
        <w:tc>
          <w:tcPr>
            <w:tcW w:w="1705" w:type="dxa"/>
            <w:tcBorders>
              <w:top w:val="single" w:sz="8" w:space="0" w:color="000000"/>
              <w:left w:val="single" w:sz="4" w:space="0" w:color="000000"/>
              <w:bottom w:val="single" w:sz="8" w:space="0" w:color="000000"/>
              <w:right w:val="single" w:sz="8" w:space="0" w:color="000000"/>
            </w:tcBorders>
            <w:shd w:val="clear" w:color="auto" w:fill="DBE5F1"/>
            <w:vAlign w:val="center"/>
          </w:tcPr>
          <w:p w:rsidR="00C94EAF" w:rsidRPr="00C763D7" w:rsidRDefault="00C94EAF">
            <w:pPr>
              <w:jc w:val="center"/>
              <w:rPr>
                <w:rFonts w:ascii="Merriweather" w:eastAsia="Merriweather" w:hAnsi="Merriweather" w:cs="Merriweather"/>
                <w:b/>
                <w:color w:val="000000"/>
                <w:sz w:val="18"/>
                <w:szCs w:val="18"/>
              </w:rPr>
            </w:pPr>
          </w:p>
        </w:tc>
        <w:tc>
          <w:tcPr>
            <w:tcW w:w="608" w:type="dxa"/>
            <w:tcBorders>
              <w:top w:val="nil"/>
              <w:left w:val="nil"/>
              <w:bottom w:val="single" w:sz="8" w:space="0" w:color="000000"/>
              <w:right w:val="single" w:sz="8"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240</w:t>
            </w:r>
          </w:p>
        </w:tc>
        <w:tc>
          <w:tcPr>
            <w:tcW w:w="444"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44"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44"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44"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44"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44"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44"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423"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30</w:t>
            </w:r>
          </w:p>
        </w:tc>
        <w:tc>
          <w:tcPr>
            <w:tcW w:w="547" w:type="dxa"/>
            <w:tcBorders>
              <w:top w:val="nil"/>
              <w:left w:val="single" w:sz="4" w:space="0" w:color="000000"/>
              <w:bottom w:val="single" w:sz="8" w:space="0" w:color="000000"/>
              <w:right w:val="single" w:sz="4" w:space="0" w:color="000000"/>
            </w:tcBorders>
            <w:shd w:val="clear" w:color="auto" w:fill="DBE5F1"/>
            <w:vAlign w:val="center"/>
          </w:tcPr>
          <w:p w:rsidR="00C94EAF" w:rsidRPr="00C763D7" w:rsidRDefault="00084738">
            <w:pP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944</w:t>
            </w:r>
          </w:p>
        </w:tc>
        <w:tc>
          <w:tcPr>
            <w:tcW w:w="690"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1261</w:t>
            </w:r>
          </w:p>
        </w:tc>
        <w:tc>
          <w:tcPr>
            <w:tcW w:w="449"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92</w:t>
            </w:r>
          </w:p>
        </w:tc>
        <w:tc>
          <w:tcPr>
            <w:tcW w:w="578" w:type="dxa"/>
            <w:tcBorders>
              <w:top w:val="nil"/>
              <w:left w:val="single" w:sz="4" w:space="0" w:color="000000"/>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92</w:t>
            </w:r>
          </w:p>
        </w:tc>
        <w:tc>
          <w:tcPr>
            <w:tcW w:w="720" w:type="dxa"/>
            <w:tcBorders>
              <w:top w:val="nil"/>
              <w:left w:val="single" w:sz="4" w:space="0" w:color="000000"/>
              <w:bottom w:val="single" w:sz="8" w:space="0" w:color="000000"/>
              <w:right w:val="single" w:sz="4" w:space="0" w:color="000000"/>
            </w:tcBorders>
            <w:shd w:val="clear" w:color="auto" w:fill="DBE5F1"/>
            <w:vAlign w:val="center"/>
          </w:tcPr>
          <w:p w:rsidR="00C94EAF" w:rsidRPr="00C763D7" w:rsidRDefault="00084738">
            <w:pP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2338</w:t>
            </w:r>
          </w:p>
        </w:tc>
        <w:tc>
          <w:tcPr>
            <w:tcW w:w="720" w:type="dxa"/>
            <w:tcBorders>
              <w:top w:val="nil"/>
              <w:left w:val="nil"/>
              <w:bottom w:val="single" w:sz="8" w:space="0" w:color="000000"/>
              <w:right w:val="single" w:sz="4"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3220</w:t>
            </w:r>
          </w:p>
        </w:tc>
        <w:tc>
          <w:tcPr>
            <w:tcW w:w="720" w:type="dxa"/>
            <w:tcBorders>
              <w:top w:val="nil"/>
              <w:left w:val="nil"/>
              <w:bottom w:val="single" w:sz="8" w:space="0" w:color="000000"/>
              <w:right w:val="single" w:sz="8" w:space="0" w:color="000000"/>
            </w:tcBorders>
            <w:shd w:val="clear" w:color="auto" w:fill="DBE5F1"/>
            <w:vAlign w:val="center"/>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5625</w:t>
            </w:r>
          </w:p>
        </w:tc>
        <w:tc>
          <w:tcPr>
            <w:tcW w:w="1441" w:type="dxa"/>
            <w:tcBorders>
              <w:top w:val="nil"/>
              <w:left w:val="nil"/>
              <w:bottom w:val="single" w:sz="8" w:space="0" w:color="000000"/>
              <w:right w:val="single" w:sz="8" w:space="0" w:color="000000"/>
            </w:tcBorders>
            <w:shd w:val="clear" w:color="auto" w:fill="DBE5F1"/>
          </w:tcPr>
          <w:p w:rsidR="00C94EAF" w:rsidRPr="00C763D7" w:rsidRDefault="00084738">
            <w:pPr>
              <w:jc w:val="center"/>
              <w:rPr>
                <w:rFonts w:ascii="Merriweather" w:eastAsia="Merriweather" w:hAnsi="Merriweather" w:cs="Merriweather"/>
                <w:b/>
                <w:color w:val="000000"/>
                <w:sz w:val="18"/>
                <w:szCs w:val="18"/>
              </w:rPr>
            </w:pPr>
            <w:r w:rsidRPr="00C763D7">
              <w:rPr>
                <w:rFonts w:ascii="Merriweather" w:eastAsia="Merriweather" w:hAnsi="Merriweather" w:cs="Merriweather"/>
                <w:b/>
                <w:color w:val="000000"/>
                <w:sz w:val="18"/>
                <w:szCs w:val="18"/>
              </w:rPr>
              <w:t>150</w:t>
            </w:r>
          </w:p>
        </w:tc>
      </w:tr>
    </w:tbl>
    <w:p w:rsidR="00C94EAF" w:rsidRDefault="00084738">
      <w:pPr>
        <w:spacing w:after="0"/>
        <w:rPr>
          <w:rFonts w:ascii="Merriweather" w:eastAsia="Merriweather" w:hAnsi="Merriweather" w:cs="Merriweather"/>
          <w:sz w:val="20"/>
          <w:szCs w:val="20"/>
        </w:rPr>
      </w:pPr>
      <w:r>
        <w:rPr>
          <w:rFonts w:ascii="Merriweather" w:eastAsia="Merriweather" w:hAnsi="Merriweather" w:cs="Merriweather"/>
          <w:b/>
          <w:sz w:val="20"/>
          <w:szCs w:val="20"/>
        </w:rPr>
        <w:t xml:space="preserve">       </w:t>
      </w:r>
      <w:r>
        <w:rPr>
          <w:rFonts w:ascii="Arial Unicode MS" w:eastAsia="Arial Unicode MS" w:hAnsi="Arial Unicode MS" w:cs="Arial Unicode MS"/>
          <w:b/>
          <w:i/>
          <w:sz w:val="20"/>
          <w:szCs w:val="20"/>
        </w:rPr>
        <w:t xml:space="preserve"> შენიშვნა:</w:t>
      </w:r>
      <w:r>
        <w:rPr>
          <w:rFonts w:ascii="Merriweather" w:eastAsia="Merriweather" w:hAnsi="Merriweather" w:cs="Merriweather"/>
          <w:b/>
          <w:sz w:val="20"/>
          <w:szCs w:val="20"/>
        </w:rPr>
        <w:t xml:space="preserve"> </w:t>
      </w:r>
      <w:r>
        <w:rPr>
          <w:rFonts w:ascii="Arial Unicode MS" w:eastAsia="Arial Unicode MS" w:hAnsi="Arial Unicode MS" w:cs="Arial Unicode MS"/>
          <w:i/>
          <w:sz w:val="20"/>
          <w:szCs w:val="20"/>
        </w:rPr>
        <w:t>არჩევითი საგნების სემესტრები მითითებულია პირობითად წინაპირობების დაცვით</w:t>
      </w:r>
    </w:p>
    <w:p w:rsidR="00C763D7" w:rsidRPr="00C763D7" w:rsidRDefault="00C763D7">
      <w:pPr>
        <w:spacing w:after="0"/>
        <w:rPr>
          <w:rFonts w:asciiTheme="minorHAnsi" w:eastAsia="Merriweather" w:hAnsiTheme="minorHAnsi" w:cs="Merriweather"/>
          <w:sz w:val="20"/>
          <w:szCs w:val="20"/>
        </w:rPr>
      </w:pPr>
    </w:p>
    <w:p w:rsidR="00C94EAF" w:rsidRDefault="00C94EAF">
      <w:pPr>
        <w:spacing w:after="0"/>
        <w:rPr>
          <w:rFonts w:ascii="Merriweather" w:eastAsia="Merriweather" w:hAnsi="Merriweather" w:cs="Merriweather"/>
          <w:sz w:val="20"/>
          <w:szCs w:val="20"/>
        </w:rPr>
      </w:pPr>
    </w:p>
    <w:p w:rsidR="00C94EAF" w:rsidRDefault="00084738">
      <w:pPr>
        <w:tabs>
          <w:tab w:val="left" w:pos="5160"/>
        </w:tabs>
        <w:spacing w:after="0"/>
        <w:jc w:val="center"/>
        <w:rPr>
          <w:rFonts w:ascii="Merriweather" w:eastAsia="Merriweather" w:hAnsi="Merriweather" w:cs="Merriweather"/>
          <w:b/>
          <w:sz w:val="20"/>
          <w:szCs w:val="20"/>
        </w:rPr>
      </w:pPr>
      <w:r>
        <w:rPr>
          <w:rFonts w:ascii="Arial Unicode MS" w:eastAsia="Arial Unicode MS" w:hAnsi="Arial Unicode MS" w:cs="Arial Unicode MS"/>
          <w:b/>
          <w:sz w:val="20"/>
          <w:szCs w:val="20"/>
        </w:rPr>
        <w:t>წინაპირობების ცხრილი</w:t>
      </w:r>
    </w:p>
    <w:tbl>
      <w:tblPr>
        <w:tblStyle w:val="3"/>
        <w:tblW w:w="13357" w:type="dxa"/>
        <w:tblInd w:w="35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30"/>
        <w:gridCol w:w="3900"/>
        <w:gridCol w:w="2732"/>
        <w:gridCol w:w="2700"/>
        <w:gridCol w:w="1980"/>
        <w:gridCol w:w="1115"/>
      </w:tblGrid>
      <w:tr w:rsidR="00C94EAF" w:rsidRPr="00C763D7">
        <w:tc>
          <w:tcPr>
            <w:tcW w:w="930" w:type="dxa"/>
          </w:tcPr>
          <w:p w:rsidR="00C94EAF" w:rsidRPr="00C763D7" w:rsidRDefault="00084738" w:rsidP="00C763D7">
            <w:pPr>
              <w:tabs>
                <w:tab w:val="left" w:pos="4905"/>
              </w:tabs>
              <w:jc w:val="both"/>
              <w:rPr>
                <w:rFonts w:ascii="Merriweather" w:eastAsia="Merriweather" w:hAnsi="Merriweather" w:cs="Merriweather"/>
                <w:b/>
                <w:color w:val="000000"/>
                <w:sz w:val="16"/>
                <w:szCs w:val="16"/>
              </w:rPr>
            </w:pPr>
            <w:r w:rsidRPr="00C763D7">
              <w:rPr>
                <w:rFonts w:ascii="Merriweather" w:eastAsia="Merriweather" w:hAnsi="Merriweather" w:cs="Merriweather"/>
                <w:b/>
                <w:color w:val="000000"/>
                <w:sz w:val="16"/>
                <w:szCs w:val="16"/>
              </w:rPr>
              <w:t>#</w:t>
            </w:r>
          </w:p>
        </w:tc>
        <w:tc>
          <w:tcPr>
            <w:tcW w:w="3900" w:type="dxa"/>
          </w:tcPr>
          <w:p w:rsidR="00C94EAF" w:rsidRPr="00C763D7" w:rsidRDefault="00084738" w:rsidP="00C763D7">
            <w:pPr>
              <w:tabs>
                <w:tab w:val="left" w:pos="4905"/>
              </w:tabs>
              <w:jc w:val="both"/>
              <w:rPr>
                <w:rFonts w:ascii="Merriweather" w:eastAsia="Merriweather" w:hAnsi="Merriweather" w:cs="Merriweather"/>
                <w:b/>
                <w:color w:val="000000"/>
                <w:sz w:val="16"/>
                <w:szCs w:val="16"/>
              </w:rPr>
            </w:pPr>
            <w:r w:rsidRPr="00C763D7">
              <w:rPr>
                <w:rFonts w:ascii="Arial Unicode MS" w:eastAsia="Arial Unicode MS" w:hAnsi="Arial Unicode MS" w:cs="Arial Unicode MS"/>
                <w:b/>
                <w:color w:val="000000"/>
                <w:sz w:val="16"/>
                <w:szCs w:val="16"/>
              </w:rPr>
              <w:t>კურსის დასახელება</w:t>
            </w:r>
          </w:p>
        </w:tc>
        <w:tc>
          <w:tcPr>
            <w:tcW w:w="2732" w:type="dxa"/>
            <w:tcBorders>
              <w:right w:val="single" w:sz="4" w:space="0" w:color="000000"/>
            </w:tcBorders>
          </w:tcPr>
          <w:p w:rsidR="00C94EAF" w:rsidRPr="00C763D7" w:rsidRDefault="00084738" w:rsidP="00C763D7">
            <w:pPr>
              <w:tabs>
                <w:tab w:val="left" w:pos="4905"/>
              </w:tabs>
              <w:jc w:val="center"/>
              <w:rPr>
                <w:rFonts w:ascii="Merriweather" w:eastAsia="Merriweather" w:hAnsi="Merriweather" w:cs="Merriweather"/>
                <w:b/>
                <w:color w:val="000000"/>
                <w:sz w:val="16"/>
                <w:szCs w:val="16"/>
              </w:rPr>
            </w:pPr>
            <w:r w:rsidRPr="00C763D7">
              <w:rPr>
                <w:rFonts w:ascii="Arial Unicode MS" w:eastAsia="Arial Unicode MS" w:hAnsi="Arial Unicode MS" w:cs="Arial Unicode MS"/>
                <w:b/>
                <w:color w:val="000000"/>
                <w:sz w:val="16"/>
                <w:szCs w:val="16"/>
              </w:rPr>
              <w:t>წინაპირობა</w:t>
            </w:r>
            <w:r w:rsidRPr="00C763D7">
              <w:rPr>
                <w:rFonts w:ascii="Merriweather" w:eastAsia="Merriweather" w:hAnsi="Merriweather" w:cs="Merriweather"/>
                <w:b/>
                <w:color w:val="000000"/>
                <w:sz w:val="16"/>
                <w:szCs w:val="16"/>
                <w:vertAlign w:val="superscript"/>
              </w:rPr>
              <w:t>*</w:t>
            </w:r>
          </w:p>
        </w:tc>
        <w:tc>
          <w:tcPr>
            <w:tcW w:w="2700" w:type="dxa"/>
            <w:tcBorders>
              <w:right w:val="single" w:sz="4" w:space="0" w:color="000000"/>
            </w:tcBorders>
          </w:tcPr>
          <w:p w:rsidR="00C94EAF" w:rsidRPr="00C763D7" w:rsidRDefault="00C94EAF" w:rsidP="00C763D7">
            <w:pPr>
              <w:tabs>
                <w:tab w:val="left" w:pos="4905"/>
              </w:tabs>
              <w:jc w:val="both"/>
              <w:rPr>
                <w:rFonts w:ascii="Merriweather" w:eastAsia="Merriweather" w:hAnsi="Merriweather" w:cs="Merriweather"/>
                <w:b/>
                <w:color w:val="000000"/>
                <w:sz w:val="16"/>
                <w:szCs w:val="16"/>
              </w:rPr>
            </w:pPr>
          </w:p>
        </w:tc>
        <w:tc>
          <w:tcPr>
            <w:tcW w:w="1980" w:type="dxa"/>
            <w:tcBorders>
              <w:left w:val="single" w:sz="4" w:space="0" w:color="000000"/>
            </w:tcBorders>
          </w:tcPr>
          <w:p w:rsidR="00C94EAF" w:rsidRPr="00C763D7" w:rsidRDefault="00C94EAF" w:rsidP="00C763D7">
            <w:pPr>
              <w:tabs>
                <w:tab w:val="left" w:pos="4905"/>
              </w:tabs>
              <w:jc w:val="both"/>
              <w:rPr>
                <w:rFonts w:ascii="Merriweather" w:eastAsia="Merriweather" w:hAnsi="Merriweather" w:cs="Merriweather"/>
                <w:b/>
                <w:color w:val="000000"/>
                <w:sz w:val="16"/>
                <w:szCs w:val="16"/>
              </w:rPr>
            </w:pPr>
          </w:p>
        </w:tc>
        <w:tc>
          <w:tcPr>
            <w:tcW w:w="1115" w:type="dxa"/>
          </w:tcPr>
          <w:p w:rsidR="00C94EAF" w:rsidRPr="00C763D7" w:rsidRDefault="00C94EAF" w:rsidP="00C763D7">
            <w:pPr>
              <w:tabs>
                <w:tab w:val="left" w:pos="4905"/>
              </w:tabs>
              <w:rPr>
                <w:rFonts w:ascii="Merriweather" w:eastAsia="Merriweather" w:hAnsi="Merriweather" w:cs="Merriweather"/>
                <w:b/>
                <w:color w:val="000000"/>
                <w:sz w:val="16"/>
                <w:szCs w:val="16"/>
              </w:rPr>
            </w:pP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ინფორმაციული ტექნოლოგიები</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კულტურული ანთროპოლოგია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 xml:space="preserve">ესეს  წერა </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აკადემიური წერა (ფილოლოგია)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 xml:space="preserve">ესეს  წერა </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აკადემიური კითხვის უნარ-ჩვევები I</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აკადემიური კითხვის უნარ-ჩვევები II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აკადემიური კითხვის უნარ-ჩვევები I</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აუდირება და წარმოთქმა 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აუდირება და წარმოთქმა II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აუდირება და წარმოთქმა I</w:t>
            </w:r>
          </w:p>
        </w:tc>
        <w:tc>
          <w:tcPr>
            <w:tcW w:w="2700" w:type="dxa"/>
            <w:tcBorders>
              <w:right w:val="single" w:sz="4" w:space="0" w:color="000000"/>
            </w:tcBorders>
          </w:tcPr>
          <w:p w:rsidR="00C94EAF" w:rsidRPr="00C763D7" w:rsidRDefault="00C94EAF" w:rsidP="00C763D7">
            <w:pPr>
              <w:tabs>
                <w:tab w:val="left" w:pos="4905"/>
              </w:tabs>
              <w:jc w:val="both"/>
              <w:rPr>
                <w:rFonts w:ascii="Merriweather" w:eastAsia="Merriweather" w:hAnsi="Merriweather" w:cs="Merriweather"/>
                <w:color w:val="000000"/>
                <w:sz w:val="16"/>
                <w:szCs w:val="16"/>
              </w:rPr>
            </w:pPr>
          </w:p>
        </w:tc>
        <w:tc>
          <w:tcPr>
            <w:tcW w:w="1980" w:type="dxa"/>
            <w:tcBorders>
              <w:left w:val="single" w:sz="4" w:space="0" w:color="000000"/>
            </w:tcBorders>
          </w:tcPr>
          <w:p w:rsidR="00C94EAF" w:rsidRPr="00C763D7" w:rsidRDefault="00C94EAF" w:rsidP="00C763D7">
            <w:pPr>
              <w:tabs>
                <w:tab w:val="left" w:pos="4905"/>
              </w:tabs>
              <w:jc w:val="both"/>
              <w:rPr>
                <w:rFonts w:ascii="Merriweather" w:eastAsia="Merriweather" w:hAnsi="Merriweather" w:cs="Merriweather"/>
                <w:color w:val="000000"/>
                <w:sz w:val="16"/>
                <w:szCs w:val="16"/>
              </w:rPr>
            </w:pPr>
          </w:p>
        </w:tc>
        <w:tc>
          <w:tcPr>
            <w:tcW w:w="1115" w:type="dxa"/>
          </w:tcPr>
          <w:p w:rsidR="00C94EAF" w:rsidRPr="00C763D7" w:rsidRDefault="00C94EAF" w:rsidP="00C763D7">
            <w:pPr>
              <w:tabs>
                <w:tab w:val="left" w:pos="4905"/>
              </w:tabs>
              <w:jc w:val="both"/>
              <w:rPr>
                <w:rFonts w:ascii="Merriweather" w:eastAsia="Merriweather" w:hAnsi="Merriweather" w:cs="Merriweather"/>
                <w:color w:val="000000"/>
                <w:sz w:val="16"/>
                <w:szCs w:val="16"/>
              </w:rPr>
            </w:pP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ზეპირი კომუნიკაციის უნარ-ჩვევები I</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ზეპირი კომუნიკაციის უნარ-ჩვევები II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ზეპირი კომუნიკაციის უნარ-ჩვევები I</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ინგლისური ენის გრამატიკა 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ინგლისური ენის გრამატიკა II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გრამატიკა I</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ინგლისური ენის კომპეტენცია I (FCE 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ინგლისური ენის კომპეტენცია II (FCE II)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კომპეტენცია (FCE I)</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ინგლისური ენის ფონეტიკა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დიდი ბრიტანეთის ისტორია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ბრიტანეთის კულტურა და პოპ-კულტურა</w:t>
            </w:r>
          </w:p>
        </w:tc>
        <w:tc>
          <w:tcPr>
            <w:tcW w:w="2732" w:type="dxa"/>
            <w:tcBorders>
              <w:right w:val="single" w:sz="4" w:space="0" w:color="000000"/>
            </w:tcBorders>
            <w:shd w:val="clear" w:color="auto" w:fill="FFFFFF"/>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shd w:val="clear" w:color="auto" w:fill="FFFFFF"/>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shd w:val="clear" w:color="auto" w:fill="FFFFFF"/>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shd w:val="clear" w:color="auto" w:fill="FFFFFF"/>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rPr>
          <w:trHeight w:val="517"/>
        </w:trPr>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ინგლისური ენის გრამატიკის თეორია</w:t>
            </w:r>
          </w:p>
        </w:tc>
        <w:tc>
          <w:tcPr>
            <w:tcW w:w="2732"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გრამატიკა II</w:t>
            </w:r>
          </w:p>
        </w:tc>
        <w:tc>
          <w:tcPr>
            <w:tcW w:w="2700"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გრამატიკა I</w:t>
            </w:r>
          </w:p>
        </w:tc>
        <w:tc>
          <w:tcPr>
            <w:tcW w:w="1980" w:type="dxa"/>
            <w:tcBorders>
              <w:lef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pBdr>
                <w:top w:val="nil"/>
                <w:left w:val="nil"/>
                <w:bottom w:val="nil"/>
                <w:right w:val="nil"/>
                <w:between w:val="nil"/>
              </w:pBdr>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სტილისტიკა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ლექსიკოლოგია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ენათმეცნიერების შესავალი</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ინგლისური ლიტერატურის მიმოხილვა  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Arimo" w:eastAsia="Arimo" w:hAnsi="Arimo" w:cs="Arimo"/>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II</w:t>
            </w:r>
          </w:p>
        </w:tc>
        <w:tc>
          <w:tcPr>
            <w:tcW w:w="2732" w:type="dxa"/>
            <w:tcBorders>
              <w:right w:val="single" w:sz="4" w:space="0" w:color="000000"/>
            </w:tcBorders>
          </w:tcPr>
          <w:p w:rsidR="00C94EAF" w:rsidRPr="00C763D7" w:rsidRDefault="00084738" w:rsidP="00C763D7">
            <w:pPr>
              <w:tabs>
                <w:tab w:val="left" w:pos="4905"/>
              </w:tabs>
              <w:rPr>
                <w:rFonts w:ascii="Arimo" w:eastAsia="Arimo" w:hAnsi="Arimo" w:cs="Arimo"/>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highlight w:val="yellow"/>
              </w:rPr>
            </w:pPr>
            <w:r w:rsidRPr="00C763D7">
              <w:rPr>
                <w:rFonts w:ascii="Arial Unicode MS" w:eastAsia="Arial Unicode MS" w:hAnsi="Arial Unicode MS" w:cs="Arial Unicode MS"/>
                <w:color w:val="000000"/>
                <w:sz w:val="16"/>
                <w:szCs w:val="16"/>
              </w:rPr>
              <w:t>მსოფლიო ლიტერატურის მიმოხილვა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ლინგვისტიკისა და ლიტერატურის კვლევისა და შესწავლის უნარები</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აკადემიური წერა (ფილოლოგია)</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ესეს წერა</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საბაკალავრო ნაშრომი ინგლისურ ფილოლოგიაში</w:t>
            </w:r>
          </w:p>
        </w:tc>
        <w:tc>
          <w:tcPr>
            <w:tcW w:w="8527" w:type="dxa"/>
            <w:gridSpan w:val="4"/>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სტუდენტი საბაკალავრო ნაშრომზე მუშაობის სემესტრში უნდა ასრულებდეს პროგრამის ყველა სავალდებულო კომპონენტს. ამავდროულად, საბაკალავრო ნაშრომის პარალელურად, სტუდენტს უფლება აქვს გაიაროს მაქს. ორი სავალდებულო სასწავლო კურსი. ასეთ შემთხვევაში საბაკალავრო თემა არ უნდა იყოს დაკავშირებული აღებული სავალდებულო კურსებით გამომუშავებულ სწავლის შედეგებთან.</w:t>
            </w:r>
          </w:p>
          <w:p w:rsidR="00C94EAF" w:rsidRPr="00C763D7" w:rsidRDefault="00C94EAF" w:rsidP="00C763D7">
            <w:pPr>
              <w:tabs>
                <w:tab w:val="left" w:pos="4905"/>
              </w:tabs>
              <w:jc w:val="both"/>
              <w:rPr>
                <w:rFonts w:ascii="Merriweather" w:eastAsia="Merriweather" w:hAnsi="Merriweather" w:cs="Merriweather"/>
                <w:color w:val="000000"/>
                <w:sz w:val="16"/>
                <w:szCs w:val="16"/>
              </w:rPr>
            </w:pP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 xml:space="preserve">უცხოური ენა </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წინა დონის სასწავლო კურსი (იხ. შესაბამისი სილაბუსი)</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წინა დონის სასწავლო კურსი (იხ. შესაბამისი სილაბუსი)</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წინა დონის სასწავლო კურსი (იხ. შესაბამისი სილაბუსი)</w:t>
            </w:r>
          </w:p>
        </w:tc>
        <w:tc>
          <w:tcPr>
            <w:tcW w:w="1115"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წინა დონის სასწავლო კურსი (იხ. შესაბამისი სილაბუსი)</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ბრიტანეთის საზოგადოება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განვითარების ისტორია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ანტიკური ლიტერატურის ისტორია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ინგლისურენოვანი მსოფლიო ლიტერატურის მიმოხილვა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ტექსტის ანალიზი</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სტილისტიკა</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მოთხრობა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შუა საუკუნეებისა და აღორძინების ხანის ინგლისური ლიტერატურა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mo" w:eastAsia="Arimo" w:hAnsi="Arimo" w:cs="Arimo"/>
                <w:color w:val="000000"/>
                <w:sz w:val="16"/>
                <w:szCs w:val="16"/>
              </w:rPr>
              <w:t>-</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რომანტიზმის და ვიქტორიანული ხანის ინგლისური ლიტერატურა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mo" w:eastAsia="Arimo" w:hAnsi="Arimo" w:cs="Arimo"/>
                <w:color w:val="000000"/>
                <w:sz w:val="16"/>
                <w:szCs w:val="16"/>
              </w:rPr>
              <w:t>-</w:t>
            </w:r>
          </w:p>
        </w:tc>
        <w:tc>
          <w:tcPr>
            <w:tcW w:w="1115"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კლასიციზმის და განმანათლებლობის ხანის ინგლისური ლიტერატურა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II</w:t>
            </w:r>
            <w:r w:rsidRPr="00C763D7">
              <w:rPr>
                <w:rFonts w:ascii="Merriweather" w:eastAsia="Merriweather" w:hAnsi="Merriweather" w:cs="Merriweather"/>
                <w:color w:val="000000"/>
                <w:sz w:val="16"/>
                <w:szCs w:val="16"/>
              </w:rPr>
              <w:t xml:space="preserve"> </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1115"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XX საუკუნის ინგლისური ლიტერატურა</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II</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ლიტერატურის მიმოხილვა I</w:t>
            </w:r>
          </w:p>
        </w:tc>
        <w:tc>
          <w:tcPr>
            <w:tcW w:w="1980" w:type="dxa"/>
            <w:tcBorders>
              <w:lef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ლიტერატურული ტერმინები და მიმდინარეობები</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i/>
                <w:color w:val="000000"/>
                <w:sz w:val="16"/>
                <w:szCs w:val="16"/>
              </w:rPr>
            </w:pPr>
            <w:r w:rsidRPr="00C763D7">
              <w:rPr>
                <w:rFonts w:ascii="Merriweather" w:eastAsia="Merriweather" w:hAnsi="Merriweather" w:cs="Merriweather"/>
                <w:i/>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აკადემიური პრეზენტაციის უნარ-ჩვევები</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მას-მედიის ენა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ქართული ენის სტილისტიკა**</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mo" w:eastAsia="Arimo" w:hAnsi="Arimo" w:cs="Arimo"/>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 xml:space="preserve">- </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თარგმანის უნარ-ჩვევები 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ქართული ენის სტილისტიკა</w:t>
            </w:r>
          </w:p>
        </w:tc>
        <w:tc>
          <w:tcPr>
            <w:tcW w:w="2700"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თარგმანის უნარ-ჩვევები  II</w:t>
            </w:r>
          </w:p>
        </w:tc>
        <w:tc>
          <w:tcPr>
            <w:tcW w:w="2732"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თარგმანის უნარ-ჩვევები I</w:t>
            </w:r>
          </w:p>
        </w:tc>
        <w:tc>
          <w:tcPr>
            <w:tcW w:w="2700" w:type="dxa"/>
            <w:tcBorders>
              <w:right w:val="single" w:sz="4" w:space="0" w:color="000000"/>
            </w:tcBorders>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ქართული ენის სტილისტიკა</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ენის შესწავლის ფსიქოლოგია</w:t>
            </w:r>
          </w:p>
        </w:tc>
        <w:tc>
          <w:tcPr>
            <w:tcW w:w="2732" w:type="dxa"/>
            <w:tcBorders>
              <w:bottom w:val="single" w:sz="4" w:space="0" w:color="000000"/>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bottom w:val="single" w:sz="4" w:space="0" w:color="000000"/>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გამოყენებითი ლინგვისტიკის შესავალი</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შესავალი ლინგვისტიკაში</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მეორე ენის ათვისების თეორიები</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ლინგვო-კულტურული საკითხები ენაში</w:t>
            </w:r>
          </w:p>
        </w:tc>
        <w:tc>
          <w:tcPr>
            <w:tcW w:w="2732"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C94EAF"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შესავალი ნარატოლოგიაში</w:t>
            </w:r>
          </w:p>
        </w:tc>
        <w:tc>
          <w:tcPr>
            <w:tcW w:w="2732"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ქართული ცივილიზაციის ისტორია</w:t>
            </w:r>
          </w:p>
        </w:tc>
        <w:tc>
          <w:tcPr>
            <w:tcW w:w="2732"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C94EAF" w:rsidP="00060E5A">
            <w:pPr>
              <w:numPr>
                <w:ilvl w:val="0"/>
                <w:numId w:val="2"/>
              </w:numPr>
              <w:pBdr>
                <w:top w:val="nil"/>
                <w:left w:val="nil"/>
                <w:bottom w:val="nil"/>
                <w:right w:val="nil"/>
                <w:between w:val="nil"/>
              </w:pBdr>
              <w:tabs>
                <w:tab w:val="left" w:pos="4905"/>
              </w:tabs>
              <w:spacing w:after="200"/>
              <w:jc w:val="both"/>
              <w:rPr>
                <w:rFonts w:ascii="Merriweather" w:eastAsia="Merriweather" w:hAnsi="Merriweather" w:cs="Merriweather"/>
                <w:b/>
                <w:color w:val="000000"/>
                <w:sz w:val="16"/>
                <w:szCs w:val="16"/>
              </w:rPr>
            </w:pPr>
          </w:p>
        </w:tc>
        <w:tc>
          <w:tcPr>
            <w:tcW w:w="3900" w:type="dxa"/>
          </w:tcPr>
          <w:p w:rsidR="00C94EAF" w:rsidRPr="00C763D7" w:rsidRDefault="00084738" w:rsidP="00C763D7">
            <w:pPr>
              <w:tabs>
                <w:tab w:val="left" w:pos="4905"/>
              </w:tabs>
              <w:jc w:val="both"/>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მსოფლიო ისტორიის მიმოხილვა</w:t>
            </w:r>
          </w:p>
        </w:tc>
        <w:tc>
          <w:tcPr>
            <w:tcW w:w="2732"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2700"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980" w:type="dxa"/>
            <w:tcBorders>
              <w:lef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084738" w:rsidP="00C763D7">
            <w:pPr>
              <w:pBdr>
                <w:top w:val="nil"/>
                <w:left w:val="nil"/>
                <w:bottom w:val="nil"/>
                <w:right w:val="nil"/>
                <w:between w:val="nil"/>
              </w:pBdr>
              <w:tabs>
                <w:tab w:val="left" w:pos="4905"/>
              </w:tabs>
              <w:spacing w:after="200"/>
              <w:ind w:left="720" w:hanging="360"/>
              <w:jc w:val="both"/>
              <w:rPr>
                <w:rFonts w:ascii="Merriweather" w:eastAsia="Merriweather" w:hAnsi="Merriweather" w:cs="Merriweather"/>
                <w:b/>
                <w:color w:val="000000"/>
                <w:sz w:val="16"/>
                <w:szCs w:val="16"/>
              </w:rPr>
            </w:pPr>
            <w:r w:rsidRPr="00C763D7">
              <w:rPr>
                <w:rFonts w:ascii="Merriweather" w:eastAsia="Merriweather" w:hAnsi="Merriweather" w:cs="Merriweather"/>
                <w:b/>
                <w:color w:val="000000"/>
                <w:sz w:val="16"/>
                <w:szCs w:val="16"/>
              </w:rPr>
              <w:t>51.</w:t>
            </w:r>
          </w:p>
        </w:tc>
        <w:tc>
          <w:tcPr>
            <w:tcW w:w="3900" w:type="dxa"/>
          </w:tcPr>
          <w:p w:rsidR="00C94EAF" w:rsidRPr="00C763D7" w:rsidRDefault="00084738" w:rsidP="00C763D7">
            <w:pPr>
              <w:tabs>
                <w:tab w:val="left" w:pos="4905"/>
              </w:tabs>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ფუნქციური გრამატიკა</w:t>
            </w:r>
          </w:p>
        </w:tc>
        <w:tc>
          <w:tcPr>
            <w:tcW w:w="2732" w:type="dxa"/>
            <w:tcBorders>
              <w:right w:val="single" w:sz="4" w:space="0" w:color="000000"/>
            </w:tcBorders>
          </w:tcPr>
          <w:p w:rsidR="00C94EAF" w:rsidRPr="00C763D7" w:rsidRDefault="00084738" w:rsidP="00C763D7">
            <w:pPr>
              <w:tabs>
                <w:tab w:val="left" w:pos="4905"/>
              </w:tabs>
              <w:spacing w:after="200"/>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გრამატიკა II</w:t>
            </w:r>
          </w:p>
        </w:tc>
        <w:tc>
          <w:tcPr>
            <w:tcW w:w="2700" w:type="dxa"/>
            <w:tcBorders>
              <w:right w:val="single" w:sz="4" w:space="0" w:color="000000"/>
            </w:tcBorders>
          </w:tcPr>
          <w:p w:rsidR="00C94EAF" w:rsidRPr="00C763D7" w:rsidRDefault="00084738" w:rsidP="00C763D7">
            <w:pPr>
              <w:tabs>
                <w:tab w:val="left" w:pos="4905"/>
              </w:tabs>
              <w:spacing w:after="200"/>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გრამატიკა I</w:t>
            </w:r>
          </w:p>
        </w:tc>
        <w:tc>
          <w:tcPr>
            <w:tcW w:w="1980" w:type="dxa"/>
            <w:tcBorders>
              <w:lef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084738" w:rsidP="00C763D7">
            <w:pPr>
              <w:pBdr>
                <w:top w:val="nil"/>
                <w:left w:val="nil"/>
                <w:bottom w:val="nil"/>
                <w:right w:val="nil"/>
                <w:between w:val="nil"/>
              </w:pBdr>
              <w:tabs>
                <w:tab w:val="left" w:pos="4905"/>
              </w:tabs>
              <w:ind w:left="720" w:hanging="360"/>
              <w:jc w:val="both"/>
              <w:rPr>
                <w:rFonts w:ascii="Merriweather" w:eastAsia="Merriweather" w:hAnsi="Merriweather" w:cs="Merriweather"/>
                <w:b/>
                <w:color w:val="000000"/>
                <w:sz w:val="16"/>
                <w:szCs w:val="16"/>
              </w:rPr>
            </w:pPr>
            <w:r w:rsidRPr="00C763D7">
              <w:rPr>
                <w:rFonts w:ascii="Merriweather" w:eastAsia="Merriweather" w:hAnsi="Merriweather" w:cs="Merriweather"/>
                <w:b/>
                <w:color w:val="000000"/>
                <w:sz w:val="16"/>
                <w:szCs w:val="16"/>
              </w:rPr>
              <w:t>52.</w:t>
            </w:r>
          </w:p>
        </w:tc>
        <w:tc>
          <w:tcPr>
            <w:tcW w:w="3900" w:type="dxa"/>
          </w:tcPr>
          <w:p w:rsidR="00C94EAF" w:rsidRPr="00C763D7" w:rsidRDefault="00084738" w:rsidP="00C763D7">
            <w:pPr>
              <w:tabs>
                <w:tab w:val="left" w:pos="4905"/>
              </w:tabs>
              <w:rPr>
                <w:rFonts w:ascii="Arimo" w:eastAsia="Arimo" w:hAnsi="Arimo" w:cs="Arimo"/>
                <w:color w:val="000000"/>
                <w:sz w:val="16"/>
                <w:szCs w:val="16"/>
              </w:rPr>
            </w:pPr>
            <w:r w:rsidRPr="00C763D7">
              <w:rPr>
                <w:rFonts w:ascii="Arial Unicode MS" w:eastAsia="Arial Unicode MS" w:hAnsi="Arial Unicode MS" w:cs="Arial Unicode MS"/>
                <w:color w:val="000000"/>
                <w:sz w:val="16"/>
                <w:szCs w:val="16"/>
              </w:rPr>
              <w:t>ინგლისური ენა ბიზნესისა და ტურიზმისთვის</w:t>
            </w:r>
          </w:p>
        </w:tc>
        <w:tc>
          <w:tcPr>
            <w:tcW w:w="2732"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კომპეტენცია II (FCE II)</w:t>
            </w:r>
          </w:p>
          <w:p w:rsidR="00C94EAF" w:rsidRPr="00C763D7" w:rsidRDefault="00C94EAF" w:rsidP="00C763D7">
            <w:pPr>
              <w:tabs>
                <w:tab w:val="left" w:pos="4905"/>
              </w:tabs>
              <w:rPr>
                <w:rFonts w:ascii="Arimo" w:eastAsia="Arimo" w:hAnsi="Arimo" w:cs="Arimo"/>
                <w:color w:val="000000"/>
                <w:sz w:val="16"/>
                <w:szCs w:val="16"/>
              </w:rPr>
            </w:pPr>
          </w:p>
        </w:tc>
        <w:tc>
          <w:tcPr>
            <w:tcW w:w="2700"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Times New Roman" w:eastAsia="Times New Roman" w:hAnsi="Times New Roman" w:cs="Times New Roman"/>
                <w:color w:val="000000"/>
                <w:sz w:val="16"/>
                <w:szCs w:val="16"/>
              </w:rPr>
            </w:pPr>
            <w:r w:rsidRPr="00C763D7">
              <w:rPr>
                <w:rFonts w:ascii="Arial Unicode MS" w:eastAsia="Arial Unicode MS" w:hAnsi="Arial Unicode MS" w:cs="Arial Unicode MS"/>
                <w:color w:val="000000"/>
                <w:sz w:val="16"/>
                <w:szCs w:val="16"/>
              </w:rPr>
              <w:t>ინგლისური ენის კომპეტენცია I (FCE I)</w:t>
            </w:r>
          </w:p>
        </w:tc>
        <w:tc>
          <w:tcPr>
            <w:tcW w:w="1980" w:type="dxa"/>
            <w:tcBorders>
              <w:lef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r w:rsidR="00C94EAF" w:rsidRPr="00C763D7">
        <w:tc>
          <w:tcPr>
            <w:tcW w:w="930" w:type="dxa"/>
          </w:tcPr>
          <w:p w:rsidR="00C94EAF" w:rsidRPr="00C763D7" w:rsidRDefault="00084738" w:rsidP="00C763D7">
            <w:pPr>
              <w:pBdr>
                <w:top w:val="nil"/>
                <w:left w:val="nil"/>
                <w:bottom w:val="nil"/>
                <w:right w:val="nil"/>
                <w:between w:val="nil"/>
              </w:pBdr>
              <w:tabs>
                <w:tab w:val="left" w:pos="4905"/>
              </w:tabs>
              <w:jc w:val="both"/>
              <w:rPr>
                <w:rFonts w:ascii="Merriweather" w:eastAsia="Merriweather" w:hAnsi="Merriweather" w:cs="Merriweather"/>
                <w:b/>
                <w:color w:val="000000"/>
                <w:sz w:val="16"/>
                <w:szCs w:val="16"/>
              </w:rPr>
            </w:pPr>
            <w:r w:rsidRPr="00C763D7">
              <w:rPr>
                <w:rFonts w:ascii="Merriweather" w:eastAsia="Merriweather" w:hAnsi="Merriweather" w:cs="Merriweather"/>
                <w:b/>
                <w:color w:val="000000"/>
                <w:sz w:val="16"/>
                <w:szCs w:val="16"/>
              </w:rPr>
              <w:t>53.</w:t>
            </w:r>
          </w:p>
        </w:tc>
        <w:tc>
          <w:tcPr>
            <w:tcW w:w="3900" w:type="dxa"/>
          </w:tcPr>
          <w:p w:rsidR="00C94EAF" w:rsidRPr="00C763D7" w:rsidRDefault="00084738" w:rsidP="00C763D7">
            <w:pPr>
              <w:tabs>
                <w:tab w:val="left" w:pos="4905"/>
              </w:tabs>
              <w:rPr>
                <w:rFonts w:ascii="Arimo" w:eastAsia="Arimo" w:hAnsi="Arimo" w:cs="Arimo"/>
                <w:color w:val="000000"/>
                <w:sz w:val="16"/>
                <w:szCs w:val="16"/>
              </w:rPr>
            </w:pPr>
            <w:r w:rsidRPr="00C763D7">
              <w:rPr>
                <w:rFonts w:ascii="Arial Unicode MS" w:eastAsia="Arial Unicode MS" w:hAnsi="Arial Unicode MS" w:cs="Arial Unicode MS"/>
                <w:color w:val="000000"/>
                <w:sz w:val="16"/>
                <w:szCs w:val="16"/>
              </w:rPr>
              <w:t>ინგლისური ენა C1</w:t>
            </w:r>
          </w:p>
        </w:tc>
        <w:tc>
          <w:tcPr>
            <w:tcW w:w="2732"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კომპეტენცია II (FCE II)</w:t>
            </w:r>
          </w:p>
        </w:tc>
        <w:tc>
          <w:tcPr>
            <w:tcW w:w="2700" w:type="dxa"/>
            <w:tcBorders>
              <w:right w:val="single" w:sz="4" w:space="0" w:color="000000"/>
            </w:tcBorders>
          </w:tcPr>
          <w:p w:rsidR="00C94EAF" w:rsidRPr="00C763D7" w:rsidRDefault="00084738" w:rsidP="00C763D7">
            <w:pPr>
              <w:pBdr>
                <w:top w:val="nil"/>
                <w:left w:val="nil"/>
                <w:bottom w:val="nil"/>
                <w:right w:val="nil"/>
                <w:between w:val="nil"/>
              </w:pBdr>
              <w:tabs>
                <w:tab w:val="left" w:pos="4905"/>
              </w:tabs>
              <w:spacing w:after="200"/>
              <w:rPr>
                <w:rFonts w:ascii="Merriweather" w:eastAsia="Merriweather" w:hAnsi="Merriweather" w:cs="Merriweather"/>
                <w:color w:val="000000"/>
                <w:sz w:val="16"/>
                <w:szCs w:val="16"/>
              </w:rPr>
            </w:pPr>
            <w:r w:rsidRPr="00C763D7">
              <w:rPr>
                <w:rFonts w:ascii="Arial Unicode MS" w:eastAsia="Arial Unicode MS" w:hAnsi="Arial Unicode MS" w:cs="Arial Unicode MS"/>
                <w:color w:val="000000"/>
                <w:sz w:val="16"/>
                <w:szCs w:val="16"/>
              </w:rPr>
              <w:t>ინგლისური ენის კომპეტენცია I (FCE I)</w:t>
            </w:r>
          </w:p>
        </w:tc>
        <w:tc>
          <w:tcPr>
            <w:tcW w:w="1980" w:type="dxa"/>
            <w:tcBorders>
              <w:left w:val="single" w:sz="4" w:space="0" w:color="000000"/>
            </w:tcBorders>
          </w:tcPr>
          <w:p w:rsidR="00C94EAF" w:rsidRPr="00C763D7" w:rsidRDefault="00084738" w:rsidP="00C763D7">
            <w:pPr>
              <w:pBdr>
                <w:top w:val="nil"/>
                <w:left w:val="nil"/>
                <w:bottom w:val="nil"/>
                <w:right w:val="nil"/>
                <w:between w:val="nil"/>
              </w:pBdr>
              <w:tabs>
                <w:tab w:val="left" w:pos="4905"/>
              </w:tabs>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c>
          <w:tcPr>
            <w:tcW w:w="1115" w:type="dxa"/>
          </w:tcPr>
          <w:p w:rsidR="00C94EAF" w:rsidRPr="00C763D7" w:rsidRDefault="00084738" w:rsidP="00C763D7">
            <w:pPr>
              <w:keepNext/>
              <w:pBdr>
                <w:top w:val="nil"/>
                <w:left w:val="nil"/>
                <w:bottom w:val="nil"/>
                <w:right w:val="nil"/>
                <w:between w:val="nil"/>
              </w:pBdr>
              <w:tabs>
                <w:tab w:val="left" w:pos="4905"/>
              </w:tabs>
              <w:jc w:val="both"/>
              <w:rPr>
                <w:rFonts w:ascii="Merriweather" w:eastAsia="Merriweather" w:hAnsi="Merriweather" w:cs="Merriweather"/>
                <w:color w:val="000000"/>
                <w:sz w:val="16"/>
                <w:szCs w:val="16"/>
              </w:rPr>
            </w:pPr>
            <w:r w:rsidRPr="00C763D7">
              <w:rPr>
                <w:rFonts w:ascii="Merriweather" w:eastAsia="Merriweather" w:hAnsi="Merriweather" w:cs="Merriweather"/>
                <w:color w:val="000000"/>
                <w:sz w:val="16"/>
                <w:szCs w:val="16"/>
              </w:rPr>
              <w:t>-</w:t>
            </w:r>
          </w:p>
        </w:tc>
      </w:tr>
    </w:tbl>
    <w:p w:rsidR="00C94EAF" w:rsidRDefault="00084738">
      <w:pPr>
        <w:tabs>
          <w:tab w:val="left" w:pos="4905"/>
        </w:tabs>
        <w:jc w:val="both"/>
        <w:rPr>
          <w:rFonts w:ascii="Merriweather" w:eastAsia="Merriweather" w:hAnsi="Merriweather" w:cs="Merriweather"/>
          <w:sz w:val="20"/>
          <w:szCs w:val="20"/>
        </w:rPr>
      </w:pPr>
      <w:r>
        <w:rPr>
          <w:rFonts w:ascii="Arial Unicode MS" w:eastAsia="Arial Unicode MS" w:hAnsi="Arial Unicode MS" w:cs="Arial Unicode MS"/>
          <w:sz w:val="20"/>
          <w:szCs w:val="20"/>
        </w:rPr>
        <w:t>* - ჩამოთვალეთ ყველა ის სასწავლო კურსი, რომელიც გავლილი უნდა ჰქონდეს სტუდენტს აღნიშნული კურსის/ბლოკის/მოდულის გასავლელად</w:t>
      </w:r>
    </w:p>
    <w:p w:rsidR="00C94EAF" w:rsidRDefault="00084738">
      <w:pPr>
        <w:tabs>
          <w:tab w:val="left" w:pos="4905"/>
        </w:tabs>
        <w:jc w:val="both"/>
        <w:rPr>
          <w:sz w:val="20"/>
          <w:szCs w:val="20"/>
        </w:rPr>
      </w:pPr>
      <w:r>
        <w:rPr>
          <w:rFonts w:ascii="Merriweather" w:eastAsia="Merriweather" w:hAnsi="Merriweather" w:cs="Merriweather"/>
          <w:b/>
          <w:sz w:val="20"/>
          <w:szCs w:val="20"/>
        </w:rPr>
        <w:t>**</w:t>
      </w:r>
      <w:r>
        <w:rPr>
          <w:rFonts w:ascii="Arial Unicode MS" w:eastAsia="Arial Unicode MS" w:hAnsi="Arial Unicode MS" w:cs="Arial Unicode MS"/>
          <w:sz w:val="20"/>
          <w:szCs w:val="20"/>
        </w:rPr>
        <w:t>ქართული ენის სტილისტიკას გაივლის სტუდენტი რომელიც ქართულ ენას ფლობს მინიმუმ B2 დონეზე. სტუდენტმა</w:t>
      </w:r>
      <w:r>
        <w:rPr>
          <w:sz w:val="20"/>
          <w:szCs w:val="20"/>
        </w:rPr>
        <w:t xml:space="preserve">, რომლისთვისაც ქართული ენა არ არის მშობლიური ენა, </w:t>
      </w:r>
      <w:r>
        <w:rPr>
          <w:rFonts w:ascii="Arial Unicode MS" w:eastAsia="Arial Unicode MS" w:hAnsi="Arial Unicode MS" w:cs="Arial Unicode MS"/>
          <w:sz w:val="20"/>
          <w:szCs w:val="20"/>
        </w:rPr>
        <w:t xml:space="preserve">ამ სასწავლო კურსის გასავლელად უნდა წარმოადგინოს ენის </w:t>
      </w:r>
      <w:r>
        <w:rPr>
          <w:sz w:val="20"/>
          <w:szCs w:val="20"/>
        </w:rPr>
        <w:t xml:space="preserve">B2 დონეზე </w:t>
      </w:r>
      <w:r>
        <w:rPr>
          <w:rFonts w:ascii="Arial Unicode MS" w:eastAsia="Arial Unicode MS" w:hAnsi="Arial Unicode MS" w:cs="Arial Unicode MS"/>
          <w:sz w:val="20"/>
          <w:szCs w:val="20"/>
        </w:rPr>
        <w:t>ფლობის დამადასტურებელი სერტიფიკატი/გავლილი უნდა ჰქონდეს ქართული ენის B2 დონის კურსი უნივერსიტეტში  / ჩააბაროს ენის ცოდნის დონის დამდგენი ტესტი  უნივერსიტეტში</w:t>
      </w:r>
    </w:p>
    <w:p w:rsidR="00C94EAF" w:rsidRDefault="00C94EAF">
      <w:pPr>
        <w:tabs>
          <w:tab w:val="left" w:pos="4905"/>
        </w:tabs>
        <w:rPr>
          <w:rFonts w:ascii="Merriweather" w:eastAsia="Merriweather" w:hAnsi="Merriweather" w:cs="Merriweather"/>
          <w:b/>
          <w:sz w:val="20"/>
          <w:szCs w:val="20"/>
        </w:rPr>
      </w:pPr>
    </w:p>
    <w:p w:rsidR="00C94EAF" w:rsidRPr="00347610" w:rsidRDefault="00C94EAF">
      <w:pPr>
        <w:tabs>
          <w:tab w:val="left" w:pos="4905"/>
        </w:tabs>
        <w:rPr>
          <w:rFonts w:asciiTheme="minorHAnsi" w:eastAsia="Merriweather" w:hAnsiTheme="minorHAnsi" w:cs="Merriweather"/>
          <w:b/>
          <w:sz w:val="20"/>
          <w:szCs w:val="20"/>
        </w:rPr>
      </w:pPr>
      <w:bookmarkStart w:id="3" w:name="_GoBack"/>
      <w:bookmarkEnd w:id="3"/>
    </w:p>
    <w:sectPr w:rsidR="00C94EAF" w:rsidRPr="00347610">
      <w:headerReference w:type="default" r:id="rId10"/>
      <w:footerReference w:type="default" r:id="rId11"/>
      <w:footerReference w:type="first" r:id="rId12"/>
      <w:pgSz w:w="16839" w:h="11907"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99" w:rsidRDefault="002E6399">
      <w:pPr>
        <w:spacing w:after="0" w:line="240" w:lineRule="auto"/>
      </w:pPr>
      <w:r>
        <w:separator/>
      </w:r>
    </w:p>
  </w:endnote>
  <w:endnote w:type="continuationSeparator" w:id="0">
    <w:p w:rsidR="002E6399" w:rsidRDefault="002E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cadNusx">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4D"/>
    <w:family w:val="auto"/>
    <w:pitch w:val="variable"/>
    <w:sig w:usb0="20000207" w:usb1="00000002" w:usb2="00000000" w:usb3="00000000" w:csb0="00000197"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738" w:rsidRDefault="00084738">
    <w:pPr>
      <w:pBdr>
        <w:top w:val="single" w:sz="4" w:space="1" w:color="C00000"/>
      </w:pBdr>
      <w:tabs>
        <w:tab w:val="right" w:pos="15309"/>
      </w:tabs>
      <w:spacing w:after="0" w:line="240" w:lineRule="auto"/>
      <w:ind w:right="90"/>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R3.I2.F2b.G</w:t>
    </w:r>
    <w:r>
      <w:rPr>
        <w:rFonts w:ascii="Arial Narrow" w:eastAsia="Arial Narrow" w:hAnsi="Arial Narrow" w:cs="Arial Narrow"/>
        <w:sz w:val="14"/>
        <w:szCs w:val="14"/>
      </w:rPr>
      <w:t xml:space="preserve">;  </w:t>
    </w:r>
    <w:sdt>
      <w:sdtPr>
        <w:tag w:val="goog_rdk_983"/>
        <w:id w:val="982041584"/>
      </w:sdtPr>
      <w:sdtEndPr/>
      <w:sdtContent>
        <w:r>
          <w:rPr>
            <w:rFonts w:ascii="Arial Unicode MS" w:eastAsia="Arial Unicode MS" w:hAnsi="Arial Unicode MS" w:cs="Arial Unicode MS"/>
            <w:sz w:val="14"/>
            <w:szCs w:val="14"/>
          </w:rPr>
          <w:t>განახლების</w:t>
        </w:r>
      </w:sdtContent>
    </w:sdt>
    <w:r>
      <w:rPr>
        <w:rFonts w:ascii="Arial Narrow" w:eastAsia="Arial Narrow" w:hAnsi="Arial Narrow" w:cs="Arial Narrow"/>
        <w:b/>
        <w:color w:val="244061"/>
        <w:sz w:val="14"/>
        <w:szCs w:val="14"/>
      </w:rPr>
      <w:t xml:space="preserve">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sdt>
      <w:sdtPr>
        <w:tag w:val="goog_rdk_984"/>
        <w:id w:val="982117056"/>
      </w:sdtPr>
      <w:sdtEndPr/>
      <w:sdtContent>
        <w:r>
          <w:rPr>
            <w:rFonts w:ascii="Arial Unicode MS" w:eastAsia="Arial Unicode MS" w:hAnsi="Arial Unicode MS" w:cs="Arial Unicode MS"/>
            <w:color w:val="244061"/>
            <w:sz w:val="14"/>
            <w:szCs w:val="14"/>
          </w:rPr>
          <w:t>გვერდი</w:t>
        </w:r>
      </w:sdtContent>
    </w:sdt>
    <w:r>
      <w:rPr>
        <w:rFonts w:ascii="Arial Narrow" w:eastAsia="Arial Narrow" w:hAnsi="Arial Narrow" w:cs="Arial Narrow"/>
        <w:b/>
        <w:color w:val="1F497D"/>
        <w:sz w:val="14"/>
        <w:szCs w:val="14"/>
      </w:rPr>
      <w:t xml:space="preserv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separate"/>
    </w:r>
    <w:r>
      <w:rPr>
        <w:rFonts w:ascii="Arial Narrow" w:eastAsia="Arial Narrow" w:hAnsi="Arial Narrow" w:cs="Arial Narrow"/>
        <w:noProof/>
        <w:sz w:val="24"/>
        <w:szCs w:val="24"/>
      </w:rPr>
      <w:t>1</w: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738" w:rsidRDefault="00084738">
    <w:pPr>
      <w:pBdr>
        <w:top w:val="single" w:sz="4" w:space="1" w:color="C00000"/>
      </w:pBdr>
      <w:tabs>
        <w:tab w:val="right" w:pos="15309"/>
      </w:tabs>
      <w:spacing w:after="0" w:line="240" w:lineRule="auto"/>
      <w:ind w:right="90"/>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R36I2F1G</w:t>
    </w:r>
    <w:r>
      <w:rPr>
        <w:rFonts w:ascii="Arial Narrow" w:eastAsia="Arial Narrow" w:hAnsi="Arial Narrow" w:cs="Arial Narrow"/>
        <w:sz w:val="14"/>
        <w:szCs w:val="14"/>
      </w:rPr>
      <w:t xml:space="preserve">;  </w:t>
    </w:r>
    <w:sdt>
      <w:sdtPr>
        <w:tag w:val="goog_rdk_985"/>
        <w:id w:val="845219736"/>
      </w:sdtPr>
      <w:sdtEndPr/>
      <w:sdtContent>
        <w:r>
          <w:rPr>
            <w:rFonts w:ascii="Arial Unicode MS" w:eastAsia="Arial Unicode MS" w:hAnsi="Arial Unicode MS" w:cs="Arial Unicode MS"/>
            <w:sz w:val="14"/>
            <w:szCs w:val="14"/>
          </w:rPr>
          <w:t>განახლების</w:t>
        </w:r>
      </w:sdtContent>
    </w:sdt>
    <w:r>
      <w:rPr>
        <w:rFonts w:ascii="Arial Narrow" w:eastAsia="Arial Narrow" w:hAnsi="Arial Narrow" w:cs="Arial Narrow"/>
        <w:b/>
        <w:color w:val="244061"/>
        <w:sz w:val="14"/>
        <w:szCs w:val="14"/>
      </w:rPr>
      <w:t xml:space="preserve">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sdt>
      <w:sdtPr>
        <w:tag w:val="goog_rdk_986"/>
        <w:id w:val="-1907759176"/>
      </w:sdtPr>
      <w:sdtEndPr/>
      <w:sdtContent>
        <w:r>
          <w:rPr>
            <w:rFonts w:ascii="Arial Unicode MS" w:eastAsia="Arial Unicode MS" w:hAnsi="Arial Unicode MS" w:cs="Arial Unicode MS"/>
            <w:color w:val="244061"/>
            <w:sz w:val="14"/>
            <w:szCs w:val="14"/>
          </w:rPr>
          <w:t>გვერდი</w:t>
        </w:r>
      </w:sdtContent>
    </w:sdt>
    <w:r>
      <w:rPr>
        <w:rFonts w:ascii="Arial Narrow" w:eastAsia="Arial Narrow" w:hAnsi="Arial Narrow" w:cs="Arial Narrow"/>
        <w:b/>
        <w:color w:val="1F497D"/>
        <w:sz w:val="14"/>
        <w:szCs w:val="14"/>
      </w:rPr>
      <w:t xml:space="preserv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99" w:rsidRDefault="002E6399">
      <w:pPr>
        <w:spacing w:after="0" w:line="240" w:lineRule="auto"/>
      </w:pPr>
      <w:r>
        <w:separator/>
      </w:r>
    </w:p>
  </w:footnote>
  <w:footnote w:type="continuationSeparator" w:id="0">
    <w:p w:rsidR="002E6399" w:rsidRDefault="002E6399">
      <w:pPr>
        <w:spacing w:after="0" w:line="240" w:lineRule="auto"/>
      </w:pPr>
      <w:r>
        <w:continuationSeparator/>
      </w:r>
    </w:p>
  </w:footnote>
  <w:footnote w:id="1">
    <w:p w:rsidR="00084738" w:rsidRDefault="00084738">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5"/>
          <w:szCs w:val="15"/>
        </w:rPr>
        <w:t>FCE-159; TOEFL IBT – 71; IELTS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738" w:rsidRDefault="00084738">
    <w:pPr>
      <w:widowControl w:val="0"/>
      <w:pBdr>
        <w:top w:val="nil"/>
        <w:left w:val="nil"/>
        <w:bottom w:val="nil"/>
        <w:right w:val="nil"/>
        <w:between w:val="nil"/>
      </w:pBdr>
      <w:spacing w:after="0"/>
      <w:rPr>
        <w:rFonts w:ascii="Merriweather" w:eastAsia="Merriweather" w:hAnsi="Merriweather" w:cs="Merriweather"/>
        <w:b/>
      </w:rPr>
    </w:pPr>
  </w:p>
  <w:tbl>
    <w:tblPr>
      <w:tblStyle w:val="1"/>
      <w:tblW w:w="15308" w:type="dxa"/>
      <w:tblBorders>
        <w:top w:val="single" w:sz="4" w:space="0" w:color="95B3D7"/>
        <w:left w:val="single" w:sz="4" w:space="0" w:color="95B3D7"/>
        <w:bottom w:val="single" w:sz="4" w:space="0" w:color="C00000"/>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621"/>
      <w:gridCol w:w="13687"/>
    </w:tblGrid>
    <w:tr w:rsidR="00084738">
      <w:trPr>
        <w:trHeight w:val="143"/>
      </w:trPr>
      <w:tc>
        <w:tcPr>
          <w:tcW w:w="15308" w:type="dxa"/>
          <w:gridSpan w:val="2"/>
          <w:tcMar>
            <w:left w:w="0" w:type="dxa"/>
            <w:right w:w="0" w:type="dxa"/>
          </w:tcMar>
          <w:vAlign w:val="bottom"/>
        </w:tcPr>
        <w:p w:rsidR="00084738" w:rsidRDefault="002E6399">
          <w:pPr>
            <w:jc w:val="center"/>
            <w:rPr>
              <w:rFonts w:ascii="Arial Narrow" w:eastAsia="Arial Narrow" w:hAnsi="Arial Narrow" w:cs="Arial Narrow"/>
              <w:color w:val="632423"/>
              <w:sz w:val="10"/>
              <w:szCs w:val="10"/>
            </w:rPr>
          </w:pPr>
          <w:sdt>
            <w:sdtPr>
              <w:tag w:val="goog_rdk_966"/>
              <w:id w:val="775066559"/>
            </w:sdtPr>
            <w:sdtEndPr/>
            <w:sdtContent>
              <w:r w:rsidR="00084738">
                <w:rPr>
                  <w:rFonts w:ascii="Arial Unicode MS" w:eastAsia="Arial Unicode MS" w:hAnsi="Arial Unicode MS" w:cs="Arial Unicode MS"/>
                  <w:color w:val="632423"/>
                  <w:sz w:val="10"/>
                  <w:szCs w:val="10"/>
                </w:rPr>
                <w:t>შავი ზღვის საერთაშორისო უნივერსიტეტი</w:t>
              </w:r>
            </w:sdtContent>
          </w:sdt>
          <w:r w:rsidR="00084738">
            <w:rPr>
              <w:rFonts w:ascii="Arial Narrow" w:eastAsia="Arial Narrow" w:hAnsi="Arial Narrow" w:cs="Arial Narrow"/>
              <w:color w:val="632423"/>
              <w:sz w:val="10"/>
              <w:szCs w:val="10"/>
            </w:rPr>
            <w:t xml:space="preserve"> </w:t>
          </w:r>
          <w:r w:rsidR="00084738">
            <w:rPr>
              <w:rFonts w:ascii="Merriweather" w:eastAsia="Merriweather" w:hAnsi="Merriweather" w:cs="Merriweather"/>
              <w:color w:val="632423"/>
              <w:sz w:val="10"/>
              <w:szCs w:val="10"/>
            </w:rPr>
            <w:t>-</w:t>
          </w:r>
          <w:r w:rsidR="00084738">
            <w:rPr>
              <w:rFonts w:ascii="Arial Narrow" w:eastAsia="Arial Narrow" w:hAnsi="Arial Narrow" w:cs="Arial Narrow"/>
              <w:color w:val="632423"/>
              <w:sz w:val="10"/>
              <w:szCs w:val="10"/>
            </w:rPr>
            <w:t xml:space="preserve"> </w:t>
          </w:r>
          <w:sdt>
            <w:sdtPr>
              <w:tag w:val="goog_rdk_967"/>
              <w:id w:val="1417980504"/>
            </w:sdtPr>
            <w:sdtEndPr/>
            <w:sdtContent>
              <w:r w:rsidR="00084738">
                <w:rPr>
                  <w:rFonts w:ascii="Arial Unicode MS" w:eastAsia="Arial Unicode MS" w:hAnsi="Arial Unicode MS" w:cs="Arial Unicode MS"/>
                  <w:color w:val="632423"/>
                  <w:sz w:val="10"/>
                  <w:szCs w:val="10"/>
                </w:rPr>
                <w:t>შავი ზღვის საერთაშორისო უნივერსიტეტი</w:t>
              </w:r>
            </w:sdtContent>
          </w:sdt>
          <w:r w:rsidR="00084738">
            <w:rPr>
              <w:rFonts w:ascii="Arial Narrow" w:eastAsia="Arial Narrow" w:hAnsi="Arial Narrow" w:cs="Arial Narrow"/>
              <w:color w:val="632423"/>
              <w:sz w:val="10"/>
              <w:szCs w:val="10"/>
            </w:rPr>
            <w:t xml:space="preserve">   -     </w:t>
          </w:r>
          <w:sdt>
            <w:sdtPr>
              <w:tag w:val="goog_rdk_968"/>
              <w:id w:val="1519114974"/>
            </w:sdtPr>
            <w:sdtEndPr/>
            <w:sdtContent>
              <w:r w:rsidR="00084738">
                <w:rPr>
                  <w:rFonts w:ascii="Arial Unicode MS" w:eastAsia="Arial Unicode MS" w:hAnsi="Arial Unicode MS" w:cs="Arial Unicode MS"/>
                  <w:color w:val="632423"/>
                  <w:sz w:val="10"/>
                  <w:szCs w:val="10"/>
                </w:rPr>
                <w:t>შავი</w:t>
              </w:r>
            </w:sdtContent>
          </w:sdt>
          <w:r w:rsidR="00084738">
            <w:rPr>
              <w:rFonts w:ascii="Arial Narrow" w:eastAsia="Arial Narrow" w:hAnsi="Arial Narrow" w:cs="Arial Narrow"/>
              <w:color w:val="632423"/>
              <w:sz w:val="10"/>
              <w:szCs w:val="10"/>
            </w:rPr>
            <w:t xml:space="preserve"> </w:t>
          </w:r>
          <w:sdt>
            <w:sdtPr>
              <w:tag w:val="goog_rdk_969"/>
              <w:id w:val="-574049659"/>
            </w:sdtPr>
            <w:sdtEndPr/>
            <w:sdtContent>
              <w:r w:rsidR="00084738">
                <w:rPr>
                  <w:rFonts w:ascii="Arial Unicode MS" w:eastAsia="Arial Unicode MS" w:hAnsi="Arial Unicode MS" w:cs="Arial Unicode MS"/>
                  <w:color w:val="632423"/>
                  <w:sz w:val="10"/>
                  <w:szCs w:val="10"/>
                </w:rPr>
                <w:t>ზღვის</w:t>
              </w:r>
            </w:sdtContent>
          </w:sdt>
          <w:r w:rsidR="00084738">
            <w:rPr>
              <w:rFonts w:ascii="Arial Narrow" w:eastAsia="Arial Narrow" w:hAnsi="Arial Narrow" w:cs="Arial Narrow"/>
              <w:color w:val="632423"/>
              <w:sz w:val="10"/>
              <w:szCs w:val="10"/>
            </w:rPr>
            <w:t xml:space="preserve"> </w:t>
          </w:r>
          <w:sdt>
            <w:sdtPr>
              <w:tag w:val="goog_rdk_970"/>
              <w:id w:val="62298666"/>
            </w:sdtPr>
            <w:sdtEndPr/>
            <w:sdtContent>
              <w:r w:rsidR="00084738">
                <w:rPr>
                  <w:rFonts w:ascii="Arial Unicode MS" w:eastAsia="Arial Unicode MS" w:hAnsi="Arial Unicode MS" w:cs="Arial Unicode MS"/>
                  <w:color w:val="632423"/>
                  <w:sz w:val="10"/>
                  <w:szCs w:val="10"/>
                </w:rPr>
                <w:t>საერთაშორისო</w:t>
              </w:r>
            </w:sdtContent>
          </w:sdt>
          <w:r w:rsidR="00084738">
            <w:rPr>
              <w:rFonts w:ascii="Arial Narrow" w:eastAsia="Arial Narrow" w:hAnsi="Arial Narrow" w:cs="Arial Narrow"/>
              <w:color w:val="632423"/>
              <w:sz w:val="10"/>
              <w:szCs w:val="10"/>
            </w:rPr>
            <w:t xml:space="preserve"> </w:t>
          </w:r>
          <w:sdt>
            <w:sdtPr>
              <w:tag w:val="goog_rdk_971"/>
              <w:id w:val="-1935356736"/>
            </w:sdtPr>
            <w:sdtEndPr/>
            <w:sdtContent>
              <w:r w:rsidR="00084738">
                <w:rPr>
                  <w:rFonts w:ascii="Arial Unicode MS" w:eastAsia="Arial Unicode MS" w:hAnsi="Arial Unicode MS" w:cs="Arial Unicode MS"/>
                  <w:color w:val="632423"/>
                  <w:sz w:val="10"/>
                  <w:szCs w:val="10"/>
                </w:rPr>
                <w:t xml:space="preserve">უნივერსიტეტი    -   </w:t>
              </w:r>
            </w:sdtContent>
          </w:sdt>
          <w:r w:rsidR="00084738">
            <w:rPr>
              <w:rFonts w:ascii="Arial Narrow" w:eastAsia="Arial Narrow" w:hAnsi="Arial Narrow" w:cs="Arial Narrow"/>
              <w:color w:val="632423"/>
              <w:sz w:val="10"/>
              <w:szCs w:val="10"/>
            </w:rPr>
            <w:t xml:space="preserve"> </w:t>
          </w:r>
          <w:sdt>
            <w:sdtPr>
              <w:tag w:val="goog_rdk_972"/>
              <w:id w:val="1047567157"/>
            </w:sdtPr>
            <w:sdtEndPr/>
            <w:sdtContent>
              <w:r w:rsidR="00084738">
                <w:rPr>
                  <w:rFonts w:ascii="Arial Unicode MS" w:eastAsia="Arial Unicode MS" w:hAnsi="Arial Unicode MS" w:cs="Arial Unicode MS"/>
                  <w:color w:val="632423"/>
                  <w:sz w:val="10"/>
                  <w:szCs w:val="10"/>
                </w:rPr>
                <w:t>შავი</w:t>
              </w:r>
            </w:sdtContent>
          </w:sdt>
          <w:r w:rsidR="00084738">
            <w:rPr>
              <w:rFonts w:ascii="Arial Narrow" w:eastAsia="Arial Narrow" w:hAnsi="Arial Narrow" w:cs="Arial Narrow"/>
              <w:color w:val="632423"/>
              <w:sz w:val="10"/>
              <w:szCs w:val="10"/>
            </w:rPr>
            <w:t xml:space="preserve"> </w:t>
          </w:r>
          <w:sdt>
            <w:sdtPr>
              <w:tag w:val="goog_rdk_973"/>
              <w:id w:val="-1289048366"/>
            </w:sdtPr>
            <w:sdtEndPr/>
            <w:sdtContent>
              <w:r w:rsidR="00084738">
                <w:rPr>
                  <w:rFonts w:ascii="Arial Unicode MS" w:eastAsia="Arial Unicode MS" w:hAnsi="Arial Unicode MS" w:cs="Arial Unicode MS"/>
                  <w:color w:val="632423"/>
                  <w:sz w:val="10"/>
                  <w:szCs w:val="10"/>
                </w:rPr>
                <w:t>ზღვის</w:t>
              </w:r>
            </w:sdtContent>
          </w:sdt>
          <w:r w:rsidR="00084738">
            <w:rPr>
              <w:rFonts w:ascii="Arial Narrow" w:eastAsia="Arial Narrow" w:hAnsi="Arial Narrow" w:cs="Arial Narrow"/>
              <w:color w:val="632423"/>
              <w:sz w:val="10"/>
              <w:szCs w:val="10"/>
            </w:rPr>
            <w:t xml:space="preserve"> </w:t>
          </w:r>
          <w:sdt>
            <w:sdtPr>
              <w:tag w:val="goog_rdk_974"/>
              <w:id w:val="293794628"/>
            </w:sdtPr>
            <w:sdtEndPr/>
            <w:sdtContent>
              <w:r w:rsidR="00084738">
                <w:rPr>
                  <w:rFonts w:ascii="Arial Unicode MS" w:eastAsia="Arial Unicode MS" w:hAnsi="Arial Unicode MS" w:cs="Arial Unicode MS"/>
                  <w:color w:val="632423"/>
                  <w:sz w:val="10"/>
                  <w:szCs w:val="10"/>
                </w:rPr>
                <w:t>საერთაშორისო</w:t>
              </w:r>
            </w:sdtContent>
          </w:sdt>
          <w:r w:rsidR="00084738">
            <w:rPr>
              <w:rFonts w:ascii="Arial Narrow" w:eastAsia="Arial Narrow" w:hAnsi="Arial Narrow" w:cs="Arial Narrow"/>
              <w:color w:val="632423"/>
              <w:sz w:val="10"/>
              <w:szCs w:val="10"/>
            </w:rPr>
            <w:t xml:space="preserve"> </w:t>
          </w:r>
          <w:sdt>
            <w:sdtPr>
              <w:tag w:val="goog_rdk_975"/>
              <w:id w:val="-228538307"/>
            </w:sdtPr>
            <w:sdtEndPr/>
            <w:sdtContent>
              <w:r w:rsidR="00084738">
                <w:rPr>
                  <w:rFonts w:ascii="Arial Unicode MS" w:eastAsia="Arial Unicode MS" w:hAnsi="Arial Unicode MS" w:cs="Arial Unicode MS"/>
                  <w:color w:val="632423"/>
                  <w:sz w:val="10"/>
                  <w:szCs w:val="10"/>
                </w:rPr>
                <w:t>უნივერსიტეტი - შავი</w:t>
              </w:r>
            </w:sdtContent>
          </w:sdt>
          <w:r w:rsidR="00084738">
            <w:rPr>
              <w:rFonts w:ascii="Arial Narrow" w:eastAsia="Arial Narrow" w:hAnsi="Arial Narrow" w:cs="Arial Narrow"/>
              <w:color w:val="632423"/>
              <w:sz w:val="10"/>
              <w:szCs w:val="10"/>
            </w:rPr>
            <w:t xml:space="preserve"> </w:t>
          </w:r>
          <w:sdt>
            <w:sdtPr>
              <w:tag w:val="goog_rdk_976"/>
              <w:id w:val="835269623"/>
            </w:sdtPr>
            <w:sdtEndPr/>
            <w:sdtContent>
              <w:r w:rsidR="00084738">
                <w:rPr>
                  <w:rFonts w:ascii="Arial Unicode MS" w:eastAsia="Arial Unicode MS" w:hAnsi="Arial Unicode MS" w:cs="Arial Unicode MS"/>
                  <w:color w:val="632423"/>
                  <w:sz w:val="10"/>
                  <w:szCs w:val="10"/>
                </w:rPr>
                <w:t>ზღვის</w:t>
              </w:r>
            </w:sdtContent>
          </w:sdt>
          <w:r w:rsidR="00084738">
            <w:rPr>
              <w:rFonts w:ascii="Arial Narrow" w:eastAsia="Arial Narrow" w:hAnsi="Arial Narrow" w:cs="Arial Narrow"/>
              <w:color w:val="632423"/>
              <w:sz w:val="10"/>
              <w:szCs w:val="10"/>
            </w:rPr>
            <w:t xml:space="preserve"> </w:t>
          </w:r>
          <w:sdt>
            <w:sdtPr>
              <w:tag w:val="goog_rdk_977"/>
              <w:id w:val="-439527475"/>
            </w:sdtPr>
            <w:sdtEndPr/>
            <w:sdtContent>
              <w:r w:rsidR="00084738">
                <w:rPr>
                  <w:rFonts w:ascii="Arial Unicode MS" w:eastAsia="Arial Unicode MS" w:hAnsi="Arial Unicode MS" w:cs="Arial Unicode MS"/>
                  <w:color w:val="632423"/>
                  <w:sz w:val="10"/>
                  <w:szCs w:val="10"/>
                </w:rPr>
                <w:t>საერთაშორისო</w:t>
              </w:r>
            </w:sdtContent>
          </w:sdt>
          <w:r w:rsidR="00084738">
            <w:rPr>
              <w:rFonts w:ascii="Arial Narrow" w:eastAsia="Arial Narrow" w:hAnsi="Arial Narrow" w:cs="Arial Narrow"/>
              <w:color w:val="632423"/>
              <w:sz w:val="10"/>
              <w:szCs w:val="10"/>
            </w:rPr>
            <w:t xml:space="preserve"> </w:t>
          </w:r>
          <w:sdt>
            <w:sdtPr>
              <w:tag w:val="goog_rdk_978"/>
              <w:id w:val="-1744638311"/>
            </w:sdtPr>
            <w:sdtEndPr/>
            <w:sdtContent>
              <w:r w:rsidR="00084738">
                <w:rPr>
                  <w:rFonts w:ascii="Arial Unicode MS" w:eastAsia="Arial Unicode MS" w:hAnsi="Arial Unicode MS" w:cs="Arial Unicode MS"/>
                  <w:color w:val="632423"/>
                  <w:sz w:val="10"/>
                  <w:szCs w:val="10"/>
                </w:rPr>
                <w:t>უნივერსიტეტი - შავი</w:t>
              </w:r>
            </w:sdtContent>
          </w:sdt>
          <w:r w:rsidR="00084738">
            <w:rPr>
              <w:rFonts w:ascii="Arial Narrow" w:eastAsia="Arial Narrow" w:hAnsi="Arial Narrow" w:cs="Arial Narrow"/>
              <w:color w:val="632423"/>
              <w:sz w:val="10"/>
              <w:szCs w:val="10"/>
            </w:rPr>
            <w:t xml:space="preserve"> </w:t>
          </w:r>
          <w:sdt>
            <w:sdtPr>
              <w:tag w:val="goog_rdk_979"/>
              <w:id w:val="-851797179"/>
            </w:sdtPr>
            <w:sdtEndPr/>
            <w:sdtContent>
              <w:r w:rsidR="00084738">
                <w:rPr>
                  <w:rFonts w:ascii="Arial Unicode MS" w:eastAsia="Arial Unicode MS" w:hAnsi="Arial Unicode MS" w:cs="Arial Unicode MS"/>
                  <w:color w:val="632423"/>
                  <w:sz w:val="10"/>
                  <w:szCs w:val="10"/>
                </w:rPr>
                <w:t>ზღვის</w:t>
              </w:r>
            </w:sdtContent>
          </w:sdt>
          <w:r w:rsidR="00084738">
            <w:rPr>
              <w:rFonts w:ascii="Arial Narrow" w:eastAsia="Arial Narrow" w:hAnsi="Arial Narrow" w:cs="Arial Narrow"/>
              <w:color w:val="632423"/>
              <w:sz w:val="10"/>
              <w:szCs w:val="10"/>
            </w:rPr>
            <w:t xml:space="preserve"> </w:t>
          </w:r>
          <w:sdt>
            <w:sdtPr>
              <w:tag w:val="goog_rdk_980"/>
              <w:id w:val="402266432"/>
            </w:sdtPr>
            <w:sdtEndPr/>
            <w:sdtContent>
              <w:r w:rsidR="00084738">
                <w:rPr>
                  <w:rFonts w:ascii="Arial Unicode MS" w:eastAsia="Arial Unicode MS" w:hAnsi="Arial Unicode MS" w:cs="Arial Unicode MS"/>
                  <w:color w:val="632423"/>
                  <w:sz w:val="10"/>
                  <w:szCs w:val="10"/>
                </w:rPr>
                <w:t>საერთაშორისო</w:t>
              </w:r>
            </w:sdtContent>
          </w:sdt>
          <w:r w:rsidR="00084738">
            <w:rPr>
              <w:rFonts w:ascii="Arial Narrow" w:eastAsia="Arial Narrow" w:hAnsi="Arial Narrow" w:cs="Arial Narrow"/>
              <w:color w:val="632423"/>
              <w:sz w:val="10"/>
              <w:szCs w:val="10"/>
            </w:rPr>
            <w:t xml:space="preserve"> </w:t>
          </w:r>
          <w:sdt>
            <w:sdtPr>
              <w:tag w:val="goog_rdk_981"/>
              <w:id w:val="-187373774"/>
            </w:sdtPr>
            <w:sdtEndPr/>
            <w:sdtContent>
              <w:r w:rsidR="00084738">
                <w:rPr>
                  <w:rFonts w:ascii="Arial Unicode MS" w:eastAsia="Arial Unicode MS" w:hAnsi="Arial Unicode MS" w:cs="Arial Unicode MS"/>
                  <w:color w:val="632423"/>
                  <w:sz w:val="10"/>
                  <w:szCs w:val="10"/>
                </w:rPr>
                <w:t xml:space="preserve">უნივერსიტეტი- </w:t>
              </w:r>
            </w:sdtContent>
          </w:sdt>
        </w:p>
      </w:tc>
    </w:tr>
    <w:tr w:rsidR="00084738">
      <w:trPr>
        <w:trHeight w:val="972"/>
      </w:trPr>
      <w:tc>
        <w:tcPr>
          <w:tcW w:w="1621" w:type="dxa"/>
          <w:tcBorders>
            <w:right w:val="nil"/>
          </w:tcBorders>
          <w:tcMar>
            <w:left w:w="0" w:type="dxa"/>
            <w:right w:w="0" w:type="dxa"/>
          </w:tcMar>
        </w:tcPr>
        <w:p w:rsidR="00084738" w:rsidRDefault="00084738">
          <w:pPr>
            <w:tabs>
              <w:tab w:val="center" w:pos="4536"/>
              <w:tab w:val="right" w:pos="9072"/>
            </w:tabs>
            <w:ind w:right="-57"/>
            <w:jc w:val="center"/>
            <w:rPr>
              <w:rFonts w:ascii="Times New Roman" w:eastAsia="Times New Roman" w:hAnsi="Times New Roman" w:cs="Times New Roman"/>
              <w:b/>
              <w:sz w:val="4"/>
              <w:szCs w:val="4"/>
            </w:rPr>
          </w:pPr>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878205" cy="50482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8205" cy="504825"/>
                        </a:xfrm>
                        <a:prstGeom prst="rect">
                          <a:avLst/>
                        </a:prstGeom>
                        <a:ln/>
                      </pic:spPr>
                    </pic:pic>
                  </a:graphicData>
                </a:graphic>
              </wp:anchor>
            </w:drawing>
          </w:r>
        </w:p>
      </w:tc>
      <w:tc>
        <w:tcPr>
          <w:tcW w:w="13687" w:type="dxa"/>
          <w:tcBorders>
            <w:left w:val="nil"/>
          </w:tcBorders>
          <w:tcMar>
            <w:left w:w="0" w:type="dxa"/>
            <w:right w:w="0" w:type="dxa"/>
          </w:tcMar>
          <w:vAlign w:val="center"/>
        </w:tcPr>
        <w:p w:rsidR="00084738" w:rsidRDefault="002E6399">
          <w:pPr>
            <w:jc w:val="center"/>
            <w:rPr>
              <w:rFonts w:ascii="Arial Narrow" w:eastAsia="Arial Narrow" w:hAnsi="Arial Narrow" w:cs="Arial Narrow"/>
              <w:b/>
              <w:sz w:val="32"/>
              <w:szCs w:val="32"/>
            </w:rPr>
          </w:pPr>
          <w:sdt>
            <w:sdtPr>
              <w:tag w:val="goog_rdk_982"/>
              <w:id w:val="-802459713"/>
            </w:sdtPr>
            <w:sdtEndPr/>
            <w:sdtContent>
              <w:r w:rsidR="00084738" w:rsidRPr="00084738">
                <w:rPr>
                  <w:rFonts w:ascii="Sylfaen" w:eastAsia="Arial Unicode MS" w:hAnsi="Sylfaen" w:cs="Sylfaen"/>
                  <w:b/>
                  <w:color w:val="000000"/>
                  <w:sz w:val="32"/>
                  <w:szCs w:val="32"/>
                </w:rPr>
                <w:t>ინგლისური</w:t>
              </w:r>
              <w:r w:rsidR="00084738" w:rsidRPr="00084738">
                <w:rPr>
                  <w:rFonts w:ascii="Arial Unicode MS" w:eastAsia="Arial Unicode MS" w:hAnsi="Arial Unicode MS" w:cs="Arial Unicode MS"/>
                  <w:b/>
                  <w:color w:val="000000"/>
                  <w:sz w:val="32"/>
                  <w:szCs w:val="32"/>
                </w:rPr>
                <w:t xml:space="preserve"> </w:t>
              </w:r>
              <w:r w:rsidR="00084738" w:rsidRPr="00084738">
                <w:rPr>
                  <w:rFonts w:ascii="Sylfaen" w:eastAsia="Arial Unicode MS" w:hAnsi="Sylfaen" w:cs="Sylfaen"/>
                  <w:b/>
                  <w:color w:val="000000"/>
                  <w:sz w:val="32"/>
                  <w:szCs w:val="32"/>
                </w:rPr>
                <w:t>ფილოლოგიის</w:t>
              </w:r>
              <w:r w:rsidR="00084738" w:rsidRPr="00084738">
                <w:rPr>
                  <w:rFonts w:ascii="Arial Unicode MS" w:eastAsia="Arial Unicode MS" w:hAnsi="Arial Unicode MS" w:cs="Arial Unicode MS"/>
                  <w:b/>
                  <w:color w:val="000000"/>
                  <w:sz w:val="32"/>
                  <w:szCs w:val="32"/>
                </w:rPr>
                <w:t xml:space="preserve"> (</w:t>
              </w:r>
              <w:r w:rsidR="00084738" w:rsidRPr="00084738">
                <w:rPr>
                  <w:rFonts w:ascii="Sylfaen" w:eastAsia="Arial Unicode MS" w:hAnsi="Sylfaen" w:cs="Sylfaen"/>
                  <w:b/>
                  <w:color w:val="000000"/>
                  <w:sz w:val="32"/>
                  <w:szCs w:val="32"/>
                </w:rPr>
                <w:t>ინგლისურენოვანი</w:t>
              </w:r>
              <w:r w:rsidR="00084738" w:rsidRPr="00084738">
                <w:rPr>
                  <w:rFonts w:ascii="Arial Unicode MS" w:eastAsia="Arial Unicode MS" w:hAnsi="Arial Unicode MS" w:cs="Arial Unicode MS"/>
                  <w:b/>
                  <w:color w:val="000000"/>
                  <w:sz w:val="32"/>
                  <w:szCs w:val="32"/>
                </w:rPr>
                <w:t xml:space="preserve">) </w:t>
              </w:r>
              <w:r w:rsidR="00084738">
                <w:rPr>
                  <w:rFonts w:ascii="Arial Unicode MS" w:eastAsia="Arial Unicode MS" w:hAnsi="Arial Unicode MS" w:cs="Arial Unicode MS"/>
                  <w:b/>
                  <w:color w:val="000000"/>
                  <w:sz w:val="32"/>
                  <w:szCs w:val="32"/>
                </w:rPr>
                <w:t>საგანმანათლებლო პროგრამა</w:t>
              </w:r>
            </w:sdtContent>
          </w:sdt>
        </w:p>
      </w:tc>
    </w:tr>
  </w:tbl>
  <w:p w:rsidR="00084738" w:rsidRDefault="00084738">
    <w:pPr>
      <w:pBdr>
        <w:top w:val="nil"/>
        <w:left w:val="nil"/>
        <w:bottom w:val="nil"/>
        <w:right w:val="nil"/>
        <w:between w:val="nil"/>
      </w:pBdr>
      <w:tabs>
        <w:tab w:val="center" w:pos="4844"/>
        <w:tab w:val="right" w:pos="9689"/>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632"/>
    <w:multiLevelType w:val="multilevel"/>
    <w:tmpl w:val="BDA88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30B3D"/>
    <w:multiLevelType w:val="multilevel"/>
    <w:tmpl w:val="8AF20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DC5792"/>
    <w:multiLevelType w:val="hybridMultilevel"/>
    <w:tmpl w:val="9482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36C95"/>
    <w:multiLevelType w:val="multilevel"/>
    <w:tmpl w:val="B3486970"/>
    <w:lvl w:ilvl="0">
      <w:start w:val="1"/>
      <w:numFmt w:val="decimal"/>
      <w:lvlText w:val="%1."/>
      <w:lvlJc w:val="left"/>
      <w:pPr>
        <w:ind w:left="720" w:hanging="360"/>
      </w:pPr>
      <w:rPr>
        <w:rFonts w:ascii="Arimo" w:eastAsia="Arimo" w:hAnsi="Arimo" w:cs="Arimo"/>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C2045B"/>
    <w:multiLevelType w:val="multilevel"/>
    <w:tmpl w:val="7076D6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E1C584A"/>
    <w:multiLevelType w:val="multilevel"/>
    <w:tmpl w:val="CD70D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B50965"/>
    <w:multiLevelType w:val="multilevel"/>
    <w:tmpl w:val="353CAE30"/>
    <w:lvl w:ilvl="0">
      <w:start w:val="1"/>
      <w:numFmt w:val="bullet"/>
      <w:pStyle w:val="a26"/>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AF"/>
    <w:rsid w:val="00060E5A"/>
    <w:rsid w:val="00084738"/>
    <w:rsid w:val="002E6399"/>
    <w:rsid w:val="00347610"/>
    <w:rsid w:val="00C763D7"/>
    <w:rsid w:val="00C9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B3A78"/>
  <w15:docId w15:val="{9F91749D-B917-4974-81ED-4980A7B0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31F"/>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uiPriority w:val="9"/>
    <w:unhideWhenUsed/>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iPriority w:val="9"/>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255F7"/>
    <w:pPr>
      <w:keepNext/>
      <w:spacing w:after="0" w:line="360" w:lineRule="auto"/>
      <w:jc w:val="center"/>
      <w:outlineLvl w:val="3"/>
    </w:pPr>
    <w:rPr>
      <w:rFonts w:ascii="Sylfaen" w:hAnsi="Sylfaen" w:cs="Times New Roman"/>
      <w:b/>
      <w:bCs/>
      <w:color w:val="FFFFFF" w:themeColor="background1"/>
      <w:sz w:val="24"/>
      <w:szCs w:val="24"/>
    </w:rPr>
  </w:style>
  <w:style w:type="paragraph" w:styleId="Heading5">
    <w:name w:val="heading 5"/>
    <w:basedOn w:val="Normal"/>
    <w:next w:val="Normal"/>
    <w:link w:val="Heading5Char"/>
    <w:uiPriority w:val="9"/>
    <w:unhideWhenUsed/>
    <w:qFormat/>
    <w:rsid w:val="00E255F7"/>
    <w:pPr>
      <w:keepNext/>
      <w:spacing w:after="0"/>
      <w:jc w:val="center"/>
      <w:outlineLvl w:val="4"/>
    </w:pPr>
    <w:rPr>
      <w:rFonts w:ascii="Sylfaen" w:eastAsia="Times New Roman" w:hAnsi="Sylfaen"/>
      <w:b/>
      <w:bCs/>
      <w:lang w:val="en-AU" w:eastAsia="ru-RU"/>
    </w:rPr>
  </w:style>
  <w:style w:type="paragraph" w:styleId="Heading6">
    <w:name w:val="heading 6"/>
    <w:basedOn w:val="Normal"/>
    <w:next w:val="Normal"/>
    <w:link w:val="Heading6Char"/>
    <w:uiPriority w:val="9"/>
    <w:semiHidden/>
    <w:unhideWhenUsed/>
    <w:qFormat/>
    <w:rsid w:val="00E255F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255F7"/>
    <w:pPr>
      <w:keepNext/>
      <w:spacing w:after="120" w:line="240" w:lineRule="auto"/>
      <w:outlineLvl w:val="6"/>
    </w:pPr>
    <w:rPr>
      <w:rFonts w:ascii="Sylfaen" w:eastAsia="Times New Roman" w:hAnsi="Sylfaen" w:cs="Times New Roman"/>
      <w:b/>
      <w:sz w:val="20"/>
      <w:szCs w:val="20"/>
    </w:rPr>
  </w:style>
  <w:style w:type="paragraph" w:styleId="Heading8">
    <w:name w:val="heading 8"/>
    <w:basedOn w:val="Normal"/>
    <w:next w:val="Normal"/>
    <w:link w:val="Heading8Char"/>
    <w:uiPriority w:val="9"/>
    <w:unhideWhenUsed/>
    <w:qFormat/>
    <w:rsid w:val="00E255F7"/>
    <w:pPr>
      <w:keepNext/>
      <w:tabs>
        <w:tab w:val="left" w:pos="4905"/>
      </w:tabs>
      <w:spacing w:after="0" w:line="240" w:lineRule="auto"/>
      <w:jc w:val="both"/>
      <w:outlineLvl w:val="7"/>
    </w:pPr>
    <w:rPr>
      <w:rFonts w:ascii="Sylfaen" w:hAnsi="Sylfaen"/>
      <w:bCs/>
      <w:noProof/>
      <w:sz w:val="20"/>
      <w:szCs w:val="20"/>
    </w:rPr>
  </w:style>
  <w:style w:type="paragraph" w:styleId="Heading9">
    <w:name w:val="heading 9"/>
    <w:basedOn w:val="Normal"/>
    <w:next w:val="Normal"/>
    <w:link w:val="Heading9Char"/>
    <w:uiPriority w:val="9"/>
    <w:semiHidden/>
    <w:unhideWhenUsed/>
    <w:qFormat/>
    <w:rsid w:val="00C1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531F"/>
    <w:rPr>
      <w:rFonts w:ascii="Tahoma" w:eastAsia="Calibri" w:hAnsi="Tahoma" w:cs="Tahoma"/>
      <w:sz w:val="16"/>
      <w:szCs w:val="16"/>
    </w:rPr>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CommentText">
    <w:name w:val="annotation text"/>
    <w:basedOn w:val="Normal"/>
    <w:link w:val="CommentTextChar"/>
    <w:semiHidden/>
    <w:rsid w:val="00F0531F"/>
    <w:rPr>
      <w:rFonts w:cs="Times New Roman"/>
      <w:sz w:val="20"/>
      <w:szCs w:val="20"/>
    </w:rPr>
  </w:style>
  <w:style w:type="character" w:customStyle="1" w:styleId="CommentTextChar">
    <w:name w:val="Comment Text Char"/>
    <w:basedOn w:val="DefaultParagraphFont"/>
    <w:link w:val="CommentText"/>
    <w:semiHidden/>
    <w:rsid w:val="00F0531F"/>
    <w:rPr>
      <w:rFonts w:ascii="Calibri" w:eastAsia="Calibri" w:hAnsi="Calibri" w:cs="Times New Roman"/>
      <w:sz w:val="20"/>
      <w:szCs w:val="20"/>
    </w:rPr>
  </w:style>
  <w:style w:type="paragraph" w:styleId="Header">
    <w:name w:val="header"/>
    <w:basedOn w:val="Normal"/>
    <w:link w:val="HeaderChar"/>
    <w:uiPriority w:val="99"/>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uiPriority w:val="99"/>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531F"/>
    <w:rPr>
      <w:b/>
      <w:bCs/>
    </w:rPr>
  </w:style>
  <w:style w:type="character" w:customStyle="1" w:styleId="CommentSubjectChar">
    <w:name w:val="Comment Subject Char"/>
    <w:basedOn w:val="CommentTextChar"/>
    <w:link w:val="CommentSubject"/>
    <w:semiHidden/>
    <w:rsid w:val="00F0531F"/>
    <w:rPr>
      <w:rFonts w:ascii="Calibri" w:eastAsia="Calibri" w:hAnsi="Calibri" w:cs="Times New Roman"/>
      <w:b/>
      <w:bCs/>
      <w:sz w:val="20"/>
      <w:szCs w:val="20"/>
    </w:rPr>
  </w:style>
  <w:style w:type="paragraph" w:styleId="ListParagraph">
    <w:name w:val="List Paragraph"/>
    <w:basedOn w:val="Normal"/>
    <w:link w:val="ListParagraphChar"/>
    <w:uiPriority w:val="34"/>
    <w:qFormat/>
    <w:rsid w:val="00F0531F"/>
    <w:pPr>
      <w:ind w:left="720"/>
    </w:pPr>
    <w:rPr>
      <w:rFonts w:eastAsia="Times New Roman"/>
    </w:rPr>
  </w:style>
  <w:style w:type="paragraph" w:customStyle="1" w:styleId="Default">
    <w:name w:val="Defaul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39"/>
    <w:rsid w:val="00F0531F"/>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eastAsia="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basedOn w:val="Normal"/>
    <w:link w:val="NormalWebChar"/>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eastAsia="Times New Roman"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rsid w:val="00F0531F"/>
    <w:rPr>
      <w:rFonts w:ascii="Times New Roman" w:eastAsia="Cambria" w:hAnsi="Times New Roman" w:cs="Times New Roman"/>
      <w:sz w:val="20"/>
      <w:szCs w:val="20"/>
      <w:lang w:eastAsia="ru-RU"/>
    </w:rPr>
  </w:style>
  <w:style w:type="character" w:styleId="FootnoteReference">
    <w:name w:val="footnote reference"/>
    <w:uiPriority w:val="99"/>
    <w:semiHidden/>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character" w:customStyle="1" w:styleId="NormalWebChar">
    <w:name w:val="Normal (Web) Char"/>
    <w:link w:val="NormalWeb"/>
    <w:rsid w:val="00F0531F"/>
    <w:rPr>
      <w:rFonts w:ascii="Times New Roman" w:eastAsia="Times New Roman" w:hAnsi="Times New Roman" w:cs="Times New Roman"/>
      <w:sz w:val="24"/>
      <w:szCs w:val="24"/>
      <w:lang w:val="ru-RU" w:eastAsia="ru-RU"/>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670AC"/>
    <w:pPr>
      <w:spacing w:before="120" w:after="120"/>
    </w:pPr>
    <w:rPr>
      <w:rFonts w:asciiTheme="minorHAnsi" w:eastAsia="Sylfaen" w:hAnsiTheme="minorHAnsi" w:cstheme="minorBidi"/>
    </w:rPr>
  </w:style>
  <w:style w:type="paragraph" w:customStyle="1" w:styleId="a4">
    <w:name w:val="a_4"/>
    <w:basedOn w:val="Normal"/>
    <w:rsid w:val="00B670AC"/>
    <w:pPr>
      <w:spacing w:before="40" w:after="40"/>
    </w:pPr>
    <w:rPr>
      <w:rFonts w:asciiTheme="minorHAnsi" w:eastAsiaTheme="minorHAnsi" w:hAnsiTheme="minorHAnsi" w:cstheme="minorBidi"/>
    </w:rPr>
  </w:style>
  <w:style w:type="paragraph" w:customStyle="1" w:styleId="a26">
    <w:name w:val="a2_6"/>
    <w:basedOn w:val="Normal"/>
    <w:qFormat/>
    <w:rsid w:val="003D334F"/>
    <w:pPr>
      <w:numPr>
        <w:numId w:val="1"/>
      </w:numPr>
      <w:spacing w:before="40" w:after="40"/>
    </w:pPr>
    <w:rPr>
      <w:rFonts w:ascii="Times New Roman" w:eastAsiaTheme="minorHAnsi" w:hAnsi="Times New Roman" w:cstheme="minorBidi"/>
      <w:sz w:val="24"/>
      <w:szCs w:val="24"/>
      <w:lang w:val="tr-TR"/>
    </w:rPr>
  </w:style>
  <w:style w:type="table" w:customStyle="1" w:styleId="GridTable4-Accent11">
    <w:name w:val="Grid Table 4 - Accent 11"/>
    <w:basedOn w:val="TableNormal"/>
    <w:uiPriority w:val="49"/>
    <w:rsid w:val="00210D3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B473C"/>
    <w:pPr>
      <w:spacing w:after="0" w:line="240" w:lineRule="auto"/>
    </w:pPr>
  </w:style>
  <w:style w:type="character" w:customStyle="1" w:styleId="ListParagraphChar">
    <w:name w:val="List Paragraph Char"/>
    <w:link w:val="ListParagraph"/>
    <w:uiPriority w:val="34"/>
    <w:rsid w:val="00B02A29"/>
    <w:rPr>
      <w:rFonts w:ascii="Calibri" w:eastAsia="Times New Roman" w:hAnsi="Calibri" w:cs="Calibri"/>
    </w:rPr>
  </w:style>
  <w:style w:type="character" w:customStyle="1" w:styleId="Heading6Char">
    <w:name w:val="Heading 6 Char"/>
    <w:basedOn w:val="DefaultParagraphFont"/>
    <w:link w:val="Heading6"/>
    <w:uiPriority w:val="9"/>
    <w:rsid w:val="00E255F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E255F7"/>
    <w:rPr>
      <w:rFonts w:ascii="Sylfaen" w:eastAsia="Calibri" w:hAnsi="Sylfaen" w:cs="Times New Roman"/>
      <w:b/>
      <w:bCs/>
      <w:color w:val="FFFFFF" w:themeColor="background1"/>
      <w:sz w:val="24"/>
      <w:szCs w:val="24"/>
    </w:rPr>
  </w:style>
  <w:style w:type="character" w:customStyle="1" w:styleId="Heading5Char">
    <w:name w:val="Heading 5 Char"/>
    <w:basedOn w:val="DefaultParagraphFont"/>
    <w:link w:val="Heading5"/>
    <w:uiPriority w:val="9"/>
    <w:rsid w:val="00E255F7"/>
    <w:rPr>
      <w:rFonts w:ascii="Sylfaen" w:eastAsia="Times New Roman" w:hAnsi="Sylfaen" w:cs="Calibri"/>
      <w:b/>
      <w:bCs/>
      <w:lang w:val="en-AU" w:eastAsia="ru-RU"/>
    </w:rPr>
  </w:style>
  <w:style w:type="character" w:customStyle="1" w:styleId="Heading7Char">
    <w:name w:val="Heading 7 Char"/>
    <w:basedOn w:val="DefaultParagraphFont"/>
    <w:link w:val="Heading7"/>
    <w:uiPriority w:val="9"/>
    <w:rsid w:val="00E255F7"/>
    <w:rPr>
      <w:rFonts w:ascii="Sylfaen" w:eastAsia="Times New Roman" w:hAnsi="Sylfaen" w:cs="Times New Roman"/>
      <w:b/>
      <w:sz w:val="20"/>
      <w:szCs w:val="20"/>
    </w:rPr>
  </w:style>
  <w:style w:type="character" w:customStyle="1" w:styleId="Heading8Char">
    <w:name w:val="Heading 8 Char"/>
    <w:basedOn w:val="DefaultParagraphFont"/>
    <w:link w:val="Heading8"/>
    <w:uiPriority w:val="9"/>
    <w:rsid w:val="00E255F7"/>
    <w:rPr>
      <w:rFonts w:ascii="Sylfaen" w:eastAsia="Calibri" w:hAnsi="Sylfaen" w:cs="Calibri"/>
      <w:bCs/>
      <w:noProof/>
      <w:sz w:val="20"/>
      <w:szCs w:val="20"/>
    </w:rPr>
  </w:style>
  <w:style w:type="paragraph" w:styleId="BodyText2">
    <w:name w:val="Body Text 2"/>
    <w:basedOn w:val="Normal"/>
    <w:link w:val="BodyText2Char"/>
    <w:uiPriority w:val="99"/>
    <w:unhideWhenUsed/>
    <w:rsid w:val="00E255F7"/>
    <w:pPr>
      <w:spacing w:after="120" w:line="240" w:lineRule="auto"/>
      <w:jc w:val="both"/>
    </w:pPr>
    <w:rPr>
      <w:rFonts w:ascii="Sylfaen" w:hAnsi="Sylfaen" w:cs="Times New Roman"/>
      <w:lang w:val="en-GB"/>
    </w:rPr>
  </w:style>
  <w:style w:type="character" w:customStyle="1" w:styleId="BodyText2Char">
    <w:name w:val="Body Text 2 Char"/>
    <w:basedOn w:val="DefaultParagraphFont"/>
    <w:link w:val="BodyText2"/>
    <w:uiPriority w:val="99"/>
    <w:rsid w:val="00E255F7"/>
    <w:rPr>
      <w:rFonts w:ascii="Sylfaen" w:eastAsia="Calibri" w:hAnsi="Sylfaen" w:cs="Times New Roman"/>
      <w:lang w:val="en-GB"/>
    </w:rPr>
  </w:style>
  <w:style w:type="character" w:customStyle="1" w:styleId="Heading9Char">
    <w:name w:val="Heading 9 Char"/>
    <w:basedOn w:val="DefaultParagraphFont"/>
    <w:link w:val="Heading9"/>
    <w:uiPriority w:val="9"/>
    <w:semiHidden/>
    <w:rsid w:val="00C1105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4">
    <w:name w:val="64"/>
    <w:basedOn w:val="TableNormal"/>
    <w:pPr>
      <w:spacing w:after="0" w:line="240" w:lineRule="auto"/>
    </w:pPr>
    <w:rPr>
      <w:color w:val="76923C"/>
      <w:sz w:val="20"/>
      <w:szCs w:val="20"/>
    </w:rPr>
    <w:tblPr>
      <w:tblStyleRowBandSize w:val="1"/>
      <w:tblStyleColBandSize w:val="1"/>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pPr>
      <w:spacing w:after="0" w:line="240" w:lineRule="auto"/>
    </w:pPr>
    <w:rPr>
      <w:color w:val="76923C"/>
      <w:sz w:val="20"/>
      <w:szCs w:val="20"/>
    </w:rPr>
    <w:tblPr>
      <w:tblStyleRowBandSize w:val="1"/>
      <w:tblStyleColBandSize w:val="1"/>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pPr>
      <w:spacing w:after="0" w:line="240" w:lineRule="auto"/>
    </w:pPr>
    <w:rPr>
      <w:color w:val="76923C"/>
      <w:sz w:val="20"/>
      <w:szCs w:val="20"/>
    </w:rPr>
    <w:tblPr>
      <w:tblStyleRowBandSize w:val="1"/>
      <w:tblStyleColBandSize w:val="1"/>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5">
    <w:name w:val="5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4">
    <w:name w:val="5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3">
    <w:name w:val="5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2">
    <w:name w:val="5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1">
    <w:name w:val="5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0">
    <w:name w:val="5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9">
    <w:name w:val="4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227C9C"/>
    <w:rPr>
      <w:color w:val="605E5C"/>
      <w:shd w:val="clear" w:color="auto" w:fill="E1DFDD"/>
    </w:rPr>
  </w:style>
  <w:style w:type="table" w:customStyle="1" w:styleId="48">
    <w:name w:val="4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7">
    <w:name w:val="4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6">
    <w:name w:val="4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5">
    <w:name w:val="4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4">
    <w:name w:val="4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3">
    <w:name w:val="4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2">
    <w:name w:val="4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0">
    <w:name w:val="4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9">
    <w:name w:val="3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8">
    <w:name w:val="3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7">
    <w:name w:val="3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6">
    <w:name w:val="3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5">
    <w:name w:val="3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4">
    <w:name w:val="3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2">
    <w:name w:val="3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1">
    <w:name w:val="3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0">
    <w:name w:val="3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9">
    <w:name w:val="2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8">
    <w:name w:val="2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7">
    <w:name w:val="2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6">
    <w:name w:val="2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5">
    <w:name w:val="2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4">
    <w:name w:val="2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3">
    <w:name w:val="2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2">
    <w:name w:val="2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1">
    <w:name w:val="2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0">
    <w:name w:val="2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9">
    <w:name w:val="1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8">
    <w:name w:val="1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7">
    <w:name w:val="1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6">
    <w:name w:val="1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5">
    <w:name w:val="1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4">
    <w:name w:val="1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1">
    <w:name w:val="11"/>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0">
    <w:name w:val="10"/>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9">
    <w:name w:val="9"/>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8">
    <w:name w:val="8"/>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7">
    <w:name w:val="7"/>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6">
    <w:name w:val="6"/>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5">
    <w:name w:val="5"/>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4">
    <w:name w:val="4"/>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3">
    <w:name w:val="3"/>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2">
    <w:name w:val="2"/>
    <w:basedOn w:val="TableNormal"/>
    <w:pPr>
      <w:spacing w:after="0" w:line="240" w:lineRule="auto"/>
    </w:pPr>
    <w:rPr>
      <w:color w:val="76923C"/>
      <w:sz w:val="20"/>
      <w:szCs w:val="20"/>
    </w:rPr>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76923C"/>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ro.ibsu.edu.ge/en/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iyJoJP1Te2HaWBoRt3dXQwXGO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sCgI2NhImCiQIB0IgCgxNZXJyaXdlYXRoZXI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F202F0-E90F-4B3C-93C4-790241EF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3115</Words>
  <Characters>18506</Characters>
  <Application>Microsoft Office Word</Application>
  <DocSecurity>0</DocSecurity>
  <Lines>2056</Lines>
  <Paragraphs>1441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Mtchedlishvili;merguvan</dc:creator>
  <cp:lastModifiedBy>Maia Chkotua</cp:lastModifiedBy>
  <cp:revision>3</cp:revision>
  <dcterms:created xsi:type="dcterms:W3CDTF">2022-03-22T10:00:00Z</dcterms:created>
  <dcterms:modified xsi:type="dcterms:W3CDTF">2024-02-06T06:01:00Z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4b2b27da2aab7572e8a89f9f1edeb85130cc25dbfa0b20af9415f00640069277</vt:lpwstr>
  </property>
</Properties>
</file>