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EE430D" w14:textId="055BFDF7" w:rsidR="00001163" w:rsidRPr="00B00D30" w:rsidRDefault="008E4A11" w:rsidP="008E4A11">
      <w:pPr>
        <w:jc w:val="center"/>
        <w:rPr>
          <w:rFonts w:ascii="Sylfaen" w:hAnsi="Sylfaen"/>
          <w:b/>
          <w:bCs/>
          <w:lang w:val="ka-GE"/>
        </w:rPr>
      </w:pPr>
      <w:r w:rsidRPr="00B00D30">
        <w:rPr>
          <w:rFonts w:ascii="Sylfaen" w:hAnsi="Sylfaen"/>
          <w:b/>
          <w:bCs/>
          <w:lang w:val="ka-GE"/>
        </w:rPr>
        <w:t>ციფრული მედია და კომუნიკაცია</w:t>
      </w:r>
    </w:p>
    <w:p w14:paraId="5B34297A" w14:textId="282C0490" w:rsidR="008E4A11" w:rsidRPr="00B00D30" w:rsidRDefault="008E4A11" w:rsidP="008E4A11">
      <w:pPr>
        <w:rPr>
          <w:rFonts w:ascii="Sylfaen" w:hAnsi="Sylfaen"/>
          <w:lang w:val="ka-GE"/>
        </w:rPr>
      </w:pPr>
    </w:p>
    <w:p w14:paraId="17F30946" w14:textId="4E534FF2" w:rsidR="008E4A11" w:rsidRPr="00B00D30" w:rsidRDefault="008E4A11" w:rsidP="008E4A11">
      <w:pPr>
        <w:rPr>
          <w:rFonts w:ascii="Sylfaen" w:hAnsi="Sylfaen"/>
          <w:lang w:val="ka-GE"/>
        </w:rPr>
      </w:pPr>
      <w:r w:rsidRPr="00B00D30">
        <w:rPr>
          <w:rFonts w:ascii="Sylfaen" w:hAnsi="Sylfaen"/>
          <w:lang w:val="ka-GE"/>
        </w:rPr>
        <w:t xml:space="preserve">გამოცდის </w:t>
      </w:r>
      <w:r w:rsidR="00B00D30" w:rsidRPr="00B00D30">
        <w:rPr>
          <w:rFonts w:ascii="Sylfaen" w:hAnsi="Sylfaen"/>
          <w:lang w:val="ka-GE"/>
        </w:rPr>
        <w:t xml:space="preserve">(გასაუბრების) </w:t>
      </w:r>
      <w:r w:rsidRPr="00B00D30">
        <w:rPr>
          <w:rFonts w:ascii="Sylfaen" w:hAnsi="Sylfaen"/>
          <w:lang w:val="ka-GE"/>
        </w:rPr>
        <w:t xml:space="preserve">თემების არეალი შეიძლება მოიცავდეს შემდეგ საკითხებს: </w:t>
      </w:r>
      <w:r w:rsidR="00B00D30" w:rsidRPr="00B00D30">
        <w:rPr>
          <w:rFonts w:ascii="Sylfaen" w:hAnsi="Sylfaen"/>
          <w:lang w:val="ka-GE"/>
        </w:rPr>
        <w:t>ხელოვნური ინტელექტი და ციფრული  მედია</w:t>
      </w:r>
      <w:r w:rsidR="00B00D30" w:rsidRPr="00B00D30">
        <w:rPr>
          <w:rFonts w:ascii="Sylfaen" w:hAnsi="Sylfaen"/>
          <w:lang w:val="ka-GE"/>
        </w:rPr>
        <w:t>;</w:t>
      </w:r>
      <w:r w:rsidR="00B00D30" w:rsidRPr="00B00D30">
        <w:rPr>
          <w:rFonts w:ascii="Sylfaen" w:hAnsi="Sylfaen"/>
          <w:lang w:val="ka-GE"/>
        </w:rPr>
        <w:t xml:space="preserve"> </w:t>
      </w:r>
      <w:r w:rsidR="00B00D30">
        <w:rPr>
          <w:rFonts w:ascii="Sylfaen" w:hAnsi="Sylfaen"/>
          <w:lang w:val="ka-GE"/>
        </w:rPr>
        <w:t>სოცი</w:t>
      </w:r>
      <w:r w:rsidR="00AA09AA">
        <w:rPr>
          <w:rFonts w:ascii="Sylfaen" w:hAnsi="Sylfaen"/>
          <w:lang w:val="ka-GE"/>
        </w:rPr>
        <w:t>ა</w:t>
      </w:r>
      <w:r w:rsidR="00B00D30">
        <w:rPr>
          <w:rFonts w:ascii="Sylfaen" w:hAnsi="Sylfaen"/>
          <w:lang w:val="ka-GE"/>
        </w:rPr>
        <w:t xml:space="preserve">ლური მედიის ძლიერი </w:t>
      </w:r>
      <w:r w:rsidR="00AA09AA">
        <w:rPr>
          <w:rFonts w:ascii="Sylfaen" w:hAnsi="Sylfaen"/>
          <w:lang w:val="ka-GE"/>
        </w:rPr>
        <w:t>დ</w:t>
      </w:r>
      <w:r w:rsidR="00B00D30">
        <w:rPr>
          <w:rFonts w:ascii="Sylfaen" w:hAnsi="Sylfaen"/>
          <w:lang w:val="ka-GE"/>
        </w:rPr>
        <w:t xml:space="preserve">ა სუსტი მხარეები; </w:t>
      </w:r>
      <w:r w:rsidR="00AA09AA">
        <w:rPr>
          <w:rFonts w:ascii="Sylfaen" w:hAnsi="Sylfaen"/>
          <w:lang w:val="ka-GE"/>
        </w:rPr>
        <w:t xml:space="preserve">ხელოვნური ინტელექტი და ეთიკური გამოწვევები; </w:t>
      </w:r>
      <w:r w:rsidRPr="00B00D30">
        <w:rPr>
          <w:rFonts w:ascii="Sylfaen" w:hAnsi="Sylfaen"/>
          <w:lang w:val="ka-GE"/>
        </w:rPr>
        <w:t xml:space="preserve">სოციალური მედიის </w:t>
      </w:r>
      <w:r w:rsidR="00354D8F" w:rsidRPr="00B00D30">
        <w:rPr>
          <w:rFonts w:ascii="Sylfaen" w:hAnsi="Sylfaen"/>
          <w:lang w:val="ka-GE"/>
        </w:rPr>
        <w:t>განვითარების ტენდენციები; ციფრული წიგნიერება; ყალბი ახალი ამბები; დეზინფორმაცია ციფრულ ერაში</w:t>
      </w:r>
      <w:r w:rsidR="00B00D30" w:rsidRPr="00B00D30">
        <w:rPr>
          <w:rFonts w:ascii="Sylfaen" w:hAnsi="Sylfaen"/>
          <w:lang w:val="ka-GE"/>
        </w:rPr>
        <w:t xml:space="preserve"> და ა.შ.</w:t>
      </w:r>
    </w:p>
    <w:sectPr w:rsidR="008E4A11" w:rsidRPr="00B00D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163"/>
    <w:rsid w:val="00001163"/>
    <w:rsid w:val="00274C27"/>
    <w:rsid w:val="00354D8F"/>
    <w:rsid w:val="008E4A11"/>
    <w:rsid w:val="00AA09AA"/>
    <w:rsid w:val="00B00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3A037"/>
  <w15:chartTrackingRefBased/>
  <w15:docId w15:val="{3F58D825-D7CE-4FBB-A84F-DBC78F989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11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11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116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11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116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11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11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11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11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11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11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116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116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116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11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11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11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11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11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11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11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11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11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11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116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116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11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116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11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2025-07-01T04:51:00Z</dcterms:created>
  <dcterms:modified xsi:type="dcterms:W3CDTF">2025-07-01T04:51:00Z</dcterms:modified>
</cp:coreProperties>
</file>