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D5376" w:rsidRPr="00ED6A23" w:rsidRDefault="00000000">
      <w:pPr>
        <w:jc w:val="center"/>
        <w:rPr>
          <w:rFonts w:ascii="Sylfaen" w:hAnsi="Sylfaen"/>
          <w:sz w:val="20"/>
          <w:szCs w:val="20"/>
        </w:rPr>
      </w:pPr>
      <w:r w:rsidRPr="00ED6A23">
        <w:rPr>
          <w:rFonts w:ascii="Sylfaen" w:hAnsi="Sylfaen"/>
          <w:noProof/>
          <w:sz w:val="20"/>
          <w:szCs w:val="20"/>
        </w:rPr>
        <w:drawing>
          <wp:inline distT="0" distB="0" distL="0" distR="0" wp14:anchorId="3123DCBE" wp14:editId="47D83BB7">
            <wp:extent cx="1654073" cy="945363"/>
            <wp:effectExtent l="0" t="0" r="0" b="0"/>
            <wp:docPr id="2071933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54073" cy="945363"/>
                    </a:xfrm>
                    <a:prstGeom prst="rect">
                      <a:avLst/>
                    </a:prstGeom>
                    <a:ln/>
                  </pic:spPr>
                </pic:pic>
              </a:graphicData>
            </a:graphic>
          </wp:inline>
        </w:drawing>
      </w:r>
    </w:p>
    <w:p w14:paraId="00000002" w14:textId="77777777" w:rsidR="00ED5376" w:rsidRPr="00ED6A23" w:rsidRDefault="00ED5376">
      <w:pPr>
        <w:tabs>
          <w:tab w:val="left" w:pos="8156"/>
        </w:tabs>
        <w:ind w:left="130"/>
        <w:jc w:val="center"/>
        <w:rPr>
          <w:rFonts w:ascii="Sylfaen" w:hAnsi="Sylfaen"/>
          <w:sz w:val="20"/>
          <w:szCs w:val="20"/>
        </w:rPr>
      </w:pPr>
    </w:p>
    <w:p w14:paraId="00000003" w14:textId="77777777" w:rsidR="00ED5376" w:rsidRPr="00ED6A23" w:rsidRDefault="00000000">
      <w:pPr>
        <w:tabs>
          <w:tab w:val="left" w:pos="8156"/>
        </w:tabs>
        <w:ind w:left="130"/>
        <w:jc w:val="center"/>
        <w:rPr>
          <w:rFonts w:ascii="Sylfaen" w:hAnsi="Sylfaen"/>
          <w:sz w:val="20"/>
          <w:szCs w:val="20"/>
        </w:rPr>
      </w:pPr>
      <w:r w:rsidRPr="00ED6A23">
        <w:rPr>
          <w:rFonts w:ascii="Sylfaen" w:hAnsi="Sylfaen"/>
          <w:sz w:val="20"/>
          <w:szCs w:val="20"/>
        </w:rPr>
        <w:t xml:space="preserve">International Black Sea University </w:t>
      </w:r>
    </w:p>
    <w:p w14:paraId="00000004" w14:textId="77777777" w:rsidR="00ED5376" w:rsidRPr="00ED6A23" w:rsidRDefault="00000000">
      <w:pPr>
        <w:tabs>
          <w:tab w:val="left" w:pos="8156"/>
        </w:tabs>
        <w:ind w:left="130"/>
        <w:jc w:val="center"/>
        <w:rPr>
          <w:rFonts w:ascii="Sylfaen" w:hAnsi="Sylfaen"/>
          <w:sz w:val="20"/>
          <w:szCs w:val="20"/>
        </w:rPr>
      </w:pPr>
      <w:r w:rsidRPr="00ED6A23">
        <w:rPr>
          <w:rFonts w:ascii="Sylfaen" w:hAnsi="Sylfaen"/>
          <w:noProof/>
          <w:sz w:val="20"/>
          <w:szCs w:val="20"/>
        </w:rPr>
        <mc:AlternateContent>
          <mc:Choice Requires="wps">
            <w:drawing>
              <wp:anchor distT="0" distB="0" distL="0" distR="0" simplePos="0" relativeHeight="251658240" behindDoc="0" locked="0" layoutInCell="1" hidden="0" allowOverlap="1" wp14:anchorId="4D77BB63" wp14:editId="0B0B6C77">
                <wp:simplePos x="0" y="0"/>
                <wp:positionH relativeFrom="column">
                  <wp:posOffset>-370840</wp:posOffset>
                </wp:positionH>
                <wp:positionV relativeFrom="paragraph">
                  <wp:posOffset>302895</wp:posOffset>
                </wp:positionV>
                <wp:extent cx="6400800" cy="361950"/>
                <wp:effectExtent l="0" t="0" r="0" b="0"/>
                <wp:wrapTopAndBottom distT="0" distB="0"/>
                <wp:docPr id="2071933124" name="Rectangle 2071933124"/>
                <wp:cNvGraphicFramePr/>
                <a:graphic xmlns:a="http://schemas.openxmlformats.org/drawingml/2006/main">
                  <a:graphicData uri="http://schemas.microsoft.com/office/word/2010/wordprocessingShape">
                    <wps:wsp>
                      <wps:cNvSpPr/>
                      <wps:spPr>
                        <a:xfrm>
                          <a:off x="0" y="0"/>
                          <a:ext cx="6400800" cy="361950"/>
                        </a:xfrm>
                        <a:prstGeom prst="rect">
                          <a:avLst/>
                        </a:prstGeom>
                        <a:solidFill>
                          <a:schemeClr val="lt1"/>
                        </a:solidFill>
                        <a:ln>
                          <a:noFill/>
                        </a:ln>
                      </wps:spPr>
                      <wps:txbx>
                        <w:txbxContent>
                          <w:p w14:paraId="15D270AF" w14:textId="77777777" w:rsidR="00ED5376" w:rsidRDefault="00000000">
                            <w:pPr>
                              <w:spacing w:before="2"/>
                              <w:ind w:left="2118" w:right="2111" w:firstLine="2118"/>
                              <w:textDirection w:val="btLr"/>
                            </w:pPr>
                            <w:r>
                              <w:rPr>
                                <w:rFonts w:ascii="Arimo" w:eastAsia="Arimo" w:hAnsi="Arimo" w:cs="Arimo"/>
                                <w:b/>
                                <w:color w:val="000000"/>
                              </w:rPr>
                              <w:t>Doctor of Business Administration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D77BB63" id="Rectangle 2071933124" o:spid="_x0000_s1026" style="position:absolute;left:0;text-align:left;margin-left:-29.2pt;margin-top:23.85pt;width:7in;height:28.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" fillcolor="white [3201]" stroked="f">
                <v:textbox inset="0,0,0,0">
                  <w:txbxContent>
                    <w:p w14:paraId="15D270AF" w14:textId="77777777" w:rsidR="00ED5376" w:rsidRDefault="00000000">
                      <w:pPr>
                        <w:spacing w:before="2"/>
                        <w:ind w:left="2118" w:right="2111" w:firstLine="2118"/>
                        <w:textDirection w:val="btLr"/>
                      </w:pPr>
                      <w:r>
                        <w:rPr>
                          <w:rFonts w:ascii="Arimo" w:eastAsia="Arimo" w:hAnsi="Arimo" w:cs="Arimo"/>
                          <w:b/>
                          <w:color w:val="000000"/>
                        </w:rPr>
                        <w:t>Doctor of Business Administration</w:t>
                      </w:r>
                    </w:p>
                  </w:txbxContent>
                </v:textbox>
                <w10:wrap type="topAndBottom"/>
              </v:rect>
            </w:pict>
          </mc:Fallback>
        </mc:AlternateContent>
      </w:r>
    </w:p>
    <w:p w14:paraId="00000005" w14:textId="77777777" w:rsidR="00ED5376" w:rsidRPr="00ED6A23" w:rsidRDefault="00ED5376">
      <w:pPr>
        <w:pBdr>
          <w:top w:val="nil"/>
          <w:left w:val="nil"/>
          <w:bottom w:val="nil"/>
          <w:right w:val="nil"/>
          <w:between w:val="nil"/>
        </w:pBdr>
        <w:spacing w:before="12"/>
        <w:rPr>
          <w:rFonts w:ascii="Sylfaen" w:hAnsi="Sylfaen"/>
          <w:sz w:val="20"/>
          <w:szCs w:val="20"/>
        </w:rPr>
      </w:pPr>
    </w:p>
    <w:p w14:paraId="00000006" w14:textId="77777777" w:rsidR="00ED5376" w:rsidRPr="00ED6A23" w:rsidRDefault="00ED5376">
      <w:pPr>
        <w:pBdr>
          <w:top w:val="nil"/>
          <w:left w:val="nil"/>
          <w:bottom w:val="nil"/>
          <w:right w:val="nil"/>
          <w:between w:val="nil"/>
        </w:pBdr>
        <w:spacing w:before="9"/>
        <w:rPr>
          <w:rFonts w:ascii="Sylfaen" w:hAnsi="Sylfaen"/>
          <w:sz w:val="20"/>
          <w:szCs w:val="20"/>
        </w:rPr>
      </w:pPr>
    </w:p>
    <w:tbl>
      <w:tblPr>
        <w:tblStyle w:val="a"/>
        <w:tblW w:w="1012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0"/>
        <w:gridCol w:w="6692"/>
      </w:tblGrid>
      <w:tr w:rsidR="00ED6A23" w:rsidRPr="00ED6A23" w14:paraId="4539940F" w14:textId="77777777" w:rsidTr="0082549D">
        <w:trPr>
          <w:trHeight w:val="602"/>
        </w:trPr>
        <w:tc>
          <w:tcPr>
            <w:tcW w:w="3430" w:type="dxa"/>
            <w:shd w:val="clear" w:color="auto" w:fill="F3F3F3"/>
          </w:tcPr>
          <w:p w14:paraId="00000007" w14:textId="77777777" w:rsidR="00ED5376" w:rsidRPr="00ED6A23" w:rsidRDefault="00000000">
            <w:pPr>
              <w:pBdr>
                <w:top w:val="nil"/>
                <w:left w:val="nil"/>
                <w:bottom w:val="nil"/>
                <w:right w:val="nil"/>
                <w:between w:val="nil"/>
              </w:pBdr>
              <w:spacing w:before="1"/>
              <w:ind w:left="103" w:right="1141"/>
              <w:rPr>
                <w:rFonts w:ascii="Sylfaen" w:hAnsi="Sylfaen"/>
                <w:b/>
                <w:sz w:val="20"/>
                <w:szCs w:val="20"/>
              </w:rPr>
            </w:pPr>
            <w:r w:rsidRPr="00ED6A23">
              <w:rPr>
                <w:rFonts w:ascii="Sylfaen" w:hAnsi="Sylfaen"/>
                <w:b/>
                <w:sz w:val="20"/>
                <w:szCs w:val="20"/>
              </w:rPr>
              <w:t>Name of the Educational Programme:</w:t>
            </w:r>
          </w:p>
        </w:tc>
        <w:tc>
          <w:tcPr>
            <w:tcW w:w="6692" w:type="dxa"/>
          </w:tcPr>
          <w:p w14:paraId="00000008" w14:textId="77777777" w:rsidR="00ED5376" w:rsidRPr="00ED6A23" w:rsidRDefault="00000000">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Business Administration</w:t>
            </w:r>
          </w:p>
        </w:tc>
      </w:tr>
    </w:tbl>
    <w:p w14:paraId="00000009" w14:textId="77777777" w:rsidR="00ED5376" w:rsidRPr="00ED6A23" w:rsidRDefault="00ED5376">
      <w:pPr>
        <w:pBdr>
          <w:top w:val="nil"/>
          <w:left w:val="nil"/>
          <w:bottom w:val="nil"/>
          <w:right w:val="nil"/>
          <w:between w:val="nil"/>
        </w:pBdr>
        <w:spacing w:before="6"/>
        <w:rPr>
          <w:rFonts w:ascii="Sylfaen" w:hAnsi="Sylfaen"/>
          <w:sz w:val="20"/>
          <w:szCs w:val="20"/>
        </w:rPr>
      </w:pPr>
    </w:p>
    <w:tbl>
      <w:tblPr>
        <w:tblStyle w:val="a0"/>
        <w:tblW w:w="1012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0"/>
        <w:gridCol w:w="6692"/>
      </w:tblGrid>
      <w:tr w:rsidR="00ED6A23" w:rsidRPr="00ED6A23" w14:paraId="4CF1DCEA" w14:textId="77777777" w:rsidTr="0082549D">
        <w:trPr>
          <w:trHeight w:val="647"/>
        </w:trPr>
        <w:tc>
          <w:tcPr>
            <w:tcW w:w="3430" w:type="dxa"/>
            <w:shd w:val="clear" w:color="auto" w:fill="F3F3F3"/>
          </w:tcPr>
          <w:p w14:paraId="0000000A" w14:textId="77777777" w:rsidR="00ED5376" w:rsidRPr="00ED6A23" w:rsidRDefault="00000000" w:rsidP="0082549D">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School: </w:t>
            </w:r>
          </w:p>
          <w:p w14:paraId="0000000B" w14:textId="77777777" w:rsidR="00ED5376" w:rsidRPr="00ED6A23" w:rsidRDefault="00ED5376" w:rsidP="0082549D">
            <w:pPr>
              <w:pBdr>
                <w:top w:val="nil"/>
                <w:left w:val="nil"/>
                <w:bottom w:val="nil"/>
                <w:right w:val="nil"/>
                <w:between w:val="nil"/>
              </w:pBdr>
              <w:spacing w:line="283" w:lineRule="auto"/>
              <w:ind w:left="102" w:right="623"/>
              <w:rPr>
                <w:rFonts w:ascii="Sylfaen" w:hAnsi="Sylfaen"/>
                <w:sz w:val="20"/>
                <w:szCs w:val="20"/>
              </w:rPr>
            </w:pPr>
          </w:p>
          <w:p w14:paraId="0000000C" w14:textId="77777777" w:rsidR="00ED5376" w:rsidRPr="00ED6A23" w:rsidRDefault="00ED5376" w:rsidP="0082549D">
            <w:pPr>
              <w:pBdr>
                <w:top w:val="nil"/>
                <w:left w:val="nil"/>
                <w:bottom w:val="nil"/>
                <w:right w:val="nil"/>
                <w:between w:val="nil"/>
              </w:pBdr>
              <w:spacing w:line="283" w:lineRule="auto"/>
              <w:ind w:left="102" w:right="623"/>
              <w:rPr>
                <w:rFonts w:ascii="Sylfaen" w:hAnsi="Sylfaen"/>
                <w:sz w:val="20"/>
                <w:szCs w:val="20"/>
              </w:rPr>
            </w:pPr>
          </w:p>
        </w:tc>
        <w:tc>
          <w:tcPr>
            <w:tcW w:w="6692" w:type="dxa"/>
          </w:tcPr>
          <w:p w14:paraId="0000000D" w14:textId="77777777" w:rsidR="00ED5376" w:rsidRPr="00ED6A23" w:rsidRDefault="00000000" w:rsidP="0082549D">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School of Business</w:t>
            </w:r>
          </w:p>
        </w:tc>
      </w:tr>
    </w:tbl>
    <w:p w14:paraId="0000000E" w14:textId="77777777" w:rsidR="00ED5376" w:rsidRPr="00ED6A23" w:rsidRDefault="00ED5376" w:rsidP="0082549D">
      <w:pPr>
        <w:pBdr>
          <w:top w:val="nil"/>
          <w:left w:val="nil"/>
          <w:bottom w:val="nil"/>
          <w:right w:val="nil"/>
          <w:between w:val="nil"/>
        </w:pBdr>
        <w:spacing w:line="283" w:lineRule="auto"/>
        <w:ind w:left="102" w:right="623"/>
        <w:rPr>
          <w:rFonts w:ascii="Sylfaen" w:hAnsi="Sylfaen"/>
          <w:sz w:val="20"/>
          <w:szCs w:val="20"/>
        </w:rPr>
      </w:pPr>
    </w:p>
    <w:tbl>
      <w:tblPr>
        <w:tblStyle w:val="a1"/>
        <w:tblW w:w="1012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0"/>
        <w:gridCol w:w="6692"/>
      </w:tblGrid>
      <w:tr w:rsidR="00ED6A23" w:rsidRPr="00ED6A23" w14:paraId="75B4D233" w14:textId="77777777" w:rsidTr="00D708D9">
        <w:trPr>
          <w:trHeight w:val="1097"/>
        </w:trPr>
        <w:tc>
          <w:tcPr>
            <w:tcW w:w="3430" w:type="dxa"/>
            <w:shd w:val="clear" w:color="auto" w:fill="F3F3F3"/>
          </w:tcPr>
          <w:p w14:paraId="0000000F" w14:textId="77777777" w:rsidR="00ED5376" w:rsidRPr="00ED6A23" w:rsidRDefault="00000000" w:rsidP="0082549D">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Head(s) of the Program: </w:t>
            </w:r>
          </w:p>
        </w:tc>
        <w:tc>
          <w:tcPr>
            <w:tcW w:w="6692" w:type="dxa"/>
          </w:tcPr>
          <w:p w14:paraId="0975471A" w14:textId="77777777" w:rsidR="00ED5376" w:rsidRDefault="00000000" w:rsidP="0082549D">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 xml:space="preserve">Metin Mercan, Affiliated Assoc.Prof.Dr, Contact Tel: 557494634, Email: </w:t>
            </w:r>
            <w:hyperlink r:id="rId10">
              <w:r w:rsidRPr="00ED6A23">
                <w:rPr>
                  <w:rFonts w:ascii="Sylfaen" w:hAnsi="Sylfaen"/>
                  <w:sz w:val="20"/>
                  <w:szCs w:val="20"/>
                </w:rPr>
                <w:t>mmercan@ibsu.edu.ge</w:t>
              </w:r>
            </w:hyperlink>
          </w:p>
          <w:p w14:paraId="74044959" w14:textId="618DC58B" w:rsidR="00D708D9" w:rsidRDefault="00D708D9" w:rsidP="0082549D">
            <w:pPr>
              <w:pBdr>
                <w:top w:val="nil"/>
                <w:left w:val="nil"/>
                <w:bottom w:val="nil"/>
                <w:right w:val="nil"/>
                <w:between w:val="nil"/>
              </w:pBdr>
              <w:spacing w:line="283" w:lineRule="auto"/>
              <w:ind w:left="102" w:right="623"/>
              <w:rPr>
                <w:rFonts w:ascii="Sylfaen" w:hAnsi="Sylfaen"/>
                <w:sz w:val="20"/>
                <w:szCs w:val="20"/>
              </w:rPr>
            </w:pPr>
            <w:r>
              <w:rPr>
                <w:rFonts w:ascii="Sylfaen" w:hAnsi="Sylfaen"/>
                <w:sz w:val="20"/>
                <w:szCs w:val="20"/>
              </w:rPr>
              <w:t xml:space="preserve">Dara Ahmed, Invited Lecturer, Contact Tel: </w:t>
            </w:r>
            <w:r w:rsidRPr="00D708D9">
              <w:rPr>
                <w:rFonts w:ascii="Sylfaen" w:hAnsi="Sylfaen"/>
                <w:sz w:val="20"/>
                <w:szCs w:val="20"/>
              </w:rPr>
              <w:t>577033722</w:t>
            </w:r>
          </w:p>
          <w:p w14:paraId="00000010" w14:textId="3262D1CC" w:rsidR="00D708D9" w:rsidRPr="00ED6A23" w:rsidRDefault="00D708D9" w:rsidP="0082549D">
            <w:pPr>
              <w:pBdr>
                <w:top w:val="nil"/>
                <w:left w:val="nil"/>
                <w:bottom w:val="nil"/>
                <w:right w:val="nil"/>
                <w:between w:val="nil"/>
              </w:pBdr>
              <w:spacing w:line="283" w:lineRule="auto"/>
              <w:ind w:left="102" w:right="623"/>
              <w:rPr>
                <w:rFonts w:ascii="Sylfaen" w:hAnsi="Sylfaen"/>
                <w:sz w:val="20"/>
                <w:szCs w:val="20"/>
              </w:rPr>
            </w:pPr>
            <w:r>
              <w:rPr>
                <w:rFonts w:ascii="Sylfaen" w:hAnsi="Sylfaen"/>
                <w:sz w:val="20"/>
                <w:szCs w:val="20"/>
              </w:rPr>
              <w:t xml:space="preserve">Email: </w:t>
            </w:r>
            <w:hyperlink r:id="rId11" w:history="1">
              <w:r w:rsidRPr="00D708D9">
                <w:rPr>
                  <w:rFonts w:ascii="Sylfaen" w:hAnsi="Sylfaen"/>
                  <w:sz w:val="20"/>
                  <w:szCs w:val="20"/>
                </w:rPr>
                <w:t>dara.ahmed@ibsu.edu.ge</w:t>
              </w:r>
            </w:hyperlink>
            <w:r>
              <w:rPr>
                <w:rFonts w:ascii="Sylfaen" w:hAnsi="Sylfaen"/>
              </w:rPr>
              <w:t xml:space="preserve"> </w:t>
            </w:r>
            <w:r>
              <w:rPr>
                <w:rFonts w:ascii="docs-Merriweather" w:hAnsi="docs-Merriweather"/>
                <w:color w:val="000000"/>
                <w:sz w:val="20"/>
                <w:szCs w:val="20"/>
                <w:shd w:val="clear" w:color="auto" w:fill="FFFFFF"/>
                <w:lang w:val="en-US"/>
              </w:rPr>
              <w:t xml:space="preserve">  </w:t>
            </w:r>
          </w:p>
        </w:tc>
      </w:tr>
    </w:tbl>
    <w:p w14:paraId="00000011" w14:textId="77777777" w:rsidR="00ED5376" w:rsidRPr="00ED6A23" w:rsidRDefault="00ED5376" w:rsidP="0082549D">
      <w:pPr>
        <w:pBdr>
          <w:top w:val="nil"/>
          <w:left w:val="nil"/>
          <w:bottom w:val="nil"/>
          <w:right w:val="nil"/>
          <w:between w:val="nil"/>
        </w:pBdr>
        <w:spacing w:line="283" w:lineRule="auto"/>
        <w:ind w:left="102" w:right="623"/>
        <w:rPr>
          <w:rFonts w:ascii="Sylfaen" w:hAnsi="Sylfaen"/>
          <w:sz w:val="20"/>
          <w:szCs w:val="20"/>
        </w:rPr>
      </w:pPr>
    </w:p>
    <w:tbl>
      <w:tblPr>
        <w:tblStyle w:val="a2"/>
        <w:tblW w:w="1017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1"/>
        <w:gridCol w:w="6701"/>
      </w:tblGrid>
      <w:tr w:rsidR="00ED6A23" w:rsidRPr="00ED6A23" w14:paraId="34F0DC86" w14:textId="77777777">
        <w:trPr>
          <w:trHeight w:val="710"/>
        </w:trPr>
        <w:tc>
          <w:tcPr>
            <w:tcW w:w="3471" w:type="dxa"/>
            <w:shd w:val="clear" w:color="auto" w:fill="F3F3F3"/>
          </w:tcPr>
          <w:p w14:paraId="00000012" w14:textId="77777777" w:rsidR="00ED5376" w:rsidRPr="00ED6A23" w:rsidRDefault="00000000" w:rsidP="0082549D">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Education Cycle and Level of the qualification: </w:t>
            </w:r>
          </w:p>
          <w:p w14:paraId="00000013" w14:textId="77777777" w:rsidR="00ED5376" w:rsidRPr="00ED6A23" w:rsidRDefault="00ED5376" w:rsidP="0082549D">
            <w:pPr>
              <w:pBdr>
                <w:top w:val="nil"/>
                <w:left w:val="nil"/>
                <w:bottom w:val="nil"/>
                <w:right w:val="nil"/>
                <w:between w:val="nil"/>
              </w:pBdr>
              <w:spacing w:line="283" w:lineRule="auto"/>
              <w:ind w:left="102" w:right="623"/>
              <w:rPr>
                <w:rFonts w:ascii="Sylfaen" w:hAnsi="Sylfaen"/>
                <w:b/>
                <w:bCs/>
                <w:sz w:val="20"/>
                <w:szCs w:val="20"/>
              </w:rPr>
            </w:pPr>
          </w:p>
        </w:tc>
        <w:tc>
          <w:tcPr>
            <w:tcW w:w="6701" w:type="dxa"/>
          </w:tcPr>
          <w:p w14:paraId="00000014" w14:textId="77777777" w:rsidR="00ED5376" w:rsidRPr="00ED6A23" w:rsidRDefault="00000000" w:rsidP="0082549D">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 xml:space="preserve">III Doctorate's Degree (Third Cycle of Higher Education) National Qualifications Framework -level 8 </w:t>
            </w:r>
          </w:p>
        </w:tc>
      </w:tr>
      <w:tr w:rsidR="00ED6A23" w:rsidRPr="00ED6A23" w14:paraId="1748CD09" w14:textId="77777777">
        <w:trPr>
          <w:trHeight w:val="449"/>
        </w:trPr>
        <w:tc>
          <w:tcPr>
            <w:tcW w:w="3471" w:type="dxa"/>
            <w:shd w:val="clear" w:color="auto" w:fill="F3F3F3"/>
          </w:tcPr>
          <w:p w14:paraId="00000015" w14:textId="77777777" w:rsidR="00ED5376" w:rsidRPr="00ED6A23" w:rsidRDefault="00000000" w:rsidP="0082549D">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Type of the Educational Programme: </w:t>
            </w:r>
          </w:p>
        </w:tc>
        <w:tc>
          <w:tcPr>
            <w:tcW w:w="6701" w:type="dxa"/>
          </w:tcPr>
          <w:p w14:paraId="00000016" w14:textId="77777777" w:rsidR="00ED5376" w:rsidRPr="00ED6A23" w:rsidRDefault="00000000" w:rsidP="0082549D">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Academic, Major</w:t>
            </w:r>
          </w:p>
        </w:tc>
      </w:tr>
      <w:tr w:rsidR="001B3FE3" w:rsidRPr="00ED6A23" w14:paraId="5EEE8944" w14:textId="77777777">
        <w:trPr>
          <w:trHeight w:val="710"/>
        </w:trPr>
        <w:tc>
          <w:tcPr>
            <w:tcW w:w="3471" w:type="dxa"/>
          </w:tcPr>
          <w:p w14:paraId="00000017" w14:textId="77777777" w:rsidR="001B3FE3" w:rsidRPr="00ED6A23" w:rsidRDefault="001B3FE3" w:rsidP="001B3FE3">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Detailed Field and Code (): </w:t>
            </w:r>
          </w:p>
        </w:tc>
        <w:tc>
          <w:tcPr>
            <w:tcW w:w="6701" w:type="dxa"/>
          </w:tcPr>
          <w:p w14:paraId="551503DA" w14:textId="77777777" w:rsidR="001B3FE3" w:rsidRPr="001B3FE3" w:rsidRDefault="001B3FE3" w:rsidP="001B3FE3">
            <w:pPr>
              <w:pStyle w:val="NormalWeb"/>
              <w:spacing w:before="0" w:beforeAutospacing="0" w:after="0" w:afterAutospacing="0"/>
              <w:rPr>
                <w:rFonts w:ascii="Sylfaen" w:hAnsi="Sylfaen"/>
              </w:rPr>
            </w:pPr>
            <w:r w:rsidRPr="001B3FE3">
              <w:rPr>
                <w:rFonts w:ascii="Sylfaen" w:hAnsi="Sylfaen"/>
                <w:color w:val="000000"/>
                <w:sz w:val="20"/>
                <w:szCs w:val="20"/>
              </w:rPr>
              <w:t xml:space="preserve">0413 </w:t>
            </w:r>
            <w:r w:rsidRPr="001B3FE3">
              <w:rPr>
                <w:rFonts w:ascii="Sylfaen" w:hAnsi="Sylfaen" w:cs="Sylfaen"/>
                <w:color w:val="000000"/>
                <w:sz w:val="20"/>
                <w:szCs w:val="20"/>
              </w:rPr>
              <w:t>მენეჯმენტი</w:t>
            </w:r>
            <w:r w:rsidRPr="001B3FE3">
              <w:rPr>
                <w:rFonts w:ascii="Sylfaen" w:hAnsi="Sylfaen"/>
                <w:color w:val="000000"/>
                <w:sz w:val="20"/>
                <w:szCs w:val="20"/>
              </w:rPr>
              <w:t xml:space="preserve"> </w:t>
            </w:r>
            <w:r w:rsidRPr="001B3FE3">
              <w:rPr>
                <w:rFonts w:ascii="Sylfaen" w:hAnsi="Sylfaen" w:cs="Sylfaen"/>
                <w:color w:val="000000"/>
                <w:sz w:val="20"/>
                <w:szCs w:val="20"/>
              </w:rPr>
              <w:t>და</w:t>
            </w:r>
            <w:r w:rsidRPr="001B3FE3">
              <w:rPr>
                <w:rFonts w:ascii="Sylfaen" w:hAnsi="Sylfaen"/>
                <w:color w:val="000000"/>
                <w:sz w:val="20"/>
                <w:szCs w:val="20"/>
              </w:rPr>
              <w:t xml:space="preserve"> </w:t>
            </w:r>
            <w:r w:rsidRPr="001B3FE3">
              <w:rPr>
                <w:rFonts w:ascii="Sylfaen" w:hAnsi="Sylfaen" w:cs="Sylfaen"/>
                <w:color w:val="000000"/>
                <w:sz w:val="20"/>
                <w:szCs w:val="20"/>
              </w:rPr>
              <w:t>ადმინისტრირება</w:t>
            </w:r>
            <w:r w:rsidRPr="001B3FE3">
              <w:rPr>
                <w:rFonts w:ascii="Sylfaen" w:hAnsi="Sylfaen"/>
                <w:color w:val="000000"/>
                <w:sz w:val="20"/>
                <w:szCs w:val="20"/>
              </w:rPr>
              <w:t> </w:t>
            </w:r>
          </w:p>
          <w:p w14:paraId="2241A195" w14:textId="77777777" w:rsidR="001B3FE3" w:rsidRPr="001B3FE3" w:rsidRDefault="001B3FE3" w:rsidP="001B3FE3">
            <w:pPr>
              <w:pStyle w:val="NormalWeb"/>
              <w:spacing w:before="0" w:beforeAutospacing="0" w:after="0" w:afterAutospacing="0"/>
              <w:rPr>
                <w:rFonts w:ascii="Sylfaen" w:hAnsi="Sylfaen"/>
              </w:rPr>
            </w:pPr>
            <w:r w:rsidRPr="001B3FE3">
              <w:rPr>
                <w:rFonts w:ascii="Sylfaen" w:hAnsi="Sylfaen"/>
                <w:color w:val="000000"/>
                <w:sz w:val="20"/>
                <w:szCs w:val="20"/>
              </w:rPr>
              <w:t>Management and Administration</w:t>
            </w:r>
          </w:p>
          <w:p w14:paraId="00000018" w14:textId="1EB306B5" w:rsidR="001B3FE3" w:rsidRPr="001B3FE3" w:rsidRDefault="001B3FE3" w:rsidP="001B3FE3">
            <w:pPr>
              <w:pBdr>
                <w:top w:val="nil"/>
                <w:left w:val="nil"/>
                <w:bottom w:val="nil"/>
                <w:right w:val="nil"/>
                <w:between w:val="nil"/>
              </w:pBdr>
              <w:spacing w:line="283" w:lineRule="auto"/>
              <w:ind w:left="102" w:right="623"/>
              <w:rPr>
                <w:rFonts w:ascii="Sylfaen" w:hAnsi="Sylfaen"/>
                <w:sz w:val="20"/>
                <w:szCs w:val="20"/>
              </w:rPr>
            </w:pPr>
          </w:p>
        </w:tc>
      </w:tr>
      <w:tr w:rsidR="001B3FE3" w:rsidRPr="00ED6A23" w14:paraId="0014DBFC" w14:textId="77777777">
        <w:trPr>
          <w:trHeight w:val="253"/>
        </w:trPr>
        <w:tc>
          <w:tcPr>
            <w:tcW w:w="3471" w:type="dxa"/>
          </w:tcPr>
          <w:p w14:paraId="00000019" w14:textId="77777777" w:rsidR="001B3FE3" w:rsidRPr="00ED6A23" w:rsidRDefault="001B3FE3" w:rsidP="001B3FE3">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Awarded Qualification: </w:t>
            </w:r>
          </w:p>
        </w:tc>
        <w:tc>
          <w:tcPr>
            <w:tcW w:w="6701" w:type="dxa"/>
          </w:tcPr>
          <w:p w14:paraId="0000001A" w14:textId="00B96EE3" w:rsidR="001B3FE3" w:rsidRPr="00ED6A23" w:rsidRDefault="001B3FE3" w:rsidP="001B3FE3">
            <w:pPr>
              <w:pBdr>
                <w:top w:val="nil"/>
                <w:left w:val="nil"/>
                <w:bottom w:val="nil"/>
                <w:right w:val="nil"/>
                <w:between w:val="nil"/>
              </w:pBdr>
              <w:spacing w:line="283" w:lineRule="auto"/>
              <w:ind w:right="623"/>
              <w:rPr>
                <w:rFonts w:ascii="Sylfaen" w:hAnsi="Sylfaen"/>
                <w:sz w:val="20"/>
                <w:szCs w:val="20"/>
              </w:rPr>
            </w:pPr>
            <w:r w:rsidRPr="00ED6A23">
              <w:rPr>
                <w:rFonts w:ascii="Sylfaen" w:hAnsi="Sylfaen"/>
                <w:sz w:val="20"/>
                <w:szCs w:val="20"/>
                <w:lang w:val="en-US"/>
              </w:rPr>
              <w:t xml:space="preserve">Ph.D in </w:t>
            </w:r>
            <w:r w:rsidRPr="00ED6A23">
              <w:rPr>
                <w:rFonts w:ascii="Sylfaen" w:hAnsi="Sylfaen"/>
                <w:sz w:val="20"/>
                <w:szCs w:val="20"/>
              </w:rPr>
              <w:t>Business Administration</w:t>
            </w:r>
          </w:p>
        </w:tc>
      </w:tr>
      <w:tr w:rsidR="001B3FE3" w:rsidRPr="00ED6A23" w14:paraId="3B4803B3" w14:textId="77777777">
        <w:trPr>
          <w:trHeight w:val="561"/>
        </w:trPr>
        <w:tc>
          <w:tcPr>
            <w:tcW w:w="3471" w:type="dxa"/>
            <w:shd w:val="clear" w:color="auto" w:fill="F0F0F0"/>
          </w:tcPr>
          <w:p w14:paraId="0000001B" w14:textId="77777777" w:rsidR="001B3FE3" w:rsidRPr="00ED6A23" w:rsidRDefault="001B3FE3" w:rsidP="001B3FE3">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Code of Qualification: </w:t>
            </w:r>
          </w:p>
        </w:tc>
        <w:tc>
          <w:tcPr>
            <w:tcW w:w="6701" w:type="dxa"/>
          </w:tcPr>
          <w:p w14:paraId="0000001C" w14:textId="77777777" w:rsidR="001B3FE3" w:rsidRPr="00ED6A23" w:rsidRDefault="001B3FE3" w:rsidP="001B3FE3">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0413.1.2</w:t>
            </w:r>
          </w:p>
        </w:tc>
      </w:tr>
      <w:tr w:rsidR="001B3FE3" w:rsidRPr="00ED6A23" w14:paraId="54C2C9DC" w14:textId="77777777">
        <w:trPr>
          <w:trHeight w:val="408"/>
        </w:trPr>
        <w:tc>
          <w:tcPr>
            <w:tcW w:w="3471" w:type="dxa"/>
            <w:shd w:val="clear" w:color="auto" w:fill="F0F0F0"/>
          </w:tcPr>
          <w:p w14:paraId="0000001D" w14:textId="77777777" w:rsidR="001B3FE3" w:rsidRPr="00ED6A23" w:rsidRDefault="001B3FE3" w:rsidP="001B3FE3">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Language of Education: </w:t>
            </w:r>
          </w:p>
        </w:tc>
        <w:tc>
          <w:tcPr>
            <w:tcW w:w="6701" w:type="dxa"/>
          </w:tcPr>
          <w:p w14:paraId="0000001E" w14:textId="77777777" w:rsidR="001B3FE3" w:rsidRPr="00ED6A23" w:rsidRDefault="001B3FE3" w:rsidP="001B3FE3">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English</w:t>
            </w:r>
          </w:p>
          <w:p w14:paraId="0000001F" w14:textId="77777777" w:rsidR="001B3FE3" w:rsidRPr="00ED6A23" w:rsidRDefault="001B3FE3" w:rsidP="001B3FE3">
            <w:pPr>
              <w:pBdr>
                <w:top w:val="nil"/>
                <w:left w:val="nil"/>
                <w:bottom w:val="nil"/>
                <w:right w:val="nil"/>
                <w:between w:val="nil"/>
              </w:pBdr>
              <w:spacing w:line="283" w:lineRule="auto"/>
              <w:ind w:left="102" w:right="623"/>
              <w:rPr>
                <w:rFonts w:ascii="Sylfaen" w:hAnsi="Sylfaen"/>
                <w:sz w:val="20"/>
                <w:szCs w:val="20"/>
              </w:rPr>
            </w:pPr>
          </w:p>
        </w:tc>
      </w:tr>
      <w:tr w:rsidR="001B3FE3" w:rsidRPr="00ED6A23" w14:paraId="4FC6F09C" w14:textId="77777777">
        <w:trPr>
          <w:trHeight w:val="485"/>
        </w:trPr>
        <w:tc>
          <w:tcPr>
            <w:tcW w:w="3471" w:type="dxa"/>
            <w:shd w:val="clear" w:color="auto" w:fill="F0F0F0"/>
          </w:tcPr>
          <w:p w14:paraId="00000020" w14:textId="77777777" w:rsidR="001B3FE3" w:rsidRPr="00ED6A23" w:rsidRDefault="001B3FE3" w:rsidP="001B3FE3">
            <w:pPr>
              <w:pBdr>
                <w:top w:val="nil"/>
                <w:left w:val="nil"/>
                <w:bottom w:val="nil"/>
                <w:right w:val="nil"/>
                <w:between w:val="nil"/>
              </w:pBdr>
              <w:spacing w:line="283" w:lineRule="auto"/>
              <w:ind w:left="102" w:right="623"/>
              <w:rPr>
                <w:rFonts w:ascii="Sylfaen" w:hAnsi="Sylfaen"/>
                <w:b/>
                <w:bCs/>
                <w:sz w:val="20"/>
                <w:szCs w:val="20"/>
              </w:rPr>
            </w:pPr>
            <w:r w:rsidRPr="00ED6A23">
              <w:rPr>
                <w:rFonts w:ascii="Sylfaen" w:hAnsi="Sylfaen"/>
                <w:b/>
                <w:bCs/>
                <w:sz w:val="20"/>
                <w:szCs w:val="20"/>
              </w:rPr>
              <w:t xml:space="preserve">Credit Value of the Programme: </w:t>
            </w:r>
          </w:p>
        </w:tc>
        <w:tc>
          <w:tcPr>
            <w:tcW w:w="6701" w:type="dxa"/>
          </w:tcPr>
          <w:p w14:paraId="00000021" w14:textId="23CC8F14" w:rsidR="001B3FE3" w:rsidRPr="00ED6A23" w:rsidRDefault="001B3FE3" w:rsidP="001B3FE3">
            <w:pPr>
              <w:pBdr>
                <w:top w:val="nil"/>
                <w:left w:val="nil"/>
                <w:bottom w:val="nil"/>
                <w:right w:val="nil"/>
                <w:between w:val="nil"/>
              </w:pBdr>
              <w:spacing w:line="283" w:lineRule="auto"/>
              <w:ind w:left="102" w:right="623"/>
              <w:rPr>
                <w:rFonts w:ascii="Sylfaen" w:hAnsi="Sylfaen"/>
                <w:sz w:val="20"/>
                <w:szCs w:val="20"/>
              </w:rPr>
            </w:pPr>
            <w:r w:rsidRPr="00ED6A23">
              <w:rPr>
                <w:rFonts w:ascii="Sylfaen" w:hAnsi="Sylfaen"/>
                <w:sz w:val="20"/>
                <w:szCs w:val="20"/>
              </w:rPr>
              <w:t>53</w:t>
            </w:r>
          </w:p>
        </w:tc>
      </w:tr>
      <w:tr w:rsidR="001B3FE3" w:rsidRPr="00ED6A23" w14:paraId="1E097BE6" w14:textId="77777777">
        <w:trPr>
          <w:trHeight w:val="719"/>
        </w:trPr>
        <w:tc>
          <w:tcPr>
            <w:tcW w:w="3471" w:type="dxa"/>
            <w:shd w:val="clear" w:color="auto" w:fill="F0F0F0"/>
          </w:tcPr>
          <w:p w14:paraId="00000022"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lastRenderedPageBreak/>
              <w:t>Structure of the Programme</w:t>
            </w:r>
          </w:p>
        </w:tc>
        <w:tc>
          <w:tcPr>
            <w:tcW w:w="6701" w:type="dxa"/>
          </w:tcPr>
          <w:p w14:paraId="00000023" w14:textId="0C07AD18" w:rsidR="001B3FE3" w:rsidRPr="00ED6A23" w:rsidRDefault="001B3FE3" w:rsidP="001B3FE3">
            <w:pPr>
              <w:pBdr>
                <w:top w:val="nil"/>
                <w:left w:val="nil"/>
                <w:bottom w:val="nil"/>
                <w:right w:val="nil"/>
                <w:between w:val="nil"/>
              </w:pBdr>
              <w:spacing w:before="40" w:after="40"/>
              <w:ind w:right="76"/>
              <w:jc w:val="both"/>
              <w:rPr>
                <w:rFonts w:ascii="Sylfaen" w:hAnsi="Sylfaen"/>
                <w:sz w:val="20"/>
                <w:szCs w:val="20"/>
              </w:rPr>
            </w:pPr>
            <w:r w:rsidRPr="00ED6A23">
              <w:rPr>
                <w:rFonts w:ascii="Sylfaen" w:hAnsi="Sylfaen"/>
                <w:sz w:val="20"/>
                <w:szCs w:val="20"/>
              </w:rPr>
              <w:t>The University uses the European Credit Transfer System (ECTS): 1 credit = 25 hours, which covers both, contact and student independent working hours. The duration of the educational program is not less than 3 years, program includes 5</w:t>
            </w:r>
            <w:r>
              <w:rPr>
                <w:rFonts w:ascii="Sylfaen" w:hAnsi="Sylfaen"/>
                <w:sz w:val="20"/>
                <w:szCs w:val="20"/>
              </w:rPr>
              <w:t>3</w:t>
            </w:r>
            <w:r w:rsidRPr="00ED6A23">
              <w:rPr>
                <w:rFonts w:ascii="Sylfaen" w:hAnsi="Sylfaen"/>
                <w:sz w:val="20"/>
                <w:szCs w:val="20"/>
              </w:rPr>
              <w:t xml:space="preserve"> credits of study components and research components (dissertation).</w:t>
            </w:r>
          </w:p>
          <w:p w14:paraId="00000024" w14:textId="4982FAF7" w:rsidR="001B3FE3" w:rsidRPr="00ED6A23" w:rsidRDefault="001B3FE3" w:rsidP="001B3FE3">
            <w:pPr>
              <w:spacing w:before="40" w:after="40"/>
              <w:ind w:right="76"/>
              <w:jc w:val="both"/>
              <w:rPr>
                <w:rFonts w:ascii="Sylfaen" w:hAnsi="Sylfaen"/>
                <w:sz w:val="20"/>
                <w:szCs w:val="20"/>
              </w:rPr>
            </w:pPr>
            <w:r w:rsidRPr="00ED6A23">
              <w:rPr>
                <w:rFonts w:ascii="Sylfaen" w:hAnsi="Sylfaen"/>
                <w:sz w:val="20"/>
                <w:szCs w:val="20"/>
              </w:rPr>
              <w:t>The program includes: 43 Compulsory credits + 10 Elective Courses</w:t>
            </w:r>
          </w:p>
          <w:p w14:paraId="00000025" w14:textId="77777777" w:rsidR="001B3FE3" w:rsidRPr="00ED6A23" w:rsidRDefault="001B3FE3" w:rsidP="001B3FE3">
            <w:pPr>
              <w:spacing w:before="40" w:after="40"/>
              <w:ind w:right="76" w:firstLine="90"/>
              <w:jc w:val="both"/>
              <w:rPr>
                <w:rFonts w:ascii="Sylfaen" w:hAnsi="Sylfaen"/>
                <w:sz w:val="20"/>
                <w:szCs w:val="20"/>
              </w:rPr>
            </w:pPr>
            <w:r w:rsidRPr="00ED6A23">
              <w:rPr>
                <w:rFonts w:ascii="Sylfaen" w:hAnsi="Sylfaen"/>
                <w:sz w:val="20"/>
                <w:szCs w:val="20"/>
              </w:rPr>
              <w:t>Compulsory Courses:</w:t>
            </w:r>
          </w:p>
          <w:p w14:paraId="00000026" w14:textId="5D34F114" w:rsidR="001B3FE3" w:rsidRPr="00ED6A23" w:rsidRDefault="001B3FE3" w:rsidP="001B3FE3">
            <w:pPr>
              <w:widowControl/>
              <w:numPr>
                <w:ilvl w:val="0"/>
                <w:numId w:val="1"/>
              </w:numPr>
              <w:pBdr>
                <w:top w:val="nil"/>
                <w:left w:val="nil"/>
                <w:bottom w:val="nil"/>
                <w:right w:val="nil"/>
                <w:between w:val="nil"/>
              </w:pBdr>
              <w:jc w:val="both"/>
              <w:rPr>
                <w:rFonts w:ascii="Sylfaen" w:hAnsi="Sylfaen"/>
                <w:sz w:val="20"/>
                <w:szCs w:val="20"/>
              </w:rPr>
            </w:pPr>
            <w:r w:rsidRPr="00ED6A23">
              <w:rPr>
                <w:rFonts w:ascii="Sylfaen" w:hAnsi="Sylfaen"/>
                <w:sz w:val="20"/>
                <w:szCs w:val="20"/>
              </w:rPr>
              <w:t>Pedagogy of High Education</w:t>
            </w:r>
            <w:r>
              <w:rPr>
                <w:rFonts w:ascii="Sylfaen" w:hAnsi="Sylfaen"/>
                <w:sz w:val="20"/>
                <w:szCs w:val="20"/>
              </w:rPr>
              <w:t xml:space="preserve"> </w:t>
            </w:r>
            <w:r w:rsidRPr="00ED6A23">
              <w:rPr>
                <w:rFonts w:ascii="Sylfaen" w:hAnsi="Sylfaen"/>
                <w:sz w:val="20"/>
                <w:szCs w:val="20"/>
              </w:rPr>
              <w:t>for Business and Technology – 5 Credits</w:t>
            </w:r>
          </w:p>
          <w:p w14:paraId="00000027" w14:textId="77777777" w:rsidR="001B3FE3" w:rsidRPr="00ED6A23" w:rsidRDefault="001B3FE3" w:rsidP="001B3FE3">
            <w:pPr>
              <w:widowControl/>
              <w:numPr>
                <w:ilvl w:val="0"/>
                <w:numId w:val="1"/>
              </w:numPr>
              <w:pBdr>
                <w:top w:val="nil"/>
                <w:left w:val="nil"/>
                <w:bottom w:val="nil"/>
                <w:right w:val="nil"/>
                <w:between w:val="nil"/>
              </w:pBdr>
              <w:jc w:val="both"/>
              <w:rPr>
                <w:rFonts w:ascii="Sylfaen" w:hAnsi="Sylfaen"/>
                <w:sz w:val="20"/>
                <w:szCs w:val="20"/>
              </w:rPr>
            </w:pPr>
            <w:r w:rsidRPr="00ED6A23">
              <w:rPr>
                <w:rFonts w:ascii="Sylfaen" w:hAnsi="Sylfaen"/>
                <w:sz w:val="20"/>
                <w:szCs w:val="20"/>
              </w:rPr>
              <w:t>Multivariate Data Analysis – 10 credits</w:t>
            </w:r>
          </w:p>
          <w:p w14:paraId="00000028" w14:textId="77777777" w:rsidR="001B3FE3" w:rsidRPr="00ED6A23" w:rsidRDefault="001B3FE3" w:rsidP="001B3FE3">
            <w:pPr>
              <w:widowControl/>
              <w:numPr>
                <w:ilvl w:val="0"/>
                <w:numId w:val="1"/>
              </w:numPr>
              <w:pBdr>
                <w:top w:val="nil"/>
                <w:left w:val="nil"/>
                <w:bottom w:val="nil"/>
                <w:right w:val="nil"/>
                <w:between w:val="nil"/>
              </w:pBdr>
              <w:jc w:val="both"/>
              <w:rPr>
                <w:rFonts w:ascii="Sylfaen" w:hAnsi="Sylfaen"/>
                <w:sz w:val="20"/>
                <w:szCs w:val="20"/>
              </w:rPr>
            </w:pPr>
            <w:r w:rsidRPr="00ED6A23">
              <w:rPr>
                <w:rFonts w:ascii="Sylfaen" w:hAnsi="Sylfaen"/>
                <w:sz w:val="20"/>
                <w:szCs w:val="20"/>
              </w:rPr>
              <w:t>Research Methodology – 8 credits</w:t>
            </w:r>
          </w:p>
          <w:p w14:paraId="00000029" w14:textId="77777777" w:rsidR="001B3FE3" w:rsidRPr="00ED6A23" w:rsidRDefault="001B3FE3" w:rsidP="001B3FE3">
            <w:pPr>
              <w:widowControl/>
              <w:numPr>
                <w:ilvl w:val="0"/>
                <w:numId w:val="1"/>
              </w:numPr>
              <w:pBdr>
                <w:top w:val="nil"/>
                <w:left w:val="nil"/>
                <w:bottom w:val="nil"/>
                <w:right w:val="nil"/>
                <w:between w:val="nil"/>
              </w:pBdr>
              <w:jc w:val="both"/>
              <w:rPr>
                <w:rFonts w:ascii="Sylfaen" w:hAnsi="Sylfaen"/>
                <w:sz w:val="20"/>
                <w:szCs w:val="20"/>
              </w:rPr>
            </w:pPr>
            <w:r w:rsidRPr="00ED6A23">
              <w:rPr>
                <w:rFonts w:ascii="Sylfaen" w:hAnsi="Sylfaen"/>
                <w:sz w:val="20"/>
                <w:szCs w:val="20"/>
              </w:rPr>
              <w:t>Applied Econometrics – 5 credits</w:t>
            </w:r>
          </w:p>
          <w:p w14:paraId="7B2D212F" w14:textId="77777777" w:rsidR="001B3FE3" w:rsidRPr="00ED6A23" w:rsidRDefault="001B3FE3" w:rsidP="001B3FE3">
            <w:pPr>
              <w:widowControl/>
              <w:numPr>
                <w:ilvl w:val="0"/>
                <w:numId w:val="1"/>
              </w:numPr>
              <w:pBdr>
                <w:top w:val="nil"/>
                <w:left w:val="nil"/>
                <w:bottom w:val="nil"/>
                <w:right w:val="nil"/>
                <w:between w:val="nil"/>
              </w:pBdr>
              <w:jc w:val="both"/>
              <w:rPr>
                <w:rFonts w:ascii="Sylfaen" w:hAnsi="Sylfaen"/>
                <w:sz w:val="20"/>
                <w:szCs w:val="20"/>
              </w:rPr>
            </w:pPr>
            <w:r w:rsidRPr="00ED6A23">
              <w:rPr>
                <w:rFonts w:ascii="Sylfaen" w:hAnsi="Sylfaen"/>
                <w:sz w:val="20"/>
                <w:szCs w:val="20"/>
              </w:rPr>
              <w:t>Doctor Seminar – 10 credits</w:t>
            </w:r>
          </w:p>
          <w:p w14:paraId="0000002C" w14:textId="770FCFA8" w:rsidR="001B3FE3" w:rsidRPr="00ED6A23" w:rsidRDefault="001B3FE3" w:rsidP="001B3FE3">
            <w:pPr>
              <w:widowControl/>
              <w:numPr>
                <w:ilvl w:val="0"/>
                <w:numId w:val="1"/>
              </w:numPr>
              <w:pBdr>
                <w:top w:val="nil"/>
                <w:left w:val="nil"/>
                <w:bottom w:val="nil"/>
                <w:right w:val="nil"/>
                <w:between w:val="nil"/>
              </w:pBdr>
              <w:jc w:val="both"/>
              <w:rPr>
                <w:rFonts w:ascii="Sylfaen" w:hAnsi="Sylfaen"/>
                <w:sz w:val="20"/>
                <w:szCs w:val="20"/>
              </w:rPr>
            </w:pPr>
            <w:r w:rsidRPr="00ED6A23">
              <w:rPr>
                <w:rFonts w:ascii="Sylfaen" w:hAnsi="Sylfaen"/>
                <w:sz w:val="20"/>
                <w:szCs w:val="20"/>
              </w:rPr>
              <w:t>Professor’s Assistance - 5 credits</w:t>
            </w:r>
          </w:p>
          <w:p w14:paraId="0FFE9270" w14:textId="77777777" w:rsidR="001B3FE3" w:rsidRPr="00ED6A23" w:rsidRDefault="001B3FE3" w:rsidP="001B3FE3">
            <w:pPr>
              <w:widowControl/>
              <w:pBdr>
                <w:top w:val="nil"/>
                <w:left w:val="nil"/>
                <w:bottom w:val="nil"/>
                <w:right w:val="nil"/>
                <w:between w:val="nil"/>
              </w:pBdr>
              <w:ind w:left="720"/>
              <w:jc w:val="both"/>
              <w:rPr>
                <w:rFonts w:ascii="Sylfaen" w:hAnsi="Sylfaen"/>
                <w:sz w:val="20"/>
                <w:szCs w:val="20"/>
              </w:rPr>
            </w:pPr>
          </w:p>
          <w:p w14:paraId="0728032F" w14:textId="57DF5F2F" w:rsidR="001B3FE3" w:rsidRPr="00ED6A23" w:rsidRDefault="001B3FE3" w:rsidP="001B3FE3">
            <w:pPr>
              <w:rPr>
                <w:rFonts w:ascii="Sylfaen" w:hAnsi="Sylfaen"/>
                <w:sz w:val="20"/>
                <w:szCs w:val="20"/>
              </w:rPr>
            </w:pPr>
            <w:r w:rsidRPr="00ED6A23">
              <w:rPr>
                <w:rFonts w:ascii="Sylfaen" w:hAnsi="Sylfaen"/>
                <w:sz w:val="20"/>
                <w:szCs w:val="20"/>
              </w:rPr>
              <w:t>Elective courses– 10 credits;</w:t>
            </w:r>
          </w:p>
          <w:p w14:paraId="0000002D" w14:textId="250ECDD6" w:rsidR="001B3FE3" w:rsidRPr="00ED6A23" w:rsidRDefault="001B3FE3" w:rsidP="001B3FE3">
            <w:pPr>
              <w:widowControl/>
              <w:pBdr>
                <w:top w:val="nil"/>
                <w:left w:val="nil"/>
                <w:bottom w:val="nil"/>
                <w:right w:val="nil"/>
                <w:between w:val="nil"/>
              </w:pBdr>
              <w:jc w:val="both"/>
              <w:rPr>
                <w:rFonts w:ascii="Sylfaen" w:hAnsi="Sylfaen"/>
                <w:sz w:val="20"/>
                <w:szCs w:val="20"/>
              </w:rPr>
            </w:pPr>
          </w:p>
          <w:p w14:paraId="0000002E" w14:textId="77777777" w:rsidR="001B3FE3" w:rsidRPr="00ED6A23" w:rsidRDefault="001B3FE3" w:rsidP="001B3FE3">
            <w:pPr>
              <w:pBdr>
                <w:top w:val="nil"/>
                <w:left w:val="nil"/>
                <w:bottom w:val="nil"/>
                <w:right w:val="nil"/>
                <w:between w:val="nil"/>
              </w:pBdr>
              <w:tabs>
                <w:tab w:val="left" w:pos="823"/>
              </w:tabs>
              <w:spacing w:before="4" w:line="242" w:lineRule="auto"/>
              <w:ind w:left="155" w:right="76" w:firstLine="90"/>
              <w:jc w:val="both"/>
              <w:rPr>
                <w:rFonts w:ascii="Sylfaen" w:hAnsi="Sylfaen"/>
                <w:sz w:val="20"/>
                <w:szCs w:val="20"/>
              </w:rPr>
            </w:pPr>
          </w:p>
        </w:tc>
      </w:tr>
      <w:tr w:rsidR="001B3FE3" w:rsidRPr="00ED6A23" w14:paraId="1CE37B20" w14:textId="77777777">
        <w:trPr>
          <w:trHeight w:val="719"/>
        </w:trPr>
        <w:tc>
          <w:tcPr>
            <w:tcW w:w="3471" w:type="dxa"/>
            <w:shd w:val="clear" w:color="auto" w:fill="F0F0F0"/>
          </w:tcPr>
          <w:p w14:paraId="0000002F"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t>Programme Admission Preconditions:</w:t>
            </w:r>
          </w:p>
        </w:tc>
        <w:tc>
          <w:tcPr>
            <w:tcW w:w="6701" w:type="dxa"/>
          </w:tcPr>
          <w:p w14:paraId="00000030" w14:textId="77777777" w:rsidR="001B3FE3" w:rsidRPr="00ED6A23" w:rsidRDefault="001B3FE3" w:rsidP="001B3FE3">
            <w:pPr>
              <w:pBdr>
                <w:top w:val="nil"/>
                <w:left w:val="nil"/>
                <w:bottom w:val="nil"/>
                <w:right w:val="nil"/>
                <w:between w:val="nil"/>
              </w:pBdr>
              <w:tabs>
                <w:tab w:val="left" w:pos="823"/>
              </w:tabs>
              <w:spacing w:before="4" w:line="242" w:lineRule="auto"/>
              <w:ind w:left="155" w:right="495"/>
              <w:jc w:val="both"/>
              <w:rPr>
                <w:rFonts w:ascii="Sylfaen" w:hAnsi="Sylfaen"/>
                <w:sz w:val="20"/>
                <w:szCs w:val="20"/>
              </w:rPr>
            </w:pPr>
            <w:r w:rsidRPr="00ED6A23">
              <w:rPr>
                <w:rFonts w:ascii="Sylfaen" w:hAnsi="Sylfaen"/>
                <w:sz w:val="20"/>
                <w:szCs w:val="20"/>
              </w:rPr>
              <w:t xml:space="preserve">According to Georgian legislation, the candidate for studying in this program should have a Master’s degree or a degree equal to it. The requirement of the program is to have a bachelor’s or a Master’s degree in Business Administration or Economics. If the candidate possesses a foreign Master’s Diploma or an equivalent to it which is duly recognized under the law of the country concerned, the validity of the candidate’s diploma / awarded credits has to be confirmed by the LELP – Georgian National Center for Education Quality Enhancement. </w:t>
            </w:r>
          </w:p>
          <w:p w14:paraId="00000031" w14:textId="77777777" w:rsidR="001B3FE3" w:rsidRPr="00ED6A23" w:rsidRDefault="001B3FE3" w:rsidP="001B3FE3">
            <w:pPr>
              <w:pBdr>
                <w:top w:val="nil"/>
                <w:left w:val="nil"/>
                <w:bottom w:val="nil"/>
                <w:right w:val="nil"/>
                <w:between w:val="nil"/>
              </w:pBdr>
              <w:tabs>
                <w:tab w:val="left" w:pos="823"/>
              </w:tabs>
              <w:spacing w:before="4" w:line="242" w:lineRule="auto"/>
              <w:ind w:left="155" w:right="495"/>
              <w:jc w:val="both"/>
              <w:rPr>
                <w:rFonts w:ascii="Sylfaen" w:hAnsi="Sylfaen"/>
                <w:sz w:val="20"/>
                <w:szCs w:val="20"/>
              </w:rPr>
            </w:pPr>
          </w:p>
          <w:p w14:paraId="00000032" w14:textId="6CA3804E" w:rsidR="001B3FE3" w:rsidRPr="00ED6A23"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rPr>
            </w:pPr>
            <w:r w:rsidRPr="00ED6A23">
              <w:rPr>
                <w:rFonts w:ascii="Sylfaen" w:hAnsi="Sylfaen"/>
                <w:sz w:val="20"/>
                <w:szCs w:val="20"/>
              </w:rPr>
              <w:t>The criteria for admission to the doctoral program, as well as the evaluation criteria for the doctoral candidate selection process, is determined by the University, as approved by the „Doctoral Education and Dissertation Council Regulation“</w:t>
            </w:r>
          </w:p>
          <w:p w14:paraId="00000033" w14:textId="77777777" w:rsidR="001B3FE3" w:rsidRPr="00ED6A23" w:rsidRDefault="001B3FE3" w:rsidP="001B3FE3">
            <w:pPr>
              <w:pBdr>
                <w:top w:val="nil"/>
                <w:left w:val="nil"/>
                <w:bottom w:val="nil"/>
                <w:right w:val="nil"/>
                <w:between w:val="nil"/>
              </w:pBdr>
              <w:tabs>
                <w:tab w:val="left" w:pos="823"/>
              </w:tabs>
              <w:spacing w:before="4" w:line="242" w:lineRule="auto"/>
              <w:ind w:right="254"/>
              <w:jc w:val="both"/>
              <w:rPr>
                <w:rFonts w:ascii="Sylfaen" w:hAnsi="Sylfaen"/>
                <w:sz w:val="20"/>
                <w:szCs w:val="20"/>
              </w:rPr>
            </w:pPr>
          </w:p>
          <w:p w14:paraId="00000034" w14:textId="77777777" w:rsidR="001B3FE3" w:rsidRPr="00ED6A23"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rPr>
            </w:pPr>
          </w:p>
          <w:p w14:paraId="00000035" w14:textId="77777777" w:rsidR="001B3FE3" w:rsidRPr="00ED6A23"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rPr>
            </w:pPr>
            <w:r w:rsidRPr="00ED6A23">
              <w:rPr>
                <w:rFonts w:ascii="Sylfaen" w:hAnsi="Sylfaen"/>
                <w:sz w:val="20"/>
                <w:szCs w:val="20"/>
              </w:rPr>
              <w:t>The candidate to the program should meet other admission criteria according to University regulations:</w:t>
            </w:r>
          </w:p>
          <w:p w14:paraId="00000036" w14:textId="77777777" w:rsidR="001B3FE3" w:rsidRPr="00ED6A23"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rPr>
            </w:pPr>
          </w:p>
          <w:p w14:paraId="57BBF81D" w14:textId="162EB62F" w:rsidR="001B3FE3" w:rsidRPr="00ED6A23" w:rsidRDefault="001B3FE3" w:rsidP="001B3FE3">
            <w:pPr>
              <w:pStyle w:val="ListParagraph"/>
              <w:numPr>
                <w:ilvl w:val="0"/>
                <w:numId w:val="14"/>
              </w:numPr>
              <w:pBdr>
                <w:top w:val="nil"/>
                <w:left w:val="nil"/>
                <w:bottom w:val="nil"/>
                <w:right w:val="nil"/>
                <w:between w:val="nil"/>
              </w:pBdr>
              <w:spacing w:before="4" w:line="242" w:lineRule="auto"/>
              <w:ind w:right="254"/>
              <w:jc w:val="both"/>
              <w:rPr>
                <w:rFonts w:ascii="Sylfaen" w:hAnsi="Sylfaen"/>
                <w:sz w:val="20"/>
                <w:szCs w:val="20"/>
              </w:rPr>
            </w:pPr>
            <w:r w:rsidRPr="00ED6A23">
              <w:rPr>
                <w:rFonts w:ascii="Sylfaen" w:hAnsi="Sylfaen"/>
                <w:sz w:val="20"/>
                <w:szCs w:val="20"/>
              </w:rPr>
              <w:t xml:space="preserve">should have the B2 level in English. An applicant who holds an international certificate of the relevant foreign language level determined as a prerequisite for admission to the educational program is exempted from passing the foreign language test. The level of the test conducted to determine the language proficiency level is determined by the „Language Competency Level“; The applicant is exempted from passing the foreign language exam if he/she has completed a foreign language educational program, having achieved the level determined by the prerequisite for admission to the program </w:t>
            </w:r>
            <w:r w:rsidRPr="00ED6A23">
              <w:rPr>
                <w:rFonts w:ascii="Sylfaen" w:hAnsi="Sylfaen"/>
                <w:sz w:val="20"/>
                <w:szCs w:val="20"/>
              </w:rPr>
              <w:lastRenderedPageBreak/>
              <w:t>in the foreign language.</w:t>
            </w:r>
          </w:p>
          <w:p w14:paraId="456E87B7" w14:textId="77777777" w:rsidR="001B3FE3" w:rsidRPr="00ED6A23" w:rsidRDefault="001B3FE3" w:rsidP="001B3FE3">
            <w:pPr>
              <w:pStyle w:val="ListParagraph"/>
              <w:numPr>
                <w:ilvl w:val="0"/>
                <w:numId w:val="14"/>
              </w:numPr>
              <w:pBdr>
                <w:top w:val="nil"/>
                <w:left w:val="nil"/>
                <w:bottom w:val="nil"/>
                <w:right w:val="nil"/>
                <w:between w:val="nil"/>
              </w:pBdr>
              <w:spacing w:before="4" w:line="242" w:lineRule="auto"/>
              <w:ind w:right="254"/>
              <w:jc w:val="both"/>
              <w:rPr>
                <w:rFonts w:ascii="Sylfaen" w:hAnsi="Sylfaen"/>
                <w:sz w:val="20"/>
                <w:szCs w:val="20"/>
              </w:rPr>
            </w:pPr>
            <w:r w:rsidRPr="00ED6A23">
              <w:rPr>
                <w:rFonts w:ascii="Sylfaen" w:hAnsi="Sylfaen"/>
                <w:sz w:val="20"/>
                <w:szCs w:val="20"/>
              </w:rPr>
              <w:t>the candidate to the program has to submit a 5-page research Proposal, the correspondence of which to the program requirements is assessed by a Dissertation Field Board commission consisting of minimum of three people  (including program coordinators and minimum 3 field professors, including the supervisor of the program)</w:t>
            </w:r>
          </w:p>
          <w:p w14:paraId="0000003A" w14:textId="4518046C" w:rsidR="001B3FE3" w:rsidRPr="00ED6A23" w:rsidRDefault="001B3FE3" w:rsidP="001B3FE3">
            <w:pPr>
              <w:pStyle w:val="ListParagraph"/>
              <w:numPr>
                <w:ilvl w:val="0"/>
                <w:numId w:val="14"/>
              </w:numPr>
              <w:pBdr>
                <w:top w:val="nil"/>
                <w:left w:val="nil"/>
                <w:bottom w:val="nil"/>
                <w:right w:val="nil"/>
                <w:between w:val="nil"/>
              </w:pBdr>
              <w:spacing w:before="4" w:line="242" w:lineRule="auto"/>
              <w:ind w:right="254"/>
              <w:jc w:val="both"/>
              <w:rPr>
                <w:rFonts w:ascii="Sylfaen" w:hAnsi="Sylfaen"/>
                <w:sz w:val="20"/>
                <w:szCs w:val="20"/>
              </w:rPr>
            </w:pPr>
            <w:r w:rsidRPr="00ED6A23">
              <w:rPr>
                <w:rFonts w:ascii="Sylfaen" w:hAnsi="Sylfaen"/>
                <w:sz w:val="20"/>
                <w:szCs w:val="20"/>
              </w:rPr>
              <w:t xml:space="preserve">Then an interview based on the proposal is held. </w:t>
            </w:r>
          </w:p>
          <w:p w14:paraId="0000003B" w14:textId="77777777" w:rsidR="001B3FE3" w:rsidRPr="00ED6A23" w:rsidRDefault="001B3FE3" w:rsidP="001B3FE3">
            <w:pPr>
              <w:pBdr>
                <w:top w:val="nil"/>
                <w:left w:val="nil"/>
                <w:bottom w:val="nil"/>
                <w:right w:val="nil"/>
                <w:between w:val="nil"/>
              </w:pBdr>
              <w:tabs>
                <w:tab w:val="left" w:pos="540"/>
              </w:tabs>
              <w:spacing w:line="242" w:lineRule="auto"/>
              <w:ind w:right="254"/>
              <w:jc w:val="both"/>
              <w:rPr>
                <w:rFonts w:ascii="Sylfaen" w:hAnsi="Sylfaen"/>
                <w:sz w:val="20"/>
                <w:szCs w:val="20"/>
              </w:rPr>
            </w:pPr>
          </w:p>
          <w:p w14:paraId="0000003C" w14:textId="77777777" w:rsidR="001B3FE3" w:rsidRPr="00ED6A23" w:rsidRDefault="001B3FE3" w:rsidP="001B3FE3">
            <w:pPr>
              <w:pBdr>
                <w:top w:val="nil"/>
                <w:left w:val="nil"/>
                <w:bottom w:val="nil"/>
                <w:right w:val="nil"/>
                <w:between w:val="nil"/>
              </w:pBdr>
              <w:tabs>
                <w:tab w:val="left" w:pos="540"/>
              </w:tabs>
              <w:spacing w:line="242" w:lineRule="auto"/>
              <w:ind w:right="254"/>
              <w:jc w:val="both"/>
              <w:rPr>
                <w:rFonts w:ascii="Sylfaen" w:hAnsi="Sylfaen"/>
                <w:sz w:val="20"/>
                <w:szCs w:val="20"/>
              </w:rPr>
            </w:pPr>
          </w:p>
          <w:p w14:paraId="0000003D" w14:textId="4F293244" w:rsidR="001B3FE3" w:rsidRPr="00ED6A23" w:rsidRDefault="001B3FE3" w:rsidP="001B3FE3">
            <w:pPr>
              <w:pBdr>
                <w:top w:val="nil"/>
                <w:left w:val="nil"/>
                <w:bottom w:val="nil"/>
                <w:right w:val="nil"/>
                <w:between w:val="nil"/>
              </w:pBdr>
              <w:tabs>
                <w:tab w:val="left" w:pos="540"/>
              </w:tabs>
              <w:spacing w:line="242" w:lineRule="auto"/>
              <w:ind w:left="96" w:right="254"/>
              <w:jc w:val="both"/>
              <w:rPr>
                <w:rFonts w:ascii="Sylfaen" w:hAnsi="Sylfaen"/>
                <w:sz w:val="20"/>
                <w:szCs w:val="20"/>
              </w:rPr>
            </w:pPr>
            <w:r w:rsidRPr="00ED6A23">
              <w:rPr>
                <w:rFonts w:ascii="Sylfaen" w:eastAsia="Nova Mono" w:hAnsi="Sylfaen" w:cs="Nova Mono"/>
                <w:sz w:val="20"/>
                <w:szCs w:val="20"/>
              </w:rPr>
              <w:t>The program will also allow: Students enrolled in mobility in accordance with the order №10 / n of the Minister of Education and Science of Georgia of February 4, 2010 "On the Approval of the Procedure and Fees for Transfer from a Higher Education Institution to another Higher Education Institution.</w:t>
            </w:r>
          </w:p>
          <w:p w14:paraId="0000003F" w14:textId="77777777" w:rsidR="001B3FE3" w:rsidRPr="00ED6A23" w:rsidRDefault="001B3FE3" w:rsidP="001B3FE3">
            <w:pPr>
              <w:pBdr>
                <w:top w:val="nil"/>
                <w:left w:val="nil"/>
                <w:bottom w:val="nil"/>
                <w:right w:val="nil"/>
                <w:between w:val="nil"/>
              </w:pBdr>
              <w:spacing w:before="40" w:after="40"/>
              <w:ind w:left="90" w:right="166"/>
              <w:jc w:val="both"/>
              <w:rPr>
                <w:rFonts w:ascii="Sylfaen" w:hAnsi="Sylfaen"/>
                <w:sz w:val="20"/>
                <w:szCs w:val="20"/>
              </w:rPr>
            </w:pPr>
          </w:p>
          <w:p w14:paraId="00000040" w14:textId="77777777" w:rsidR="001B3FE3" w:rsidRPr="00ED6A23" w:rsidRDefault="001B3FE3" w:rsidP="001B3FE3">
            <w:pPr>
              <w:tabs>
                <w:tab w:val="left" w:pos="1245"/>
                <w:tab w:val="left" w:pos="4611"/>
                <w:tab w:val="center" w:pos="7200"/>
              </w:tabs>
              <w:ind w:left="90" w:right="166"/>
              <w:rPr>
                <w:rFonts w:ascii="Sylfaen" w:hAnsi="Sylfaen"/>
                <w:sz w:val="20"/>
                <w:szCs w:val="20"/>
              </w:rPr>
            </w:pPr>
            <w:r w:rsidRPr="00ED6A23">
              <w:rPr>
                <w:rFonts w:ascii="Sylfaen" w:hAnsi="Sylfaen"/>
                <w:sz w:val="20"/>
                <w:szCs w:val="20"/>
              </w:rPr>
              <w:t>The assessment criteria for the Research Proposal are:</w:t>
            </w:r>
          </w:p>
          <w:tbl>
            <w:tblPr>
              <w:tblStyle w:val="a3"/>
              <w:tblW w:w="6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43"/>
              <w:gridCol w:w="709"/>
              <w:gridCol w:w="850"/>
              <w:gridCol w:w="851"/>
              <w:gridCol w:w="850"/>
              <w:gridCol w:w="768"/>
            </w:tblGrid>
            <w:tr w:rsidR="001B3FE3" w:rsidRPr="00ED6A23" w14:paraId="21296E83" w14:textId="77777777" w:rsidTr="00B54E65">
              <w:tc>
                <w:tcPr>
                  <w:tcW w:w="2643" w:type="dxa"/>
                  <w:shd w:val="clear" w:color="auto" w:fill="D9D9D9" w:themeFill="background1" w:themeFillShade="D9"/>
                </w:tcPr>
                <w:p w14:paraId="00000041" w14:textId="77777777" w:rsidR="001B3FE3" w:rsidRPr="00ED6A23" w:rsidRDefault="001B3FE3" w:rsidP="001B3FE3">
                  <w:pPr>
                    <w:tabs>
                      <w:tab w:val="left" w:pos="1245"/>
                      <w:tab w:val="left" w:pos="4611"/>
                      <w:tab w:val="center" w:pos="7200"/>
                    </w:tabs>
                    <w:rPr>
                      <w:rFonts w:ascii="Sylfaen" w:hAnsi="Sylfaen"/>
                      <w:sz w:val="20"/>
                      <w:szCs w:val="20"/>
                    </w:rPr>
                  </w:pPr>
                </w:p>
              </w:tc>
              <w:tc>
                <w:tcPr>
                  <w:tcW w:w="709" w:type="dxa"/>
                  <w:shd w:val="clear" w:color="auto" w:fill="D9D9D9" w:themeFill="background1" w:themeFillShade="D9"/>
                </w:tcPr>
                <w:p w14:paraId="00000042" w14:textId="77777777" w:rsidR="001B3FE3" w:rsidRPr="00ED6A23" w:rsidRDefault="001B3FE3" w:rsidP="001B3FE3">
                  <w:pPr>
                    <w:tabs>
                      <w:tab w:val="left" w:pos="1245"/>
                      <w:tab w:val="left" w:pos="4611"/>
                      <w:tab w:val="center" w:pos="7200"/>
                    </w:tabs>
                    <w:jc w:val="center"/>
                    <w:rPr>
                      <w:rFonts w:ascii="Sylfaen" w:hAnsi="Sylfaen"/>
                      <w:b/>
                      <w:sz w:val="14"/>
                      <w:szCs w:val="14"/>
                    </w:rPr>
                  </w:pPr>
                  <w:r w:rsidRPr="00ED6A23">
                    <w:rPr>
                      <w:rFonts w:ascii="Sylfaen" w:hAnsi="Sylfaen"/>
                      <w:b/>
                      <w:sz w:val="14"/>
                      <w:szCs w:val="14"/>
                    </w:rPr>
                    <w:t>Not reflected</w:t>
                  </w:r>
                </w:p>
              </w:tc>
              <w:tc>
                <w:tcPr>
                  <w:tcW w:w="850" w:type="dxa"/>
                  <w:shd w:val="clear" w:color="auto" w:fill="D9D9D9" w:themeFill="background1" w:themeFillShade="D9"/>
                </w:tcPr>
                <w:p w14:paraId="00000043" w14:textId="77777777" w:rsidR="001B3FE3" w:rsidRPr="00ED6A23" w:rsidRDefault="001B3FE3" w:rsidP="001B3FE3">
                  <w:pPr>
                    <w:tabs>
                      <w:tab w:val="left" w:pos="1245"/>
                      <w:tab w:val="left" w:pos="4611"/>
                      <w:tab w:val="center" w:pos="7200"/>
                    </w:tabs>
                    <w:jc w:val="center"/>
                    <w:rPr>
                      <w:rFonts w:ascii="Sylfaen" w:hAnsi="Sylfaen"/>
                      <w:b/>
                      <w:sz w:val="14"/>
                      <w:szCs w:val="14"/>
                    </w:rPr>
                  </w:pPr>
                  <w:r w:rsidRPr="00ED6A23">
                    <w:rPr>
                      <w:rFonts w:ascii="Sylfaen" w:hAnsi="Sylfaen"/>
                      <w:b/>
                      <w:sz w:val="14"/>
                      <w:szCs w:val="14"/>
                    </w:rPr>
                    <w:t>Unacceptable</w:t>
                  </w:r>
                </w:p>
              </w:tc>
              <w:tc>
                <w:tcPr>
                  <w:tcW w:w="851" w:type="dxa"/>
                  <w:shd w:val="clear" w:color="auto" w:fill="D9D9D9" w:themeFill="background1" w:themeFillShade="D9"/>
                </w:tcPr>
                <w:p w14:paraId="00000044" w14:textId="77777777" w:rsidR="001B3FE3" w:rsidRPr="00ED6A23" w:rsidRDefault="001B3FE3" w:rsidP="001B3FE3">
                  <w:pPr>
                    <w:tabs>
                      <w:tab w:val="left" w:pos="1245"/>
                      <w:tab w:val="left" w:pos="4611"/>
                      <w:tab w:val="center" w:pos="7200"/>
                    </w:tabs>
                    <w:jc w:val="center"/>
                    <w:rPr>
                      <w:rFonts w:ascii="Sylfaen" w:hAnsi="Sylfaen"/>
                      <w:b/>
                      <w:sz w:val="14"/>
                      <w:szCs w:val="14"/>
                    </w:rPr>
                  </w:pPr>
                  <w:r w:rsidRPr="00ED6A23">
                    <w:rPr>
                      <w:rFonts w:ascii="Sylfaen" w:hAnsi="Sylfaen"/>
                      <w:b/>
                      <w:sz w:val="14"/>
                      <w:szCs w:val="14"/>
                    </w:rPr>
                    <w:t>Acceptable, with major changes</w:t>
                  </w:r>
                </w:p>
              </w:tc>
              <w:tc>
                <w:tcPr>
                  <w:tcW w:w="850" w:type="dxa"/>
                  <w:shd w:val="clear" w:color="auto" w:fill="D9D9D9" w:themeFill="background1" w:themeFillShade="D9"/>
                </w:tcPr>
                <w:p w14:paraId="00000045" w14:textId="77777777" w:rsidR="001B3FE3" w:rsidRPr="00ED6A23" w:rsidRDefault="001B3FE3" w:rsidP="001B3FE3">
                  <w:pPr>
                    <w:tabs>
                      <w:tab w:val="left" w:pos="1245"/>
                      <w:tab w:val="left" w:pos="4611"/>
                      <w:tab w:val="center" w:pos="7200"/>
                    </w:tabs>
                    <w:jc w:val="center"/>
                    <w:rPr>
                      <w:rFonts w:ascii="Sylfaen" w:hAnsi="Sylfaen"/>
                      <w:b/>
                      <w:sz w:val="14"/>
                      <w:szCs w:val="14"/>
                    </w:rPr>
                  </w:pPr>
                  <w:r w:rsidRPr="00ED6A23">
                    <w:rPr>
                      <w:rFonts w:ascii="Sylfaen" w:hAnsi="Sylfaen"/>
                      <w:b/>
                      <w:sz w:val="14"/>
                      <w:szCs w:val="14"/>
                    </w:rPr>
                    <w:t>Acceptable, with minor changes</w:t>
                  </w:r>
                </w:p>
              </w:tc>
              <w:tc>
                <w:tcPr>
                  <w:tcW w:w="768" w:type="dxa"/>
                  <w:shd w:val="clear" w:color="auto" w:fill="D9D9D9" w:themeFill="background1" w:themeFillShade="D9"/>
                </w:tcPr>
                <w:p w14:paraId="00000046" w14:textId="77777777" w:rsidR="001B3FE3" w:rsidRPr="00ED6A23" w:rsidRDefault="001B3FE3" w:rsidP="001B3FE3">
                  <w:pPr>
                    <w:tabs>
                      <w:tab w:val="left" w:pos="1245"/>
                      <w:tab w:val="left" w:pos="4611"/>
                      <w:tab w:val="center" w:pos="7200"/>
                    </w:tabs>
                    <w:jc w:val="center"/>
                    <w:rPr>
                      <w:rFonts w:ascii="Sylfaen" w:hAnsi="Sylfaen"/>
                      <w:b/>
                      <w:sz w:val="14"/>
                      <w:szCs w:val="14"/>
                    </w:rPr>
                  </w:pPr>
                  <w:r w:rsidRPr="00ED6A23">
                    <w:rPr>
                      <w:rFonts w:ascii="Sylfaen" w:hAnsi="Sylfaen"/>
                      <w:b/>
                      <w:sz w:val="14"/>
                      <w:szCs w:val="14"/>
                    </w:rPr>
                    <w:t>Acceptable</w:t>
                  </w:r>
                </w:p>
              </w:tc>
            </w:tr>
            <w:tr w:rsidR="001B3FE3" w:rsidRPr="00ED6A23" w14:paraId="4D816883" w14:textId="77777777" w:rsidTr="00B54E65">
              <w:tc>
                <w:tcPr>
                  <w:tcW w:w="2643" w:type="dxa"/>
                </w:tcPr>
                <w:p w14:paraId="00000047"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b/>
                      <w:sz w:val="20"/>
                      <w:szCs w:val="20"/>
                    </w:rPr>
                    <w:t>Title</w:t>
                  </w:r>
                  <w:r w:rsidRPr="00ED6A23">
                    <w:rPr>
                      <w:rFonts w:ascii="Sylfaen" w:hAnsi="Sylfaen"/>
                      <w:sz w:val="20"/>
                      <w:szCs w:val="20"/>
                    </w:rPr>
                    <w:t>: neither too narrow, nor too wide; terms used adequately; sounds contemporary</w:t>
                  </w:r>
                </w:p>
              </w:tc>
              <w:tc>
                <w:tcPr>
                  <w:tcW w:w="709" w:type="dxa"/>
                </w:tcPr>
                <w:p w14:paraId="00000048"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49"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4A"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4B"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4C"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78934A05" w14:textId="77777777" w:rsidTr="00B54E65">
              <w:tc>
                <w:tcPr>
                  <w:tcW w:w="2643" w:type="dxa"/>
                </w:tcPr>
                <w:p w14:paraId="0000004D"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b/>
                      <w:sz w:val="20"/>
                      <w:szCs w:val="20"/>
                    </w:rPr>
                    <w:t>Significance and novelty</w:t>
                  </w:r>
                  <w:r w:rsidRPr="00ED6A23">
                    <w:rPr>
                      <w:rFonts w:ascii="Sylfaen" w:hAnsi="Sylfaen"/>
                      <w:sz w:val="20"/>
                      <w:szCs w:val="20"/>
                    </w:rPr>
                    <w:t>: the topic is contemporary, less studied; the potential of novelty and value is presented</w:t>
                  </w:r>
                </w:p>
              </w:tc>
              <w:tc>
                <w:tcPr>
                  <w:tcW w:w="709" w:type="dxa"/>
                </w:tcPr>
                <w:p w14:paraId="0000004E"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4F"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50"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51"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52"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458B9941" w14:textId="77777777" w:rsidTr="00B54E65">
              <w:tc>
                <w:tcPr>
                  <w:tcW w:w="2643" w:type="dxa"/>
                </w:tcPr>
                <w:p w14:paraId="00000053"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b/>
                      <w:sz w:val="20"/>
                      <w:szCs w:val="20"/>
                    </w:rPr>
                    <w:t>Theoretical  and practical value</w:t>
                  </w:r>
                  <w:r w:rsidRPr="00ED6A23">
                    <w:rPr>
                      <w:rFonts w:ascii="Sylfaen" w:hAnsi="Sylfaen"/>
                      <w:sz w:val="20"/>
                      <w:szCs w:val="20"/>
                    </w:rPr>
                    <w:t xml:space="preserve">: it is presented how the research can impact the field </w:t>
                  </w:r>
                </w:p>
              </w:tc>
              <w:tc>
                <w:tcPr>
                  <w:tcW w:w="709" w:type="dxa"/>
                </w:tcPr>
                <w:p w14:paraId="00000054"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55"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56"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57"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58"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17831AC6" w14:textId="77777777" w:rsidTr="00B54E65">
              <w:tc>
                <w:tcPr>
                  <w:tcW w:w="2643" w:type="dxa"/>
                </w:tcPr>
                <w:p w14:paraId="00000059"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b/>
                      <w:sz w:val="20"/>
                      <w:szCs w:val="20"/>
                    </w:rPr>
                    <w:t>Literature overview</w:t>
                  </w:r>
                  <w:r w:rsidRPr="00ED6A23">
                    <w:rPr>
                      <w:rFonts w:ascii="Sylfaen" w:hAnsi="Sylfaen"/>
                      <w:sz w:val="20"/>
                      <w:szCs w:val="20"/>
                    </w:rPr>
                    <w:t>: presents main achievements and names; reference list includes at least 10 important titles</w:t>
                  </w:r>
                </w:p>
              </w:tc>
              <w:tc>
                <w:tcPr>
                  <w:tcW w:w="709" w:type="dxa"/>
                </w:tcPr>
                <w:p w14:paraId="0000005A"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5B"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5C"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5D"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5E"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1BA6CE56" w14:textId="77777777" w:rsidTr="00B54E65">
              <w:tc>
                <w:tcPr>
                  <w:tcW w:w="2643" w:type="dxa"/>
                </w:tcPr>
                <w:p w14:paraId="0000005F" w14:textId="77777777" w:rsidR="001B3FE3" w:rsidRPr="00ED6A23" w:rsidRDefault="001B3FE3" w:rsidP="001B3FE3">
                  <w:pPr>
                    <w:tabs>
                      <w:tab w:val="left" w:pos="1245"/>
                      <w:tab w:val="left" w:pos="4611"/>
                      <w:tab w:val="center" w:pos="7200"/>
                    </w:tabs>
                    <w:rPr>
                      <w:rFonts w:ascii="Sylfaen" w:hAnsi="Sylfaen"/>
                      <w:b/>
                      <w:sz w:val="20"/>
                      <w:szCs w:val="20"/>
                    </w:rPr>
                  </w:pPr>
                  <w:r w:rsidRPr="00ED6A23">
                    <w:rPr>
                      <w:rFonts w:ascii="Sylfaen" w:hAnsi="Sylfaen"/>
                      <w:b/>
                      <w:sz w:val="20"/>
                      <w:szCs w:val="20"/>
                    </w:rPr>
                    <w:t xml:space="preserve">Research questions / hypothesis </w:t>
                  </w:r>
                  <w:r w:rsidRPr="00ED6A23">
                    <w:rPr>
                      <w:rFonts w:ascii="Sylfaen" w:hAnsi="Sylfaen"/>
                      <w:sz w:val="20"/>
                      <w:szCs w:val="20"/>
                    </w:rPr>
                    <w:t>are original and well-formulated</w:t>
                  </w:r>
                </w:p>
              </w:tc>
              <w:tc>
                <w:tcPr>
                  <w:tcW w:w="709" w:type="dxa"/>
                </w:tcPr>
                <w:p w14:paraId="00000060"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61"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62"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63"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64"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694679C1" w14:textId="77777777" w:rsidTr="00B54E65">
              <w:tc>
                <w:tcPr>
                  <w:tcW w:w="2643" w:type="dxa"/>
                </w:tcPr>
                <w:p w14:paraId="00000065"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b/>
                      <w:sz w:val="20"/>
                      <w:szCs w:val="20"/>
                    </w:rPr>
                    <w:t>Research methods</w:t>
                  </w:r>
                  <w:r w:rsidRPr="00ED6A23">
                    <w:rPr>
                      <w:rFonts w:ascii="Sylfaen" w:hAnsi="Sylfaen"/>
                      <w:sz w:val="20"/>
                      <w:szCs w:val="20"/>
                    </w:rPr>
                    <w:t xml:space="preserve"> are adequate to the topic and well defined</w:t>
                  </w:r>
                </w:p>
              </w:tc>
              <w:tc>
                <w:tcPr>
                  <w:tcW w:w="709" w:type="dxa"/>
                </w:tcPr>
                <w:p w14:paraId="00000066"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67"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68"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69"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6A"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4FB9CA03" w14:textId="77777777" w:rsidTr="00B54E65">
              <w:tc>
                <w:tcPr>
                  <w:tcW w:w="2643" w:type="dxa"/>
                </w:tcPr>
                <w:p w14:paraId="0000006B" w14:textId="77777777" w:rsidR="001B3FE3" w:rsidRPr="00ED6A23" w:rsidRDefault="001B3FE3" w:rsidP="001B3FE3">
                  <w:pPr>
                    <w:tabs>
                      <w:tab w:val="left" w:pos="1245"/>
                      <w:tab w:val="left" w:pos="4611"/>
                      <w:tab w:val="center" w:pos="7200"/>
                    </w:tabs>
                    <w:rPr>
                      <w:rFonts w:ascii="Sylfaen" w:hAnsi="Sylfaen"/>
                      <w:b/>
                      <w:sz w:val="20"/>
                      <w:szCs w:val="20"/>
                    </w:rPr>
                  </w:pPr>
                  <w:r w:rsidRPr="00ED6A23">
                    <w:rPr>
                      <w:rFonts w:ascii="Sylfaen" w:hAnsi="Sylfaen"/>
                      <w:b/>
                      <w:sz w:val="20"/>
                      <w:szCs w:val="20"/>
                    </w:rPr>
                    <w:t>Academic and clear language</w:t>
                  </w:r>
                </w:p>
              </w:tc>
              <w:tc>
                <w:tcPr>
                  <w:tcW w:w="709" w:type="dxa"/>
                </w:tcPr>
                <w:p w14:paraId="0000006C"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6D"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w:t>
                  </w:r>
                </w:p>
              </w:tc>
              <w:tc>
                <w:tcPr>
                  <w:tcW w:w="851" w:type="dxa"/>
                </w:tcPr>
                <w:p w14:paraId="0000006E"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4-6</w:t>
                  </w:r>
                </w:p>
              </w:tc>
              <w:tc>
                <w:tcPr>
                  <w:tcW w:w="850" w:type="dxa"/>
                </w:tcPr>
                <w:p w14:paraId="0000006F"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7-9</w:t>
                  </w:r>
                </w:p>
              </w:tc>
              <w:tc>
                <w:tcPr>
                  <w:tcW w:w="768" w:type="dxa"/>
                </w:tcPr>
                <w:p w14:paraId="00000070"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10-12</w:t>
                  </w:r>
                </w:p>
              </w:tc>
            </w:tr>
            <w:tr w:rsidR="001B3FE3" w:rsidRPr="00ED6A23" w14:paraId="2587BA52" w14:textId="77777777" w:rsidTr="00B54E65">
              <w:tc>
                <w:tcPr>
                  <w:tcW w:w="2643" w:type="dxa"/>
                </w:tcPr>
                <w:p w14:paraId="00000071" w14:textId="77777777" w:rsidR="001B3FE3" w:rsidRPr="00ED6A23" w:rsidRDefault="001B3FE3" w:rsidP="001B3FE3">
                  <w:pPr>
                    <w:tabs>
                      <w:tab w:val="left" w:pos="1245"/>
                      <w:tab w:val="left" w:pos="4611"/>
                      <w:tab w:val="center" w:pos="7200"/>
                    </w:tabs>
                    <w:rPr>
                      <w:rFonts w:ascii="Sylfaen" w:hAnsi="Sylfaen"/>
                      <w:b/>
                      <w:sz w:val="20"/>
                      <w:szCs w:val="20"/>
                    </w:rPr>
                  </w:pPr>
                  <w:r w:rsidRPr="00ED6A23">
                    <w:rPr>
                      <w:rFonts w:ascii="Sylfaen" w:hAnsi="Sylfaen"/>
                      <w:b/>
                      <w:sz w:val="20"/>
                      <w:szCs w:val="20"/>
                    </w:rPr>
                    <w:lastRenderedPageBreak/>
                    <w:t xml:space="preserve">Interview / oral presentation *: </w:t>
                  </w:r>
                  <w:r w:rsidRPr="00ED6A23">
                    <w:rPr>
                      <w:rFonts w:ascii="Sylfaen" w:hAnsi="Sylfaen"/>
                      <w:sz w:val="20"/>
                      <w:szCs w:val="20"/>
                    </w:rPr>
                    <w:t>reveals a good knowledge of the topic, arguments any point from the proposal</w:t>
                  </w:r>
                </w:p>
              </w:tc>
              <w:tc>
                <w:tcPr>
                  <w:tcW w:w="709" w:type="dxa"/>
                </w:tcPr>
                <w:p w14:paraId="00000072"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0</w:t>
                  </w:r>
                </w:p>
              </w:tc>
              <w:tc>
                <w:tcPr>
                  <w:tcW w:w="850" w:type="dxa"/>
                </w:tcPr>
                <w:p w14:paraId="00000073"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1-4</w:t>
                  </w:r>
                </w:p>
              </w:tc>
              <w:tc>
                <w:tcPr>
                  <w:tcW w:w="851" w:type="dxa"/>
                </w:tcPr>
                <w:p w14:paraId="00000074"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5-8</w:t>
                  </w:r>
                </w:p>
              </w:tc>
              <w:tc>
                <w:tcPr>
                  <w:tcW w:w="850" w:type="dxa"/>
                </w:tcPr>
                <w:p w14:paraId="00000075"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9-12</w:t>
                  </w:r>
                </w:p>
              </w:tc>
              <w:tc>
                <w:tcPr>
                  <w:tcW w:w="768" w:type="dxa"/>
                </w:tcPr>
                <w:p w14:paraId="00000076" w14:textId="77777777" w:rsidR="001B3FE3" w:rsidRPr="00ED6A23" w:rsidRDefault="001B3FE3" w:rsidP="001B3FE3">
                  <w:pPr>
                    <w:tabs>
                      <w:tab w:val="left" w:pos="1245"/>
                      <w:tab w:val="left" w:pos="4611"/>
                      <w:tab w:val="center" w:pos="7200"/>
                    </w:tabs>
                    <w:jc w:val="center"/>
                    <w:rPr>
                      <w:rFonts w:ascii="Sylfaen" w:hAnsi="Sylfaen"/>
                      <w:sz w:val="20"/>
                      <w:szCs w:val="20"/>
                    </w:rPr>
                  </w:pPr>
                  <w:r w:rsidRPr="00ED6A23">
                    <w:rPr>
                      <w:rFonts w:ascii="Sylfaen" w:hAnsi="Sylfaen"/>
                      <w:sz w:val="20"/>
                      <w:szCs w:val="20"/>
                    </w:rPr>
                    <w:t>13-16</w:t>
                  </w:r>
                </w:p>
              </w:tc>
            </w:tr>
            <w:tr w:rsidR="001B3FE3" w:rsidRPr="00ED6A23" w14:paraId="63039E79" w14:textId="77777777" w:rsidTr="00B54E65">
              <w:tc>
                <w:tcPr>
                  <w:tcW w:w="2643" w:type="dxa"/>
                </w:tcPr>
                <w:p w14:paraId="00000077"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sz w:val="20"/>
                      <w:szCs w:val="20"/>
                    </w:rPr>
                    <w:t>Total:</w:t>
                  </w:r>
                </w:p>
              </w:tc>
              <w:tc>
                <w:tcPr>
                  <w:tcW w:w="1559" w:type="dxa"/>
                  <w:gridSpan w:val="2"/>
                </w:tcPr>
                <w:p w14:paraId="00000078" w14:textId="77777777" w:rsidR="001B3FE3" w:rsidRPr="00ED6A23" w:rsidRDefault="001B3FE3" w:rsidP="001B3FE3">
                  <w:pPr>
                    <w:tabs>
                      <w:tab w:val="left" w:pos="1245"/>
                      <w:tab w:val="left" w:pos="4611"/>
                      <w:tab w:val="center" w:pos="7200"/>
                    </w:tabs>
                    <w:rPr>
                      <w:rFonts w:ascii="Sylfaen" w:hAnsi="Sylfaen"/>
                      <w:sz w:val="20"/>
                      <w:szCs w:val="20"/>
                    </w:rPr>
                  </w:pPr>
                </w:p>
              </w:tc>
              <w:tc>
                <w:tcPr>
                  <w:tcW w:w="851" w:type="dxa"/>
                </w:tcPr>
                <w:p w14:paraId="0000007A" w14:textId="77777777" w:rsidR="001B3FE3" w:rsidRPr="00ED6A23" w:rsidRDefault="001B3FE3" w:rsidP="001B3FE3">
                  <w:pPr>
                    <w:tabs>
                      <w:tab w:val="left" w:pos="1245"/>
                      <w:tab w:val="left" w:pos="4611"/>
                      <w:tab w:val="center" w:pos="7200"/>
                    </w:tabs>
                    <w:rPr>
                      <w:rFonts w:ascii="Sylfaen" w:hAnsi="Sylfaen"/>
                      <w:sz w:val="20"/>
                      <w:szCs w:val="20"/>
                    </w:rPr>
                  </w:pPr>
                </w:p>
              </w:tc>
              <w:tc>
                <w:tcPr>
                  <w:tcW w:w="850" w:type="dxa"/>
                </w:tcPr>
                <w:p w14:paraId="0000007B" w14:textId="77777777" w:rsidR="001B3FE3" w:rsidRPr="00ED6A23" w:rsidRDefault="001B3FE3" w:rsidP="001B3FE3">
                  <w:pPr>
                    <w:tabs>
                      <w:tab w:val="left" w:pos="1245"/>
                      <w:tab w:val="left" w:pos="4611"/>
                      <w:tab w:val="center" w:pos="7200"/>
                    </w:tabs>
                    <w:rPr>
                      <w:rFonts w:ascii="Sylfaen" w:hAnsi="Sylfaen"/>
                      <w:sz w:val="20"/>
                      <w:szCs w:val="20"/>
                    </w:rPr>
                  </w:pPr>
                </w:p>
              </w:tc>
              <w:tc>
                <w:tcPr>
                  <w:tcW w:w="768" w:type="dxa"/>
                </w:tcPr>
                <w:p w14:paraId="0000007C" w14:textId="77777777" w:rsidR="001B3FE3" w:rsidRPr="00ED6A23" w:rsidRDefault="001B3FE3" w:rsidP="001B3FE3">
                  <w:pPr>
                    <w:tabs>
                      <w:tab w:val="left" w:pos="1245"/>
                      <w:tab w:val="left" w:pos="4611"/>
                      <w:tab w:val="center" w:pos="7200"/>
                    </w:tabs>
                    <w:rPr>
                      <w:rFonts w:ascii="Sylfaen" w:hAnsi="Sylfaen"/>
                      <w:sz w:val="20"/>
                      <w:szCs w:val="20"/>
                    </w:rPr>
                  </w:pPr>
                  <w:r w:rsidRPr="00ED6A23">
                    <w:rPr>
                      <w:rFonts w:ascii="Sylfaen" w:hAnsi="Sylfaen"/>
                      <w:sz w:val="20"/>
                      <w:szCs w:val="20"/>
                    </w:rPr>
                    <w:t>100</w:t>
                  </w:r>
                </w:p>
              </w:tc>
            </w:tr>
          </w:tbl>
          <w:p w14:paraId="0000007D" w14:textId="77777777" w:rsidR="001B3FE3" w:rsidRPr="00ED6A23" w:rsidRDefault="001B3FE3" w:rsidP="001B3FE3">
            <w:pPr>
              <w:tabs>
                <w:tab w:val="left" w:pos="1245"/>
                <w:tab w:val="left" w:pos="4611"/>
                <w:tab w:val="center" w:pos="7200"/>
              </w:tabs>
              <w:ind w:left="90" w:right="166"/>
              <w:rPr>
                <w:rFonts w:ascii="Sylfaen" w:hAnsi="Sylfaen"/>
                <w:sz w:val="20"/>
                <w:szCs w:val="20"/>
              </w:rPr>
            </w:pPr>
          </w:p>
          <w:p w14:paraId="0000007E" w14:textId="77777777" w:rsidR="001B3FE3" w:rsidRPr="00ED6A23" w:rsidRDefault="001B3FE3" w:rsidP="001B3FE3">
            <w:pPr>
              <w:tabs>
                <w:tab w:val="left" w:pos="1245"/>
                <w:tab w:val="left" w:pos="4611"/>
                <w:tab w:val="center" w:pos="7200"/>
              </w:tabs>
              <w:ind w:left="237" w:right="222"/>
              <w:jc w:val="both"/>
              <w:rPr>
                <w:rFonts w:ascii="Sylfaen" w:hAnsi="Sylfaen"/>
                <w:sz w:val="20"/>
                <w:szCs w:val="20"/>
              </w:rPr>
            </w:pPr>
            <w:r w:rsidRPr="00ED6A23">
              <w:rPr>
                <w:rFonts w:ascii="Sylfaen" w:hAnsi="Sylfaen"/>
                <w:sz w:val="20"/>
                <w:szCs w:val="20"/>
              </w:rPr>
              <w:t xml:space="preserve">* A candidate who obtains at least 51 points in the previous items is admitted to the interview; the candidate who obtained 41-50 points, can resubmit an improved version within submission deadlines. </w:t>
            </w:r>
          </w:p>
          <w:p w14:paraId="00000081" w14:textId="384C5E8D" w:rsidR="001B3FE3" w:rsidRPr="00ED6A23" w:rsidRDefault="001B3FE3" w:rsidP="001B3FE3">
            <w:pPr>
              <w:tabs>
                <w:tab w:val="left" w:pos="1245"/>
                <w:tab w:val="left" w:pos="4611"/>
                <w:tab w:val="center" w:pos="7200"/>
              </w:tabs>
              <w:ind w:left="237" w:right="222"/>
              <w:jc w:val="both"/>
              <w:rPr>
                <w:rFonts w:ascii="Sylfaen" w:hAnsi="Sylfaen"/>
                <w:sz w:val="20"/>
                <w:szCs w:val="20"/>
              </w:rPr>
            </w:pPr>
            <w:r w:rsidRPr="00ED6A23">
              <w:rPr>
                <w:rFonts w:ascii="Sylfaen" w:hAnsi="Sylfaen"/>
                <w:sz w:val="20"/>
                <w:szCs w:val="20"/>
              </w:rPr>
              <w:t>** A candidate who obtains at least 9 points from the oral interview will be admitted.</w:t>
            </w:r>
          </w:p>
        </w:tc>
      </w:tr>
      <w:tr w:rsidR="001B3FE3" w:rsidRPr="00ED6A23" w14:paraId="5DF73511" w14:textId="77777777">
        <w:trPr>
          <w:trHeight w:val="1601"/>
        </w:trPr>
        <w:tc>
          <w:tcPr>
            <w:tcW w:w="3471" w:type="dxa"/>
            <w:shd w:val="clear" w:color="auto" w:fill="F0F0F0"/>
          </w:tcPr>
          <w:p w14:paraId="00000082"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lastRenderedPageBreak/>
              <w:t>Purpose of the Programme:</w:t>
            </w:r>
          </w:p>
        </w:tc>
        <w:tc>
          <w:tcPr>
            <w:tcW w:w="6701" w:type="dxa"/>
          </w:tcPr>
          <w:p w14:paraId="00000083" w14:textId="1A2360C6" w:rsidR="001B3FE3" w:rsidRPr="00211522"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lang w:val="en-GB"/>
              </w:rPr>
            </w:pPr>
            <w:r w:rsidRPr="00211522">
              <w:rPr>
                <w:rFonts w:ascii="Sylfaen" w:hAnsi="Sylfaen"/>
                <w:sz w:val="20"/>
                <w:szCs w:val="20"/>
                <w:lang w:val="en-GB"/>
              </w:rPr>
              <w:t>The purpose of the program is to give the students skills to help them:</w:t>
            </w:r>
          </w:p>
          <w:p w14:paraId="00000084" w14:textId="0971D13D" w:rsidR="001B3FE3" w:rsidRPr="00211522" w:rsidRDefault="001B3FE3" w:rsidP="001B3FE3">
            <w:pPr>
              <w:widowControl/>
              <w:numPr>
                <w:ilvl w:val="0"/>
                <w:numId w:val="4"/>
              </w:numPr>
              <w:ind w:right="254"/>
              <w:jc w:val="both"/>
              <w:rPr>
                <w:rFonts w:ascii="Sylfaen" w:hAnsi="Sylfaen"/>
                <w:sz w:val="20"/>
                <w:szCs w:val="20"/>
                <w:lang w:val="en-GB"/>
              </w:rPr>
            </w:pPr>
            <w:r w:rsidRPr="00211522">
              <w:rPr>
                <w:rFonts w:ascii="Sylfaen" w:hAnsi="Sylfaen"/>
                <w:sz w:val="20"/>
                <w:szCs w:val="20"/>
                <w:lang w:val="en-GB"/>
              </w:rPr>
              <w:t>Analyse and formulate relevant research questions aimed to make a significant contribution to their respective fields of research</w:t>
            </w:r>
            <w:r w:rsidRPr="00211522">
              <w:rPr>
                <w:rFonts w:ascii="Sylfaen" w:eastAsia="Times New Roman" w:hAnsi="Sylfaen" w:cs="Times New Roman"/>
                <w:sz w:val="20"/>
                <w:szCs w:val="20"/>
                <w:lang w:val="en-GB"/>
              </w:rPr>
              <w:t xml:space="preserve">; </w:t>
            </w:r>
            <w:r w:rsidRPr="00211522">
              <w:rPr>
                <w:rFonts w:ascii="Sylfaen" w:hAnsi="Sylfaen"/>
                <w:sz w:val="20"/>
                <w:szCs w:val="20"/>
                <w:lang w:val="en-GB"/>
              </w:rPr>
              <w:t xml:space="preserve"> develop and implement research design and methodologies in practice that enable them to advance the boundaries of knowledge in their specialized fields. </w:t>
            </w:r>
          </w:p>
          <w:p w14:paraId="00000085" w14:textId="42DE71F7" w:rsidR="001B3FE3" w:rsidRPr="00211522" w:rsidRDefault="001B3FE3" w:rsidP="001B3FE3">
            <w:pPr>
              <w:widowControl/>
              <w:numPr>
                <w:ilvl w:val="0"/>
                <w:numId w:val="4"/>
              </w:numPr>
              <w:ind w:right="254"/>
              <w:jc w:val="both"/>
              <w:rPr>
                <w:rFonts w:ascii="Sylfaen" w:hAnsi="Sylfaen"/>
                <w:sz w:val="20"/>
                <w:szCs w:val="20"/>
                <w:lang w:val="en-GB"/>
              </w:rPr>
            </w:pPr>
            <w:r w:rsidRPr="00211522">
              <w:rPr>
                <w:rFonts w:ascii="Sylfaen" w:hAnsi="Sylfaen"/>
                <w:sz w:val="20"/>
                <w:szCs w:val="20"/>
                <w:lang w:val="en-GB"/>
              </w:rPr>
              <w:t xml:space="preserve">Apply  knowledge of modern Business administration theories to understand and solve various Business problems, Develop recommendations, and make decisions; </w:t>
            </w:r>
          </w:p>
          <w:p w14:paraId="00000087" w14:textId="11F08DCB" w:rsidR="001B3FE3" w:rsidRPr="00ED6A23" w:rsidRDefault="001B3FE3" w:rsidP="001B3FE3">
            <w:pPr>
              <w:widowControl/>
              <w:numPr>
                <w:ilvl w:val="0"/>
                <w:numId w:val="4"/>
              </w:numPr>
              <w:ind w:right="254"/>
              <w:jc w:val="both"/>
              <w:rPr>
                <w:rFonts w:ascii="Sylfaen" w:hAnsi="Sylfaen"/>
                <w:sz w:val="20"/>
                <w:szCs w:val="20"/>
              </w:rPr>
            </w:pPr>
            <w:r w:rsidRPr="00211522">
              <w:rPr>
                <w:rFonts w:ascii="Sylfaen" w:hAnsi="Sylfaen"/>
                <w:sz w:val="20"/>
                <w:szCs w:val="20"/>
                <w:lang w:val="en-GB"/>
              </w:rPr>
              <w:t xml:space="preserve">Demonstrate excellent oral and written communication skills, actively engage in international conferences collaborate well in international research groups, and </w:t>
            </w:r>
            <w:r w:rsidR="00211522" w:rsidRPr="00211522">
              <w:rPr>
                <w:rFonts w:ascii="Sylfaen" w:hAnsi="Sylfaen"/>
                <w:sz w:val="20"/>
                <w:szCs w:val="20"/>
                <w:lang w:val="en-GB"/>
              </w:rPr>
              <w:t>publish</w:t>
            </w:r>
            <w:r w:rsidR="00211522">
              <w:rPr>
                <w:rFonts w:ascii="Sylfaen" w:hAnsi="Sylfaen"/>
                <w:sz w:val="20"/>
                <w:szCs w:val="20"/>
              </w:rPr>
              <w:t xml:space="preserve"> </w:t>
            </w:r>
            <w:r w:rsidRPr="00211522">
              <w:rPr>
                <w:rFonts w:ascii="Sylfaen" w:hAnsi="Sylfaen"/>
                <w:sz w:val="20"/>
                <w:szCs w:val="20"/>
                <w:lang w:val="en-GB"/>
              </w:rPr>
              <w:t>articles in prominent journals.</w:t>
            </w:r>
          </w:p>
        </w:tc>
      </w:tr>
      <w:tr w:rsidR="001B3FE3" w:rsidRPr="00ED6A23" w14:paraId="6FBBC116" w14:textId="77777777">
        <w:trPr>
          <w:trHeight w:val="409"/>
        </w:trPr>
        <w:tc>
          <w:tcPr>
            <w:tcW w:w="3471" w:type="dxa"/>
            <w:tcBorders>
              <w:top w:val="single" w:sz="4" w:space="0" w:color="000000"/>
              <w:left w:val="single" w:sz="4" w:space="0" w:color="000000"/>
              <w:bottom w:val="single" w:sz="4" w:space="0" w:color="000000"/>
              <w:right w:val="single" w:sz="4" w:space="0" w:color="000000"/>
            </w:tcBorders>
            <w:shd w:val="clear" w:color="auto" w:fill="F0F0F0"/>
          </w:tcPr>
          <w:p w14:paraId="00000088"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t>Learning Outcomes</w:t>
            </w:r>
            <w:r w:rsidRPr="00ED6A23">
              <w:rPr>
                <w:rFonts w:ascii="Sylfaen" w:hAnsi="Sylfaen"/>
                <w:sz w:val="20"/>
                <w:szCs w:val="20"/>
              </w:rPr>
              <w:t>:</w:t>
            </w:r>
          </w:p>
        </w:tc>
        <w:tc>
          <w:tcPr>
            <w:tcW w:w="6701" w:type="dxa"/>
            <w:tcBorders>
              <w:top w:val="single" w:sz="4" w:space="0" w:color="000000"/>
              <w:left w:val="single" w:sz="4" w:space="0" w:color="000000"/>
              <w:bottom w:val="single" w:sz="4" w:space="0" w:color="000000"/>
              <w:right w:val="single" w:sz="4" w:space="0" w:color="000000"/>
            </w:tcBorders>
          </w:tcPr>
          <w:p w14:paraId="00000089" w14:textId="77777777" w:rsidR="001B3FE3" w:rsidRPr="00ED6A23"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rPr>
            </w:pPr>
            <w:r w:rsidRPr="00ED6A23">
              <w:rPr>
                <w:rFonts w:ascii="Sylfaen" w:hAnsi="Sylfaen"/>
                <w:sz w:val="20"/>
                <w:szCs w:val="20"/>
              </w:rPr>
              <w:t>Upon completion of the Doctorate's program in business administration, graduates  will be able to formulate the following Generic/transferable field-specific competencies,and the skills of applying the acquired knowledge in practice; Responsibility and autonomy:</w:t>
            </w:r>
          </w:p>
        </w:tc>
      </w:tr>
      <w:tr w:rsidR="001B3FE3" w:rsidRPr="00ED6A23" w14:paraId="10EB691F" w14:textId="77777777">
        <w:trPr>
          <w:trHeight w:val="409"/>
        </w:trPr>
        <w:tc>
          <w:tcPr>
            <w:tcW w:w="3471" w:type="dxa"/>
            <w:shd w:val="clear" w:color="auto" w:fill="F0F0F0"/>
          </w:tcPr>
          <w:p w14:paraId="0000008A"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t>Knowledge and understanding</w:t>
            </w:r>
          </w:p>
        </w:tc>
        <w:tc>
          <w:tcPr>
            <w:tcW w:w="6701" w:type="dxa"/>
          </w:tcPr>
          <w:p w14:paraId="0000008B" w14:textId="53410475" w:rsidR="001B3FE3" w:rsidRPr="00211522" w:rsidRDefault="001B3FE3" w:rsidP="001B3FE3">
            <w:pPr>
              <w:widowControl/>
              <w:numPr>
                <w:ilvl w:val="0"/>
                <w:numId w:val="3"/>
              </w:numPr>
              <w:pBdr>
                <w:top w:val="nil"/>
                <w:left w:val="nil"/>
                <w:bottom w:val="nil"/>
                <w:right w:val="nil"/>
                <w:between w:val="nil"/>
              </w:pBdr>
              <w:ind w:right="106"/>
              <w:jc w:val="both"/>
              <w:rPr>
                <w:rFonts w:ascii="Sylfaen" w:hAnsi="Sylfaen"/>
                <w:b/>
                <w:sz w:val="20"/>
                <w:szCs w:val="20"/>
                <w:lang w:val="en-GB"/>
              </w:rPr>
            </w:pPr>
            <w:r w:rsidRPr="00211522">
              <w:rPr>
                <w:rFonts w:ascii="Sylfaen" w:hAnsi="Sylfaen"/>
                <w:sz w:val="20"/>
                <w:szCs w:val="20"/>
                <w:lang w:val="en-GB"/>
              </w:rPr>
              <w:t xml:space="preserve">Demonstrates deep theoretical and practical knowledge related to the </w:t>
            </w:r>
            <w:r w:rsidR="00211522" w:rsidRPr="00211522">
              <w:rPr>
                <w:rFonts w:ascii="Sylfaen" w:hAnsi="Sylfaen"/>
                <w:sz w:val="20"/>
                <w:szCs w:val="20"/>
                <w:lang w:val="en-GB"/>
              </w:rPr>
              <w:t>latest</w:t>
            </w:r>
            <w:r w:rsidRPr="00211522">
              <w:rPr>
                <w:rFonts w:ascii="Sylfaen" w:hAnsi="Sylfaen"/>
                <w:sz w:val="20"/>
                <w:szCs w:val="20"/>
                <w:lang w:val="en-GB"/>
              </w:rPr>
              <w:t xml:space="preserve"> </w:t>
            </w:r>
            <w:r w:rsidR="00211522" w:rsidRPr="00211522">
              <w:rPr>
                <w:rFonts w:ascii="Sylfaen" w:hAnsi="Sylfaen"/>
                <w:sz w:val="20"/>
                <w:szCs w:val="20"/>
                <w:lang w:val="en-GB"/>
              </w:rPr>
              <w:t>achievements</w:t>
            </w:r>
            <w:r w:rsidRPr="00211522">
              <w:rPr>
                <w:rFonts w:ascii="Sylfaen" w:hAnsi="Sylfaen"/>
                <w:sz w:val="20"/>
                <w:szCs w:val="20"/>
                <w:lang w:val="en-GB"/>
              </w:rPr>
              <w:t xml:space="preserve"> of the field of business administration;</w:t>
            </w:r>
          </w:p>
          <w:p w14:paraId="13618997" w14:textId="5D287CE8" w:rsidR="001B3FE3" w:rsidRPr="00211522" w:rsidRDefault="00211522" w:rsidP="001B3FE3">
            <w:pPr>
              <w:widowControl/>
              <w:numPr>
                <w:ilvl w:val="0"/>
                <w:numId w:val="3"/>
              </w:numPr>
              <w:pBdr>
                <w:top w:val="nil"/>
                <w:left w:val="nil"/>
                <w:bottom w:val="nil"/>
                <w:right w:val="nil"/>
                <w:between w:val="nil"/>
              </w:pBdr>
              <w:ind w:right="106"/>
              <w:jc w:val="both"/>
              <w:rPr>
                <w:rFonts w:ascii="Sylfaen" w:hAnsi="Sylfaen"/>
                <w:sz w:val="20"/>
                <w:szCs w:val="20"/>
                <w:lang w:val="en-GB"/>
              </w:rPr>
            </w:pPr>
            <w:r w:rsidRPr="00211522">
              <w:rPr>
                <w:rFonts w:ascii="Sylfaen" w:hAnsi="Sylfaen"/>
                <w:sz w:val="20"/>
                <w:szCs w:val="20"/>
                <w:lang w:val="en-GB"/>
              </w:rPr>
              <w:t>Formulates</w:t>
            </w:r>
            <w:r w:rsidR="001B3FE3" w:rsidRPr="00211522">
              <w:rPr>
                <w:rFonts w:ascii="Sylfaen" w:hAnsi="Sylfaen"/>
                <w:sz w:val="20"/>
                <w:szCs w:val="20"/>
                <w:lang w:val="en-GB"/>
              </w:rPr>
              <w:t xml:space="preserve"> Ideas related to the modern tendencies of the business field which enables to critically evaluate and </w:t>
            </w:r>
            <w:r w:rsidRPr="00211522">
              <w:rPr>
                <w:rFonts w:ascii="Sylfaen" w:hAnsi="Sylfaen"/>
                <w:sz w:val="20"/>
                <w:szCs w:val="20"/>
                <w:lang w:val="en-GB"/>
              </w:rPr>
              <w:t>independently</w:t>
            </w:r>
            <w:r w:rsidR="001B3FE3" w:rsidRPr="00211522">
              <w:rPr>
                <w:rFonts w:ascii="Sylfaen" w:hAnsi="Sylfaen"/>
                <w:sz w:val="20"/>
                <w:szCs w:val="20"/>
                <w:lang w:val="en-GB"/>
              </w:rPr>
              <w:t xml:space="preserve"> work on </w:t>
            </w:r>
            <w:r w:rsidRPr="00211522">
              <w:rPr>
                <w:rFonts w:ascii="Sylfaen" w:hAnsi="Sylfaen"/>
                <w:sz w:val="20"/>
                <w:szCs w:val="20"/>
                <w:lang w:val="en-GB"/>
              </w:rPr>
              <w:t>research</w:t>
            </w:r>
            <w:r w:rsidR="001B3FE3" w:rsidRPr="00211522">
              <w:rPr>
                <w:rFonts w:ascii="Sylfaen" w:hAnsi="Sylfaen"/>
                <w:sz w:val="20"/>
                <w:szCs w:val="20"/>
                <w:lang w:val="en-GB"/>
              </w:rPr>
              <w:t xml:space="preserve"> literature, books, </w:t>
            </w:r>
            <w:r w:rsidRPr="00211522">
              <w:rPr>
                <w:rFonts w:ascii="Sylfaen" w:hAnsi="Sylfaen"/>
                <w:sz w:val="20"/>
                <w:szCs w:val="20"/>
                <w:lang w:val="en-GB"/>
              </w:rPr>
              <w:t>monographs</w:t>
            </w:r>
            <w:r w:rsidR="001B3FE3" w:rsidRPr="00211522">
              <w:rPr>
                <w:rFonts w:ascii="Sylfaen" w:hAnsi="Sylfaen"/>
                <w:sz w:val="20"/>
                <w:szCs w:val="20"/>
                <w:lang w:val="en-GB"/>
              </w:rPr>
              <w:t>, international articles;</w:t>
            </w:r>
          </w:p>
          <w:p w14:paraId="0000008D" w14:textId="7BC7211A" w:rsidR="001B3FE3" w:rsidRPr="00211522" w:rsidRDefault="001B3FE3" w:rsidP="001B3FE3">
            <w:pPr>
              <w:widowControl/>
              <w:numPr>
                <w:ilvl w:val="0"/>
                <w:numId w:val="3"/>
              </w:numPr>
              <w:pBdr>
                <w:top w:val="nil"/>
                <w:left w:val="nil"/>
                <w:bottom w:val="nil"/>
                <w:right w:val="nil"/>
                <w:between w:val="nil"/>
              </w:pBdr>
              <w:ind w:right="106"/>
              <w:jc w:val="both"/>
              <w:rPr>
                <w:rFonts w:ascii="Sylfaen" w:hAnsi="Sylfaen"/>
                <w:sz w:val="20"/>
                <w:szCs w:val="20"/>
                <w:lang w:val="en-GB"/>
              </w:rPr>
            </w:pPr>
            <w:r w:rsidRPr="00211522">
              <w:rPr>
                <w:rFonts w:ascii="Sylfaen" w:hAnsi="Sylfaen"/>
                <w:sz w:val="20"/>
                <w:szCs w:val="20"/>
                <w:lang w:val="en-GB"/>
              </w:rPr>
              <w:t>Understands critically theories, methodologies, and knowledge to address fundamental questions in their major area of study and contribute new mythologies and knowledge to existing literatures and theories.</w:t>
            </w:r>
          </w:p>
          <w:p w14:paraId="0000008E" w14:textId="77777777" w:rsidR="001B3FE3" w:rsidRPr="00ED6A23" w:rsidRDefault="001B3FE3" w:rsidP="001B3FE3">
            <w:pPr>
              <w:pBdr>
                <w:top w:val="nil"/>
                <w:left w:val="nil"/>
                <w:bottom w:val="nil"/>
                <w:right w:val="nil"/>
                <w:between w:val="nil"/>
              </w:pBdr>
              <w:tabs>
                <w:tab w:val="left" w:pos="823"/>
              </w:tabs>
              <w:spacing w:before="4" w:line="242" w:lineRule="auto"/>
              <w:ind w:left="155" w:right="254"/>
              <w:jc w:val="both"/>
              <w:rPr>
                <w:rFonts w:ascii="Sylfaen" w:hAnsi="Sylfaen"/>
                <w:sz w:val="20"/>
                <w:szCs w:val="20"/>
              </w:rPr>
            </w:pPr>
          </w:p>
        </w:tc>
      </w:tr>
      <w:tr w:rsidR="001B3FE3" w:rsidRPr="00ED6A23" w14:paraId="322C951E" w14:textId="77777777">
        <w:trPr>
          <w:trHeight w:val="409"/>
        </w:trPr>
        <w:tc>
          <w:tcPr>
            <w:tcW w:w="3471" w:type="dxa"/>
            <w:shd w:val="clear" w:color="auto" w:fill="F0F0F0"/>
          </w:tcPr>
          <w:p w14:paraId="0000008F"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t>Skills</w:t>
            </w:r>
          </w:p>
        </w:tc>
        <w:tc>
          <w:tcPr>
            <w:tcW w:w="6701" w:type="dxa"/>
          </w:tcPr>
          <w:p w14:paraId="00000090" w14:textId="5BED97CA" w:rsidR="001B3FE3" w:rsidRPr="00211522" w:rsidRDefault="00211522" w:rsidP="001B3FE3">
            <w:pPr>
              <w:widowControl/>
              <w:numPr>
                <w:ilvl w:val="0"/>
                <w:numId w:val="3"/>
              </w:numPr>
              <w:pBdr>
                <w:top w:val="nil"/>
                <w:left w:val="nil"/>
                <w:bottom w:val="nil"/>
                <w:right w:val="nil"/>
                <w:between w:val="nil"/>
              </w:pBdr>
              <w:ind w:right="106"/>
              <w:jc w:val="both"/>
              <w:rPr>
                <w:rFonts w:ascii="Sylfaen" w:hAnsi="Sylfaen"/>
                <w:sz w:val="20"/>
                <w:szCs w:val="20"/>
                <w:lang w:val="en-GB"/>
              </w:rPr>
            </w:pPr>
            <w:r>
              <w:rPr>
                <w:rFonts w:ascii="Sylfaen" w:hAnsi="Sylfaen"/>
                <w:sz w:val="20"/>
                <w:szCs w:val="20"/>
              </w:rPr>
              <w:t>A</w:t>
            </w:r>
            <w:r w:rsidRPr="00211522">
              <w:rPr>
                <w:rFonts w:ascii="Sylfaen" w:hAnsi="Sylfaen"/>
                <w:sz w:val="20"/>
                <w:szCs w:val="20"/>
                <w:lang w:val="en-GB"/>
              </w:rPr>
              <w:t>nalyses</w:t>
            </w:r>
            <w:r w:rsidR="001B3FE3" w:rsidRPr="00211522">
              <w:rPr>
                <w:rFonts w:ascii="Sylfaen" w:hAnsi="Sylfaen"/>
                <w:sz w:val="20"/>
                <w:szCs w:val="20"/>
                <w:lang w:val="en-GB"/>
              </w:rPr>
              <w:t xml:space="preserve"> and form own views, using research and </w:t>
            </w:r>
            <w:r w:rsidRPr="00211522">
              <w:rPr>
                <w:rFonts w:ascii="Sylfaen" w:hAnsi="Sylfaen"/>
                <w:sz w:val="20"/>
                <w:szCs w:val="20"/>
                <w:lang w:val="en-GB"/>
              </w:rPr>
              <w:t>analytical</w:t>
            </w:r>
            <w:r w:rsidR="001B3FE3" w:rsidRPr="00211522">
              <w:rPr>
                <w:rFonts w:ascii="Sylfaen" w:hAnsi="Sylfaen"/>
                <w:sz w:val="20"/>
                <w:szCs w:val="20"/>
                <w:lang w:val="en-GB"/>
              </w:rPr>
              <w:t xml:space="preserve"> methods and make decisions to solve problems in academic and business life as well.</w:t>
            </w:r>
          </w:p>
          <w:p w14:paraId="00000091" w14:textId="77777777" w:rsidR="001B3FE3" w:rsidRPr="00211522" w:rsidRDefault="001B3FE3" w:rsidP="001B3FE3">
            <w:pPr>
              <w:widowControl/>
              <w:numPr>
                <w:ilvl w:val="0"/>
                <w:numId w:val="3"/>
              </w:numPr>
              <w:pBdr>
                <w:top w:val="nil"/>
                <w:left w:val="nil"/>
                <w:bottom w:val="nil"/>
                <w:right w:val="nil"/>
                <w:between w:val="nil"/>
              </w:pBdr>
              <w:ind w:right="106"/>
              <w:jc w:val="both"/>
              <w:rPr>
                <w:rFonts w:ascii="Sylfaen" w:hAnsi="Sylfaen"/>
                <w:sz w:val="20"/>
                <w:szCs w:val="20"/>
                <w:lang w:val="en-GB"/>
              </w:rPr>
            </w:pPr>
            <w:r w:rsidRPr="00211522">
              <w:rPr>
                <w:rFonts w:ascii="Sylfaen" w:hAnsi="Sylfaen"/>
                <w:sz w:val="20"/>
                <w:szCs w:val="20"/>
                <w:lang w:val="en-GB"/>
              </w:rPr>
              <w:lastRenderedPageBreak/>
              <w:t>Develops his/her own research questions, models, and methodology, and interpret the results to make judgments about problems surrounding society and business.</w:t>
            </w:r>
          </w:p>
          <w:p w14:paraId="00000094" w14:textId="1A7D498C" w:rsidR="001B3FE3" w:rsidRPr="00ED6A23" w:rsidRDefault="00211522" w:rsidP="001B3FE3">
            <w:pPr>
              <w:widowControl/>
              <w:numPr>
                <w:ilvl w:val="0"/>
                <w:numId w:val="3"/>
              </w:numPr>
              <w:pBdr>
                <w:top w:val="nil"/>
                <w:left w:val="nil"/>
                <w:bottom w:val="nil"/>
                <w:right w:val="nil"/>
                <w:between w:val="nil"/>
              </w:pBdr>
              <w:ind w:right="106"/>
              <w:jc w:val="both"/>
              <w:rPr>
                <w:rFonts w:ascii="Sylfaen" w:hAnsi="Sylfaen"/>
                <w:sz w:val="20"/>
                <w:szCs w:val="20"/>
              </w:rPr>
            </w:pPr>
            <w:r>
              <w:rPr>
                <w:rFonts w:ascii="Sylfaen" w:hAnsi="Sylfaen"/>
                <w:sz w:val="20"/>
                <w:szCs w:val="20"/>
              </w:rPr>
              <w:t>C</w:t>
            </w:r>
            <w:r w:rsidR="001B3FE3" w:rsidRPr="00211522">
              <w:rPr>
                <w:rFonts w:ascii="Sylfaen" w:hAnsi="Sylfaen"/>
                <w:sz w:val="20"/>
                <w:szCs w:val="20"/>
                <w:lang w:val="en-GB"/>
              </w:rPr>
              <w:t>onducts and supervises the research of other students show professional skills and show knowledge at a level required for university undergraduate and master teaching in their discipline and assessment of student learning.</w:t>
            </w:r>
          </w:p>
        </w:tc>
      </w:tr>
      <w:tr w:rsidR="001B3FE3" w:rsidRPr="00ED6A23" w14:paraId="736164FB" w14:textId="77777777">
        <w:trPr>
          <w:trHeight w:val="409"/>
        </w:trPr>
        <w:tc>
          <w:tcPr>
            <w:tcW w:w="3471" w:type="dxa"/>
            <w:shd w:val="clear" w:color="auto" w:fill="F0F0F0"/>
          </w:tcPr>
          <w:p w14:paraId="00000095" w14:textId="77777777" w:rsidR="001B3FE3" w:rsidRPr="00ED6A23" w:rsidRDefault="001B3FE3" w:rsidP="001B3FE3">
            <w:pPr>
              <w:pBdr>
                <w:top w:val="nil"/>
                <w:left w:val="nil"/>
                <w:bottom w:val="nil"/>
                <w:right w:val="nil"/>
                <w:between w:val="nil"/>
              </w:pBdr>
              <w:spacing w:before="1"/>
              <w:ind w:left="103"/>
              <w:rPr>
                <w:rFonts w:ascii="Sylfaen" w:hAnsi="Sylfaen"/>
                <w:b/>
                <w:sz w:val="20"/>
                <w:szCs w:val="20"/>
              </w:rPr>
            </w:pPr>
            <w:r w:rsidRPr="00ED6A23">
              <w:rPr>
                <w:rFonts w:ascii="Sylfaen" w:hAnsi="Sylfaen"/>
                <w:b/>
                <w:sz w:val="20"/>
                <w:szCs w:val="20"/>
              </w:rPr>
              <w:lastRenderedPageBreak/>
              <w:t>Responsibility and autonomy</w:t>
            </w:r>
          </w:p>
        </w:tc>
        <w:tc>
          <w:tcPr>
            <w:tcW w:w="6701" w:type="dxa"/>
          </w:tcPr>
          <w:p w14:paraId="00000096" w14:textId="77777777" w:rsidR="001B3FE3" w:rsidRPr="00ED6A23" w:rsidRDefault="001B3FE3" w:rsidP="001B3FE3">
            <w:pPr>
              <w:widowControl/>
              <w:pBdr>
                <w:top w:val="nil"/>
                <w:left w:val="nil"/>
                <w:bottom w:val="nil"/>
                <w:right w:val="nil"/>
                <w:between w:val="nil"/>
              </w:pBdr>
              <w:ind w:left="720" w:right="106"/>
              <w:jc w:val="both"/>
              <w:rPr>
                <w:rFonts w:ascii="Sylfaen" w:hAnsi="Sylfaen"/>
                <w:sz w:val="20"/>
                <w:szCs w:val="20"/>
              </w:rPr>
            </w:pPr>
          </w:p>
          <w:p w14:paraId="00000097" w14:textId="71063545" w:rsidR="001B3FE3" w:rsidRPr="00ED6A23" w:rsidRDefault="001B3FE3" w:rsidP="001B3FE3">
            <w:pPr>
              <w:widowControl/>
              <w:numPr>
                <w:ilvl w:val="0"/>
                <w:numId w:val="3"/>
              </w:numPr>
              <w:ind w:right="106"/>
              <w:jc w:val="both"/>
              <w:rPr>
                <w:rFonts w:ascii="Sylfaen" w:hAnsi="Sylfaen"/>
                <w:sz w:val="20"/>
                <w:szCs w:val="20"/>
              </w:rPr>
            </w:pPr>
            <w:r w:rsidRPr="00ED6A23">
              <w:rPr>
                <w:rFonts w:ascii="Sylfaen" w:hAnsi="Sylfaen"/>
                <w:sz w:val="20"/>
                <w:szCs w:val="20"/>
              </w:rPr>
              <w:t>Communicate with people from different backgrounds as both leaders/mentors and team members with integrity and professionalism;</w:t>
            </w:r>
          </w:p>
          <w:p w14:paraId="00000098" w14:textId="5F51A7F8" w:rsidR="001B3FE3" w:rsidRPr="00ED6A23" w:rsidRDefault="001B3FE3" w:rsidP="001B3FE3">
            <w:pPr>
              <w:widowControl/>
              <w:numPr>
                <w:ilvl w:val="0"/>
                <w:numId w:val="3"/>
              </w:numPr>
              <w:pBdr>
                <w:top w:val="nil"/>
                <w:left w:val="nil"/>
                <w:bottom w:val="nil"/>
                <w:right w:val="nil"/>
                <w:between w:val="nil"/>
              </w:pBdr>
              <w:ind w:right="106"/>
              <w:jc w:val="both"/>
              <w:rPr>
                <w:rFonts w:ascii="Sylfaen" w:hAnsi="Sylfaen"/>
                <w:sz w:val="20"/>
                <w:szCs w:val="20"/>
              </w:rPr>
            </w:pPr>
            <w:r w:rsidRPr="00ED6A23">
              <w:rPr>
                <w:rFonts w:ascii="Sylfaen" w:hAnsi="Sylfaen"/>
                <w:sz w:val="20"/>
                <w:szCs w:val="20"/>
              </w:rPr>
              <w:t>Express own views on the corresponding topic in the business community, independently participates in scientific or professional debates, and presents his/her work;</w:t>
            </w:r>
          </w:p>
          <w:p w14:paraId="0000009B" w14:textId="7E42D1CE" w:rsidR="001B3FE3" w:rsidRPr="00ED6A23" w:rsidRDefault="001B3FE3" w:rsidP="001B3FE3">
            <w:pPr>
              <w:widowControl/>
              <w:numPr>
                <w:ilvl w:val="0"/>
                <w:numId w:val="3"/>
              </w:numPr>
              <w:ind w:right="106"/>
              <w:jc w:val="both"/>
              <w:rPr>
                <w:rFonts w:ascii="Sylfaen" w:hAnsi="Sylfaen"/>
                <w:sz w:val="20"/>
                <w:szCs w:val="20"/>
              </w:rPr>
            </w:pPr>
            <w:r w:rsidRPr="00ED6A23">
              <w:rPr>
                <w:rFonts w:ascii="Sylfaen" w:hAnsi="Sylfaen"/>
                <w:sz w:val="20"/>
                <w:szCs w:val="20"/>
              </w:rPr>
              <w:t xml:space="preserve"> Adheres to  the principles of ethics and academic integrity  in conducting and  implementing research; </w:t>
            </w:r>
          </w:p>
        </w:tc>
      </w:tr>
    </w:tbl>
    <w:p w14:paraId="0000009C" w14:textId="77777777" w:rsidR="00ED5376" w:rsidRPr="00ED6A23" w:rsidRDefault="00ED5376">
      <w:pPr>
        <w:rPr>
          <w:rFonts w:ascii="Sylfaen" w:hAnsi="Sylfaen"/>
          <w:sz w:val="20"/>
          <w:szCs w:val="20"/>
        </w:rPr>
        <w:sectPr w:rsidR="00ED5376" w:rsidRPr="00ED6A23" w:rsidSect="0034106B">
          <w:headerReference w:type="default" r:id="rId12"/>
          <w:footerReference w:type="default" r:id="rId13"/>
          <w:footerReference w:type="first" r:id="rId14"/>
          <w:pgSz w:w="11920" w:h="16850"/>
          <w:pgMar w:top="1300" w:right="640" w:bottom="280" w:left="740" w:header="720" w:footer="720" w:gutter="0"/>
          <w:pgNumType w:start="0"/>
          <w:cols w:space="720"/>
          <w:titlePg/>
        </w:sectPr>
      </w:pPr>
    </w:p>
    <w:p w14:paraId="000000B3" w14:textId="77777777" w:rsidR="00ED5376" w:rsidRPr="00ED6A23" w:rsidRDefault="00ED5376">
      <w:pPr>
        <w:rPr>
          <w:rFonts w:ascii="Sylfaen" w:hAnsi="Sylfaen"/>
          <w:sz w:val="20"/>
          <w:szCs w:val="20"/>
        </w:rPr>
      </w:pPr>
    </w:p>
    <w:tbl>
      <w:tblPr>
        <w:tblStyle w:val="a4"/>
        <w:tblpPr w:leftFromText="180" w:rightFromText="180" w:vertAnchor="text"/>
        <w:tblW w:w="1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1379"/>
        <w:gridCol w:w="1379"/>
        <w:gridCol w:w="1379"/>
        <w:gridCol w:w="1379"/>
        <w:gridCol w:w="1380"/>
        <w:gridCol w:w="1380"/>
        <w:gridCol w:w="1380"/>
        <w:gridCol w:w="1380"/>
        <w:gridCol w:w="1710"/>
      </w:tblGrid>
      <w:tr w:rsidR="00ED6A23" w:rsidRPr="00ED6A23" w14:paraId="618B4884" w14:textId="77777777">
        <w:trPr>
          <w:cantSplit/>
          <w:trHeight w:val="871"/>
        </w:trPr>
        <w:tc>
          <w:tcPr>
            <w:tcW w:w="14125" w:type="dxa"/>
            <w:gridSpan w:val="10"/>
            <w:shd w:val="clear" w:color="auto" w:fill="D9D9D9"/>
          </w:tcPr>
          <w:p w14:paraId="000000B4" w14:textId="77777777" w:rsidR="00ED5376" w:rsidRPr="00ED6A23" w:rsidRDefault="00ED5376">
            <w:pPr>
              <w:pBdr>
                <w:top w:val="nil"/>
                <w:left w:val="nil"/>
                <w:bottom w:val="nil"/>
                <w:right w:val="nil"/>
                <w:between w:val="nil"/>
              </w:pBdr>
              <w:spacing w:before="1"/>
              <w:ind w:left="103"/>
              <w:jc w:val="center"/>
              <w:rPr>
                <w:rFonts w:ascii="Sylfaen" w:hAnsi="Sylfaen"/>
                <w:b/>
                <w:sz w:val="20"/>
                <w:szCs w:val="20"/>
              </w:rPr>
            </w:pPr>
          </w:p>
          <w:p w14:paraId="000000B5" w14:textId="77777777" w:rsidR="00ED5376" w:rsidRPr="00ED6A23" w:rsidRDefault="00000000">
            <w:pPr>
              <w:pBdr>
                <w:top w:val="nil"/>
                <w:left w:val="nil"/>
                <w:bottom w:val="nil"/>
                <w:right w:val="nil"/>
                <w:between w:val="nil"/>
              </w:pBdr>
              <w:spacing w:before="1"/>
              <w:jc w:val="center"/>
              <w:rPr>
                <w:rFonts w:ascii="Sylfaen" w:hAnsi="Sylfaen"/>
                <w:b/>
                <w:sz w:val="20"/>
                <w:szCs w:val="20"/>
              </w:rPr>
            </w:pPr>
            <w:r w:rsidRPr="00ED6A23">
              <w:rPr>
                <w:rFonts w:ascii="Sylfaen" w:hAnsi="Sylfaen"/>
                <w:b/>
                <w:sz w:val="20"/>
                <w:szCs w:val="20"/>
              </w:rPr>
              <w:t>Program Goals And Learning Outcomes Map</w:t>
            </w:r>
          </w:p>
        </w:tc>
      </w:tr>
      <w:tr w:rsidR="00ED6A23" w:rsidRPr="00ED6A23" w14:paraId="3769D568" w14:textId="77777777" w:rsidTr="00C32982">
        <w:trPr>
          <w:cantSplit/>
          <w:trHeight w:val="943"/>
        </w:trPr>
        <w:tc>
          <w:tcPr>
            <w:tcW w:w="1379" w:type="dxa"/>
            <w:shd w:val="clear" w:color="auto" w:fill="D9D9D9" w:themeFill="background1" w:themeFillShade="D9"/>
          </w:tcPr>
          <w:p w14:paraId="000000BF" w14:textId="77777777"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ylfaen" w:hAnsi="Sylfaen"/>
                <w:b/>
                <w:sz w:val="20"/>
                <w:szCs w:val="20"/>
              </w:rPr>
              <w:t>Program goals</w:t>
            </w:r>
          </w:p>
        </w:tc>
        <w:tc>
          <w:tcPr>
            <w:tcW w:w="1379" w:type="dxa"/>
            <w:shd w:val="clear" w:color="auto" w:fill="D9D9D9" w:themeFill="background1" w:themeFillShade="D9"/>
          </w:tcPr>
          <w:p w14:paraId="000000C0"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1</w:t>
            </w:r>
          </w:p>
        </w:tc>
        <w:tc>
          <w:tcPr>
            <w:tcW w:w="1379" w:type="dxa"/>
            <w:shd w:val="clear" w:color="auto" w:fill="D9D9D9" w:themeFill="background1" w:themeFillShade="D9"/>
          </w:tcPr>
          <w:p w14:paraId="000000C1"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2</w:t>
            </w:r>
          </w:p>
        </w:tc>
        <w:tc>
          <w:tcPr>
            <w:tcW w:w="1379" w:type="dxa"/>
            <w:shd w:val="clear" w:color="auto" w:fill="D9D9D9" w:themeFill="background1" w:themeFillShade="D9"/>
          </w:tcPr>
          <w:p w14:paraId="000000C2"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3</w:t>
            </w:r>
          </w:p>
        </w:tc>
        <w:tc>
          <w:tcPr>
            <w:tcW w:w="1379" w:type="dxa"/>
            <w:shd w:val="clear" w:color="auto" w:fill="D9D9D9" w:themeFill="background1" w:themeFillShade="D9"/>
          </w:tcPr>
          <w:p w14:paraId="000000C3"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4</w:t>
            </w:r>
          </w:p>
        </w:tc>
        <w:tc>
          <w:tcPr>
            <w:tcW w:w="1380" w:type="dxa"/>
            <w:shd w:val="clear" w:color="auto" w:fill="D9D9D9" w:themeFill="background1" w:themeFillShade="D9"/>
          </w:tcPr>
          <w:p w14:paraId="000000C4"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5</w:t>
            </w:r>
          </w:p>
        </w:tc>
        <w:tc>
          <w:tcPr>
            <w:tcW w:w="1380" w:type="dxa"/>
            <w:shd w:val="clear" w:color="auto" w:fill="D9D9D9" w:themeFill="background1" w:themeFillShade="D9"/>
          </w:tcPr>
          <w:p w14:paraId="000000C5"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6</w:t>
            </w:r>
          </w:p>
        </w:tc>
        <w:tc>
          <w:tcPr>
            <w:tcW w:w="1380" w:type="dxa"/>
            <w:shd w:val="clear" w:color="auto" w:fill="D9D9D9" w:themeFill="background1" w:themeFillShade="D9"/>
          </w:tcPr>
          <w:p w14:paraId="000000C6" w14:textId="77777777" w:rsidR="00ED5376" w:rsidRPr="00ED6A23" w:rsidRDefault="00000000" w:rsidP="00C32982">
            <w:pPr>
              <w:spacing w:before="120" w:after="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7</w:t>
            </w:r>
          </w:p>
        </w:tc>
        <w:tc>
          <w:tcPr>
            <w:tcW w:w="1380" w:type="dxa"/>
            <w:shd w:val="clear" w:color="auto" w:fill="D9D9D9" w:themeFill="background1" w:themeFillShade="D9"/>
          </w:tcPr>
          <w:p w14:paraId="000000C7" w14:textId="77777777" w:rsidR="00ED5376" w:rsidRPr="00ED6A23" w:rsidRDefault="00000000" w:rsidP="00C32982">
            <w:pPr>
              <w:spacing w:before="120" w:after="120"/>
              <w:jc w:val="center"/>
              <w:rPr>
                <w:rFonts w:ascii="Sylfaen" w:hAnsi="Sylfaen"/>
                <w:sz w:val="20"/>
                <w:szCs w:val="20"/>
              </w:rPr>
            </w:pPr>
            <w:r w:rsidRPr="00ED6A23">
              <w:rPr>
                <w:rFonts w:ascii="Sylfaen" w:hAnsi="Sylfaen"/>
                <w:b/>
                <w:sz w:val="20"/>
                <w:szCs w:val="20"/>
              </w:rPr>
              <w:t xml:space="preserve">learning outcome </w:t>
            </w:r>
            <w:r w:rsidRPr="00ED6A23">
              <w:rPr>
                <w:rFonts w:ascii="Sylfaen" w:hAnsi="Sylfaen"/>
                <w:sz w:val="20"/>
                <w:szCs w:val="20"/>
              </w:rPr>
              <w:t>8</w:t>
            </w:r>
          </w:p>
        </w:tc>
        <w:tc>
          <w:tcPr>
            <w:tcW w:w="1710" w:type="dxa"/>
            <w:shd w:val="clear" w:color="auto" w:fill="D9D9D9" w:themeFill="background1" w:themeFillShade="D9"/>
          </w:tcPr>
          <w:p w14:paraId="000000C8" w14:textId="77777777" w:rsidR="00ED5376" w:rsidRPr="00ED6A23" w:rsidRDefault="00000000" w:rsidP="00C32982">
            <w:pPr>
              <w:spacing w:before="120" w:after="120"/>
              <w:jc w:val="center"/>
              <w:rPr>
                <w:rFonts w:ascii="Sylfaen" w:hAnsi="Sylfaen"/>
                <w:sz w:val="20"/>
                <w:szCs w:val="20"/>
              </w:rPr>
            </w:pPr>
            <w:r w:rsidRPr="00ED6A23">
              <w:rPr>
                <w:rFonts w:ascii="Sylfaen" w:hAnsi="Sylfaen"/>
                <w:b/>
                <w:sz w:val="20"/>
                <w:szCs w:val="20"/>
              </w:rPr>
              <w:t xml:space="preserve">learning outcome </w:t>
            </w:r>
            <w:r w:rsidRPr="00ED6A23">
              <w:rPr>
                <w:rFonts w:ascii="Sylfaen" w:hAnsi="Sylfaen"/>
                <w:sz w:val="20"/>
                <w:szCs w:val="20"/>
              </w:rPr>
              <w:t>9</w:t>
            </w:r>
          </w:p>
        </w:tc>
      </w:tr>
      <w:tr w:rsidR="00ED6A23" w:rsidRPr="00ED6A23" w14:paraId="3A10CF55" w14:textId="77777777" w:rsidTr="00C32982">
        <w:trPr>
          <w:trHeight w:val="812"/>
        </w:trPr>
        <w:tc>
          <w:tcPr>
            <w:tcW w:w="1379" w:type="dxa"/>
            <w:shd w:val="clear" w:color="auto" w:fill="D9D9D9" w:themeFill="background1" w:themeFillShade="D9"/>
            <w:vAlign w:val="center"/>
          </w:tcPr>
          <w:p w14:paraId="000000C9" w14:textId="77777777"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ylfaen" w:hAnsi="Sylfaen"/>
                <w:b/>
                <w:sz w:val="20"/>
                <w:szCs w:val="20"/>
              </w:rPr>
              <w:t>1</w:t>
            </w:r>
          </w:p>
        </w:tc>
        <w:tc>
          <w:tcPr>
            <w:tcW w:w="1379" w:type="dxa"/>
            <w:vAlign w:val="center"/>
          </w:tcPr>
          <w:p w14:paraId="000000CA" w14:textId="3F2111B1"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CB" w14:textId="7C86D616"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CC" w14:textId="717E332E"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CD" w14:textId="0CAEB22E"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CE" w14:textId="04F3B57A"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CF" w14:textId="56FF5D62"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D0" w14:textId="3928FF89"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D1" w14:textId="405B6C39"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710" w:type="dxa"/>
            <w:vAlign w:val="center"/>
          </w:tcPr>
          <w:p w14:paraId="000000D2" w14:textId="40AE05E8"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r>
      <w:tr w:rsidR="00ED6A23" w:rsidRPr="00ED6A23" w14:paraId="502DC453" w14:textId="77777777" w:rsidTr="00C32982">
        <w:trPr>
          <w:trHeight w:val="597"/>
        </w:trPr>
        <w:tc>
          <w:tcPr>
            <w:tcW w:w="1379" w:type="dxa"/>
            <w:shd w:val="clear" w:color="auto" w:fill="D9D9D9" w:themeFill="background1" w:themeFillShade="D9"/>
            <w:vAlign w:val="center"/>
          </w:tcPr>
          <w:p w14:paraId="000000D3" w14:textId="77777777"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ylfaen" w:hAnsi="Sylfaen"/>
                <w:b/>
                <w:sz w:val="20"/>
                <w:szCs w:val="20"/>
              </w:rPr>
              <w:t>2</w:t>
            </w:r>
          </w:p>
        </w:tc>
        <w:tc>
          <w:tcPr>
            <w:tcW w:w="1379" w:type="dxa"/>
            <w:vAlign w:val="center"/>
          </w:tcPr>
          <w:p w14:paraId="000000D4" w14:textId="501E56C7"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D5" w14:textId="1BAD0A64"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D6" w14:textId="28A4D74E"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D7" w14:textId="0DD81858"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D8" w14:textId="3879309A"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D9" w14:textId="0056C019"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DA" w14:textId="28962B5F"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DB" w14:textId="1DAFF6F8"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710" w:type="dxa"/>
            <w:vAlign w:val="center"/>
          </w:tcPr>
          <w:p w14:paraId="000000DC" w14:textId="43172830"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r>
      <w:tr w:rsidR="00ED6A23" w:rsidRPr="00ED6A23" w14:paraId="71D4CDF1" w14:textId="77777777" w:rsidTr="00C32982">
        <w:trPr>
          <w:trHeight w:val="597"/>
        </w:trPr>
        <w:tc>
          <w:tcPr>
            <w:tcW w:w="1379" w:type="dxa"/>
            <w:shd w:val="clear" w:color="auto" w:fill="D9D9D9" w:themeFill="background1" w:themeFillShade="D9"/>
            <w:vAlign w:val="center"/>
          </w:tcPr>
          <w:p w14:paraId="000000DD" w14:textId="77777777"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ylfaen" w:hAnsi="Sylfaen"/>
                <w:b/>
                <w:sz w:val="20"/>
                <w:szCs w:val="20"/>
              </w:rPr>
              <w:t>3</w:t>
            </w:r>
          </w:p>
        </w:tc>
        <w:tc>
          <w:tcPr>
            <w:tcW w:w="1379" w:type="dxa"/>
            <w:vAlign w:val="center"/>
          </w:tcPr>
          <w:p w14:paraId="000000DE" w14:textId="6C70F65D"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DF" w14:textId="0F29D51A"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E0" w14:textId="6A7AE7AE"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79" w:type="dxa"/>
            <w:vAlign w:val="center"/>
          </w:tcPr>
          <w:p w14:paraId="000000E1" w14:textId="5FC98E16"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E2" w14:textId="020C0D0A"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E3" w14:textId="43455D2A"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E4" w14:textId="54350F60"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380" w:type="dxa"/>
            <w:vAlign w:val="center"/>
          </w:tcPr>
          <w:p w14:paraId="000000E5" w14:textId="63A95AF3"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1710" w:type="dxa"/>
            <w:vAlign w:val="center"/>
          </w:tcPr>
          <w:p w14:paraId="000000E6" w14:textId="064E1F51" w:rsidR="00ED5376" w:rsidRPr="00ED6A23" w:rsidRDefault="00000000" w:rsidP="00C32982">
            <w:pPr>
              <w:pBdr>
                <w:top w:val="nil"/>
                <w:left w:val="nil"/>
                <w:bottom w:val="nil"/>
                <w:right w:val="nil"/>
                <w:between w:val="nil"/>
              </w:pBdr>
              <w:spacing w:before="120" w:after="120" w:line="276" w:lineRule="auto"/>
              <w:jc w:val="center"/>
              <w:rPr>
                <w:rFonts w:ascii="Sylfaen" w:hAnsi="Sylfaen"/>
                <w:b/>
                <w:sz w:val="20"/>
                <w:szCs w:val="20"/>
              </w:rPr>
            </w:pPr>
            <w:r w:rsidRPr="00ED6A23">
              <w:rPr>
                <w:rFonts w:ascii="Segoe UI Symbol" w:eastAsia="Arial Unicode MS" w:hAnsi="Segoe UI Symbol" w:cs="Segoe UI Symbol"/>
                <w:b/>
                <w:sz w:val="20"/>
                <w:szCs w:val="20"/>
              </w:rPr>
              <w:t>☑</w:t>
            </w:r>
          </w:p>
        </w:tc>
      </w:tr>
    </w:tbl>
    <w:p w14:paraId="000000E7" w14:textId="77777777" w:rsidR="00ED5376" w:rsidRPr="00ED6A23" w:rsidRDefault="00000000">
      <w:pPr>
        <w:rPr>
          <w:rFonts w:ascii="Sylfaen" w:hAnsi="Sylfaen"/>
          <w:sz w:val="20"/>
          <w:szCs w:val="20"/>
        </w:rPr>
      </w:pPr>
      <w:r w:rsidRPr="00ED6A23">
        <w:rPr>
          <w:rFonts w:ascii="Sylfaen" w:hAnsi="Sylfaen"/>
          <w:sz w:val="20"/>
          <w:szCs w:val="20"/>
        </w:rPr>
        <w:t xml:space="preserve">                                        </w:t>
      </w:r>
    </w:p>
    <w:p w14:paraId="000000E8" w14:textId="77777777" w:rsidR="00ED5376" w:rsidRPr="00ED6A23" w:rsidRDefault="00ED5376">
      <w:pPr>
        <w:rPr>
          <w:rFonts w:ascii="Sylfaen" w:hAnsi="Sylfaen"/>
          <w:sz w:val="20"/>
          <w:szCs w:val="20"/>
        </w:rPr>
      </w:pPr>
    </w:p>
    <w:p w14:paraId="000000E9" w14:textId="77777777" w:rsidR="00ED5376" w:rsidRPr="00ED6A23" w:rsidRDefault="00ED5376">
      <w:pPr>
        <w:rPr>
          <w:rFonts w:ascii="Sylfaen" w:hAnsi="Sylfaen"/>
          <w:sz w:val="20"/>
          <w:szCs w:val="20"/>
        </w:rPr>
      </w:pPr>
    </w:p>
    <w:p w14:paraId="000000EA" w14:textId="77777777" w:rsidR="00ED5376" w:rsidRPr="00ED6A23" w:rsidRDefault="00ED5376">
      <w:pPr>
        <w:rPr>
          <w:rFonts w:ascii="Sylfaen" w:hAnsi="Sylfaen"/>
          <w:sz w:val="20"/>
          <w:szCs w:val="20"/>
        </w:rPr>
      </w:pPr>
    </w:p>
    <w:p w14:paraId="000000EB" w14:textId="77777777" w:rsidR="00ED5376" w:rsidRPr="00ED6A23" w:rsidRDefault="00ED5376">
      <w:pPr>
        <w:rPr>
          <w:rFonts w:ascii="Sylfaen" w:hAnsi="Sylfaen"/>
          <w:sz w:val="20"/>
          <w:szCs w:val="20"/>
        </w:rPr>
      </w:pPr>
    </w:p>
    <w:tbl>
      <w:tblPr>
        <w:tblStyle w:val="a5"/>
        <w:tblW w:w="141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28"/>
      </w:tblGrid>
      <w:tr w:rsidR="00ED6A23" w:rsidRPr="00ED6A23" w14:paraId="0BED8932" w14:textId="77777777">
        <w:trPr>
          <w:trHeight w:val="1929"/>
        </w:trPr>
        <w:tc>
          <w:tcPr>
            <w:tcW w:w="14128" w:type="dxa"/>
            <w:tcBorders>
              <w:top w:val="single" w:sz="4" w:space="0" w:color="000000"/>
              <w:left w:val="single" w:sz="4" w:space="0" w:color="000000"/>
              <w:bottom w:val="single" w:sz="4" w:space="0" w:color="000000"/>
              <w:right w:val="single" w:sz="4" w:space="0" w:color="000000"/>
            </w:tcBorders>
            <w:shd w:val="clear" w:color="auto" w:fill="F0F0F0"/>
          </w:tcPr>
          <w:p w14:paraId="000000EC"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t xml:space="preserve">Learning Outcome Map: </w:t>
            </w:r>
          </w:p>
          <w:p w14:paraId="000000ED" w14:textId="77777777" w:rsidR="00ED5376" w:rsidRPr="00ED6A23" w:rsidRDefault="00ED5376">
            <w:pPr>
              <w:pBdr>
                <w:top w:val="nil"/>
                <w:left w:val="nil"/>
                <w:bottom w:val="nil"/>
                <w:right w:val="nil"/>
                <w:between w:val="nil"/>
              </w:pBdr>
              <w:spacing w:before="1"/>
              <w:ind w:left="166"/>
              <w:rPr>
                <w:rFonts w:ascii="Sylfaen" w:hAnsi="Sylfaen"/>
                <w:b/>
                <w:sz w:val="20"/>
                <w:szCs w:val="20"/>
              </w:rPr>
            </w:pPr>
          </w:p>
          <w:p w14:paraId="000000EE" w14:textId="77777777" w:rsidR="00ED5376" w:rsidRPr="00ED6A23" w:rsidRDefault="00000000">
            <w:pPr>
              <w:pBdr>
                <w:top w:val="nil"/>
                <w:left w:val="nil"/>
                <w:bottom w:val="nil"/>
                <w:right w:val="nil"/>
                <w:between w:val="nil"/>
              </w:pBdr>
              <w:tabs>
                <w:tab w:val="left" w:pos="823"/>
              </w:tabs>
              <w:spacing w:before="4" w:line="242" w:lineRule="auto"/>
              <w:ind w:left="166" w:right="199"/>
              <w:jc w:val="both"/>
              <w:rPr>
                <w:rFonts w:ascii="Sylfaen" w:hAnsi="Sylfaen"/>
                <w:b/>
                <w:sz w:val="20"/>
                <w:szCs w:val="20"/>
              </w:rPr>
            </w:pPr>
            <w:r w:rsidRPr="00ED6A23">
              <w:rPr>
                <w:rFonts w:ascii="Sylfaen" w:hAnsi="Sylfaen"/>
                <w:sz w:val="20"/>
                <w:szCs w:val="20"/>
              </w:rPr>
              <w:t>[Fill in the table below: there should be indicated which LO’s are envisaged by each obligatory component of the educational programme.]</w:t>
            </w:r>
          </w:p>
        </w:tc>
      </w:tr>
    </w:tbl>
    <w:p w14:paraId="000000EF" w14:textId="77777777" w:rsidR="00ED5376" w:rsidRPr="00ED6A23" w:rsidRDefault="00ED5376">
      <w:pPr>
        <w:jc w:val="center"/>
        <w:rPr>
          <w:rFonts w:ascii="Sylfaen" w:hAnsi="Sylfaen"/>
          <w:sz w:val="20"/>
          <w:szCs w:val="20"/>
        </w:rPr>
      </w:pPr>
    </w:p>
    <w:p w14:paraId="000000F0" w14:textId="77777777" w:rsidR="00ED5376" w:rsidRPr="00ED6A23" w:rsidRDefault="00ED5376">
      <w:pPr>
        <w:jc w:val="center"/>
        <w:rPr>
          <w:rFonts w:ascii="Sylfaen" w:hAnsi="Sylfaen"/>
          <w:sz w:val="20"/>
          <w:szCs w:val="20"/>
        </w:rPr>
      </w:pPr>
    </w:p>
    <w:p w14:paraId="000000F1" w14:textId="77777777" w:rsidR="00ED5376" w:rsidRPr="00ED6A23" w:rsidRDefault="00ED5376">
      <w:pPr>
        <w:jc w:val="center"/>
        <w:rPr>
          <w:rFonts w:ascii="Sylfaen" w:hAnsi="Sylfaen"/>
          <w:sz w:val="20"/>
          <w:szCs w:val="20"/>
        </w:rPr>
      </w:pPr>
    </w:p>
    <w:p w14:paraId="000000F2" w14:textId="77777777" w:rsidR="00ED5376" w:rsidRPr="00ED6A23" w:rsidRDefault="00ED5376">
      <w:pPr>
        <w:jc w:val="center"/>
        <w:rPr>
          <w:rFonts w:ascii="Sylfaen" w:hAnsi="Sylfaen"/>
          <w:sz w:val="20"/>
          <w:szCs w:val="20"/>
        </w:rPr>
      </w:pPr>
    </w:p>
    <w:p w14:paraId="000000F3" w14:textId="77777777" w:rsidR="00ED5376" w:rsidRPr="00ED6A23" w:rsidRDefault="00ED5376">
      <w:pPr>
        <w:jc w:val="center"/>
        <w:rPr>
          <w:rFonts w:ascii="Sylfaen" w:hAnsi="Sylfaen"/>
          <w:sz w:val="20"/>
          <w:szCs w:val="20"/>
        </w:rPr>
      </w:pPr>
    </w:p>
    <w:p w14:paraId="000000F4" w14:textId="77777777" w:rsidR="00ED5376" w:rsidRPr="00ED6A23" w:rsidRDefault="00ED5376">
      <w:pPr>
        <w:jc w:val="center"/>
        <w:rPr>
          <w:rFonts w:ascii="Sylfaen" w:hAnsi="Sylfaen"/>
          <w:sz w:val="20"/>
          <w:szCs w:val="20"/>
        </w:rPr>
      </w:pPr>
    </w:p>
    <w:p w14:paraId="000000F5" w14:textId="77777777" w:rsidR="00ED5376" w:rsidRPr="00ED6A23" w:rsidRDefault="00ED5376">
      <w:pPr>
        <w:jc w:val="center"/>
        <w:rPr>
          <w:rFonts w:ascii="Sylfaen" w:hAnsi="Sylfaen"/>
          <w:sz w:val="20"/>
          <w:szCs w:val="20"/>
        </w:rPr>
      </w:pPr>
    </w:p>
    <w:p w14:paraId="000000F6" w14:textId="77777777" w:rsidR="00ED5376" w:rsidRPr="00ED6A23" w:rsidRDefault="00ED5376">
      <w:pPr>
        <w:jc w:val="center"/>
        <w:rPr>
          <w:rFonts w:ascii="Sylfaen" w:hAnsi="Sylfaen"/>
          <w:sz w:val="20"/>
          <w:szCs w:val="20"/>
        </w:rPr>
      </w:pPr>
    </w:p>
    <w:p w14:paraId="000000F7" w14:textId="77777777" w:rsidR="00ED5376" w:rsidRPr="00ED6A23" w:rsidRDefault="00ED5376">
      <w:pPr>
        <w:jc w:val="center"/>
        <w:rPr>
          <w:rFonts w:ascii="Sylfaen" w:hAnsi="Sylfaen"/>
          <w:sz w:val="20"/>
          <w:szCs w:val="20"/>
        </w:rPr>
      </w:pPr>
    </w:p>
    <w:p w14:paraId="000000F8" w14:textId="77777777" w:rsidR="00ED5376" w:rsidRPr="00ED6A23" w:rsidRDefault="00ED5376">
      <w:pPr>
        <w:jc w:val="center"/>
        <w:rPr>
          <w:rFonts w:ascii="Sylfaen" w:hAnsi="Sylfaen"/>
          <w:sz w:val="20"/>
          <w:szCs w:val="20"/>
        </w:rPr>
      </w:pPr>
    </w:p>
    <w:p w14:paraId="000000F9" w14:textId="77777777" w:rsidR="00ED5376" w:rsidRPr="00ED6A23" w:rsidRDefault="00ED5376">
      <w:pPr>
        <w:jc w:val="center"/>
        <w:rPr>
          <w:rFonts w:ascii="Sylfaen" w:hAnsi="Sylfaen"/>
          <w:sz w:val="20"/>
          <w:szCs w:val="20"/>
        </w:rPr>
      </w:pPr>
    </w:p>
    <w:p w14:paraId="000000FA" w14:textId="77777777" w:rsidR="00ED5376" w:rsidRPr="00ED6A23" w:rsidRDefault="00ED5376">
      <w:pPr>
        <w:jc w:val="center"/>
        <w:rPr>
          <w:rFonts w:ascii="Sylfaen" w:hAnsi="Sylfaen"/>
          <w:sz w:val="20"/>
          <w:szCs w:val="20"/>
        </w:rPr>
      </w:pPr>
    </w:p>
    <w:tbl>
      <w:tblPr>
        <w:tblStyle w:val="a6"/>
        <w:tblW w:w="1494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1375"/>
        <w:gridCol w:w="1473"/>
        <w:gridCol w:w="1358"/>
        <w:gridCol w:w="1358"/>
        <w:gridCol w:w="1358"/>
        <w:gridCol w:w="1358"/>
        <w:gridCol w:w="1358"/>
        <w:gridCol w:w="1358"/>
        <w:gridCol w:w="1358"/>
      </w:tblGrid>
      <w:tr w:rsidR="00ED6A23" w:rsidRPr="00ED6A23" w14:paraId="32B4F358" w14:textId="77777777" w:rsidTr="00C32982">
        <w:trPr>
          <w:trHeight w:val="571"/>
        </w:trPr>
        <w:tc>
          <w:tcPr>
            <w:tcW w:w="2586" w:type="dxa"/>
            <w:vMerge w:val="restart"/>
            <w:shd w:val="clear" w:color="auto" w:fill="D9D9D9"/>
            <w:vAlign w:val="center"/>
          </w:tcPr>
          <w:p w14:paraId="000000FB" w14:textId="77777777" w:rsidR="00C32982" w:rsidRPr="00ED6A23" w:rsidRDefault="00C32982">
            <w:pPr>
              <w:pBdr>
                <w:top w:val="nil"/>
                <w:left w:val="nil"/>
                <w:bottom w:val="nil"/>
                <w:right w:val="nil"/>
                <w:between w:val="nil"/>
              </w:pBdr>
              <w:spacing w:before="120"/>
              <w:rPr>
                <w:rFonts w:ascii="Sylfaen" w:hAnsi="Sylfaen"/>
                <w:b/>
                <w:sz w:val="20"/>
                <w:szCs w:val="20"/>
              </w:rPr>
            </w:pPr>
            <w:r w:rsidRPr="00ED6A23">
              <w:rPr>
                <w:rFonts w:ascii="Sylfaen" w:hAnsi="Sylfaen"/>
                <w:b/>
                <w:sz w:val="20"/>
                <w:szCs w:val="20"/>
              </w:rPr>
              <w:t>Study course / module / practice / research component</w:t>
            </w:r>
          </w:p>
          <w:p w14:paraId="000000FC" w14:textId="77777777" w:rsidR="00C32982" w:rsidRPr="00ED6A23" w:rsidRDefault="00C32982">
            <w:pPr>
              <w:pBdr>
                <w:top w:val="nil"/>
                <w:left w:val="nil"/>
                <w:bottom w:val="nil"/>
                <w:right w:val="nil"/>
                <w:between w:val="nil"/>
              </w:pBdr>
              <w:spacing w:before="120"/>
              <w:rPr>
                <w:rFonts w:ascii="Sylfaen" w:hAnsi="Sylfaen"/>
                <w:b/>
                <w:sz w:val="20"/>
                <w:szCs w:val="20"/>
              </w:rPr>
            </w:pPr>
            <w:r w:rsidRPr="00ED6A23">
              <w:rPr>
                <w:rFonts w:ascii="Sylfaen" w:hAnsi="Sylfaen"/>
                <w:b/>
                <w:sz w:val="20"/>
                <w:szCs w:val="20"/>
              </w:rPr>
              <w:t>It is evaluated with three increasing rubrics:</w:t>
            </w:r>
          </w:p>
          <w:p w14:paraId="000000FD" w14:textId="77777777" w:rsidR="00C32982" w:rsidRPr="00ED6A23" w:rsidRDefault="00C32982">
            <w:pPr>
              <w:pBdr>
                <w:top w:val="nil"/>
                <w:left w:val="nil"/>
                <w:bottom w:val="nil"/>
                <w:right w:val="nil"/>
                <w:between w:val="nil"/>
              </w:pBdr>
              <w:spacing w:before="120"/>
              <w:rPr>
                <w:rFonts w:ascii="Sylfaen" w:hAnsi="Sylfaen"/>
                <w:b/>
                <w:sz w:val="20"/>
                <w:szCs w:val="20"/>
              </w:rPr>
            </w:pPr>
            <w:r w:rsidRPr="00ED6A23">
              <w:rPr>
                <w:rFonts w:ascii="Sylfaen" w:hAnsi="Sylfaen"/>
                <w:b/>
                <w:sz w:val="20"/>
                <w:szCs w:val="20"/>
              </w:rPr>
              <w:t>1 = Introduction</w:t>
            </w:r>
          </w:p>
          <w:p w14:paraId="000000FE" w14:textId="77777777" w:rsidR="00C32982" w:rsidRPr="00ED6A23" w:rsidRDefault="00C32982">
            <w:pPr>
              <w:pBdr>
                <w:top w:val="nil"/>
                <w:left w:val="nil"/>
                <w:bottom w:val="nil"/>
                <w:right w:val="nil"/>
                <w:between w:val="nil"/>
              </w:pBdr>
              <w:spacing w:before="120"/>
              <w:rPr>
                <w:rFonts w:ascii="Sylfaen" w:hAnsi="Sylfaen"/>
                <w:b/>
                <w:sz w:val="20"/>
                <w:szCs w:val="20"/>
              </w:rPr>
            </w:pPr>
            <w:r w:rsidRPr="00ED6A23">
              <w:rPr>
                <w:rFonts w:ascii="Sylfaen" w:hAnsi="Sylfaen"/>
                <w:b/>
                <w:sz w:val="20"/>
                <w:szCs w:val="20"/>
              </w:rPr>
              <w:t>2 = Deepening</w:t>
            </w:r>
          </w:p>
          <w:p w14:paraId="000000FF" w14:textId="77777777" w:rsidR="00C32982" w:rsidRPr="00ED6A23" w:rsidRDefault="00C32982">
            <w:pPr>
              <w:pBdr>
                <w:top w:val="nil"/>
                <w:left w:val="nil"/>
                <w:bottom w:val="nil"/>
                <w:right w:val="nil"/>
                <w:between w:val="nil"/>
              </w:pBdr>
              <w:rPr>
                <w:rFonts w:ascii="Sylfaen" w:hAnsi="Sylfaen"/>
                <w:b/>
                <w:sz w:val="20"/>
                <w:szCs w:val="20"/>
              </w:rPr>
            </w:pPr>
            <w:r w:rsidRPr="00ED6A23">
              <w:rPr>
                <w:rFonts w:ascii="Sylfaen" w:hAnsi="Sylfaen"/>
                <w:b/>
                <w:sz w:val="20"/>
                <w:szCs w:val="20"/>
              </w:rPr>
              <w:t>3 = Reinforcement</w:t>
            </w:r>
          </w:p>
        </w:tc>
        <w:tc>
          <w:tcPr>
            <w:tcW w:w="12354" w:type="dxa"/>
            <w:gridSpan w:val="9"/>
            <w:shd w:val="clear" w:color="auto" w:fill="D9D9D9"/>
          </w:tcPr>
          <w:p w14:paraId="00000102" w14:textId="77777777" w:rsidR="00C32982" w:rsidRPr="00ED6A23" w:rsidRDefault="00C32982">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List of competencies</w:t>
            </w:r>
          </w:p>
        </w:tc>
      </w:tr>
      <w:tr w:rsidR="00ED6A23" w:rsidRPr="00ED6A23" w14:paraId="62E848F0" w14:textId="77777777" w:rsidTr="00C32982">
        <w:trPr>
          <w:trHeight w:val="1133"/>
        </w:trPr>
        <w:tc>
          <w:tcPr>
            <w:tcW w:w="2586" w:type="dxa"/>
            <w:vMerge/>
            <w:shd w:val="clear" w:color="auto" w:fill="D9D9D9"/>
            <w:vAlign w:val="center"/>
          </w:tcPr>
          <w:p w14:paraId="0000010A"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4206" w:type="dxa"/>
            <w:gridSpan w:val="3"/>
            <w:shd w:val="clear" w:color="auto" w:fill="D9D9D9"/>
            <w:vAlign w:val="center"/>
          </w:tcPr>
          <w:p w14:paraId="0000010B" w14:textId="77777777" w:rsidR="00ED5376" w:rsidRPr="00ED6A23" w:rsidRDefault="00000000">
            <w:pPr>
              <w:pBdr>
                <w:top w:val="nil"/>
                <w:left w:val="nil"/>
                <w:bottom w:val="nil"/>
                <w:right w:val="nil"/>
                <w:between w:val="nil"/>
              </w:pBdr>
              <w:jc w:val="center"/>
              <w:rPr>
                <w:rFonts w:ascii="Sylfaen" w:hAnsi="Sylfaen"/>
                <w:b/>
                <w:sz w:val="20"/>
                <w:szCs w:val="20"/>
              </w:rPr>
            </w:pPr>
            <w:r w:rsidRPr="00ED6A23">
              <w:rPr>
                <w:rFonts w:ascii="Sylfaen" w:hAnsi="Sylfaen"/>
                <w:b/>
                <w:sz w:val="20"/>
                <w:szCs w:val="20"/>
              </w:rPr>
              <w:t>knowledge and</w:t>
            </w:r>
          </w:p>
          <w:p w14:paraId="0000010C" w14:textId="77777777" w:rsidR="00ED5376" w:rsidRPr="00ED6A23" w:rsidRDefault="00000000">
            <w:pPr>
              <w:pBdr>
                <w:top w:val="nil"/>
                <w:left w:val="nil"/>
                <w:bottom w:val="nil"/>
                <w:right w:val="nil"/>
                <w:between w:val="nil"/>
              </w:pBdr>
              <w:jc w:val="center"/>
              <w:rPr>
                <w:rFonts w:ascii="Sylfaen" w:hAnsi="Sylfaen"/>
                <w:b/>
                <w:sz w:val="20"/>
                <w:szCs w:val="20"/>
              </w:rPr>
            </w:pPr>
            <w:r w:rsidRPr="00ED6A23">
              <w:rPr>
                <w:rFonts w:ascii="Sylfaen" w:hAnsi="Sylfaen"/>
                <w:b/>
                <w:sz w:val="20"/>
                <w:szCs w:val="20"/>
              </w:rPr>
              <w:t>Understanding</w:t>
            </w:r>
          </w:p>
        </w:tc>
        <w:tc>
          <w:tcPr>
            <w:tcW w:w="4074" w:type="dxa"/>
            <w:gridSpan w:val="3"/>
            <w:shd w:val="clear" w:color="auto" w:fill="D9D9D9"/>
            <w:vAlign w:val="center"/>
          </w:tcPr>
          <w:p w14:paraId="00000110" w14:textId="77777777" w:rsidR="00ED5376" w:rsidRPr="00ED6A23" w:rsidRDefault="00000000">
            <w:pPr>
              <w:jc w:val="center"/>
              <w:rPr>
                <w:rFonts w:ascii="Sylfaen" w:hAnsi="Sylfaen"/>
                <w:b/>
                <w:sz w:val="20"/>
                <w:szCs w:val="20"/>
              </w:rPr>
            </w:pPr>
            <w:r w:rsidRPr="00ED6A23">
              <w:rPr>
                <w:rFonts w:ascii="Sylfaen" w:hAnsi="Sylfaen"/>
                <w:b/>
                <w:sz w:val="20"/>
                <w:szCs w:val="20"/>
              </w:rPr>
              <w:t>Ability/skill</w:t>
            </w:r>
          </w:p>
        </w:tc>
        <w:tc>
          <w:tcPr>
            <w:tcW w:w="4074" w:type="dxa"/>
            <w:gridSpan w:val="3"/>
            <w:shd w:val="clear" w:color="auto" w:fill="D9D9D9"/>
          </w:tcPr>
          <w:p w14:paraId="00000113" w14:textId="77777777" w:rsidR="00ED5376" w:rsidRPr="00ED6A23" w:rsidRDefault="00000000">
            <w:pPr>
              <w:pBdr>
                <w:top w:val="nil"/>
                <w:left w:val="nil"/>
                <w:bottom w:val="nil"/>
                <w:right w:val="nil"/>
                <w:between w:val="nil"/>
              </w:pBdr>
              <w:jc w:val="center"/>
              <w:rPr>
                <w:rFonts w:ascii="Sylfaen" w:hAnsi="Sylfaen"/>
                <w:b/>
                <w:sz w:val="20"/>
                <w:szCs w:val="20"/>
              </w:rPr>
            </w:pPr>
            <w:r w:rsidRPr="00ED6A23">
              <w:rPr>
                <w:rFonts w:ascii="Sylfaen" w:hAnsi="Sylfaen"/>
                <w:b/>
                <w:sz w:val="20"/>
                <w:szCs w:val="20"/>
              </w:rPr>
              <w:t>Responsibility</w:t>
            </w:r>
          </w:p>
          <w:p w14:paraId="00000114" w14:textId="77777777" w:rsidR="00ED5376" w:rsidRPr="00ED6A23" w:rsidRDefault="00000000">
            <w:pPr>
              <w:pBdr>
                <w:top w:val="nil"/>
                <w:left w:val="nil"/>
                <w:bottom w:val="nil"/>
                <w:right w:val="nil"/>
                <w:between w:val="nil"/>
              </w:pBdr>
              <w:jc w:val="center"/>
              <w:rPr>
                <w:rFonts w:ascii="Sylfaen" w:hAnsi="Sylfaen"/>
                <w:b/>
                <w:sz w:val="20"/>
                <w:szCs w:val="20"/>
              </w:rPr>
            </w:pPr>
            <w:r w:rsidRPr="00ED6A23">
              <w:rPr>
                <w:rFonts w:ascii="Sylfaen" w:hAnsi="Sylfaen"/>
                <w:b/>
                <w:sz w:val="20"/>
                <w:szCs w:val="20"/>
              </w:rPr>
              <w:t>and autonomy</w:t>
            </w:r>
          </w:p>
        </w:tc>
      </w:tr>
      <w:tr w:rsidR="00ED6A23" w:rsidRPr="00ED6A23" w14:paraId="04431474" w14:textId="77777777" w:rsidTr="00C32982">
        <w:trPr>
          <w:trHeight w:val="1392"/>
        </w:trPr>
        <w:tc>
          <w:tcPr>
            <w:tcW w:w="2586" w:type="dxa"/>
            <w:vMerge/>
            <w:shd w:val="clear" w:color="auto" w:fill="D9D9D9"/>
            <w:vAlign w:val="center"/>
          </w:tcPr>
          <w:p w14:paraId="00000117"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1375" w:type="dxa"/>
            <w:shd w:val="clear" w:color="auto" w:fill="D9D9D9"/>
          </w:tcPr>
          <w:p w14:paraId="00000118"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1</w:t>
            </w:r>
          </w:p>
        </w:tc>
        <w:tc>
          <w:tcPr>
            <w:tcW w:w="1473" w:type="dxa"/>
            <w:shd w:val="clear" w:color="auto" w:fill="D9D9D9"/>
          </w:tcPr>
          <w:p w14:paraId="00000119"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2</w:t>
            </w:r>
          </w:p>
        </w:tc>
        <w:tc>
          <w:tcPr>
            <w:tcW w:w="1358" w:type="dxa"/>
            <w:shd w:val="clear" w:color="auto" w:fill="D9D9D9"/>
          </w:tcPr>
          <w:p w14:paraId="0000011B"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3</w:t>
            </w:r>
          </w:p>
        </w:tc>
        <w:tc>
          <w:tcPr>
            <w:tcW w:w="1358" w:type="dxa"/>
            <w:shd w:val="clear" w:color="auto" w:fill="D9D9D9"/>
          </w:tcPr>
          <w:p w14:paraId="0000011C"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4</w:t>
            </w:r>
          </w:p>
        </w:tc>
        <w:tc>
          <w:tcPr>
            <w:tcW w:w="1358" w:type="dxa"/>
            <w:shd w:val="clear" w:color="auto" w:fill="D9D9D9"/>
          </w:tcPr>
          <w:p w14:paraId="0000011D"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5</w:t>
            </w:r>
          </w:p>
        </w:tc>
        <w:tc>
          <w:tcPr>
            <w:tcW w:w="1358" w:type="dxa"/>
            <w:shd w:val="clear" w:color="auto" w:fill="D9D9D9"/>
          </w:tcPr>
          <w:p w14:paraId="0000011E"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6</w:t>
            </w:r>
          </w:p>
        </w:tc>
        <w:tc>
          <w:tcPr>
            <w:tcW w:w="1358" w:type="dxa"/>
            <w:shd w:val="clear" w:color="auto" w:fill="D9D9D9"/>
          </w:tcPr>
          <w:p w14:paraId="0000011F"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7</w:t>
            </w:r>
          </w:p>
        </w:tc>
        <w:tc>
          <w:tcPr>
            <w:tcW w:w="1358" w:type="dxa"/>
            <w:shd w:val="clear" w:color="auto" w:fill="D9D9D9"/>
          </w:tcPr>
          <w:p w14:paraId="00000120"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8</w:t>
            </w:r>
          </w:p>
        </w:tc>
        <w:tc>
          <w:tcPr>
            <w:tcW w:w="1358" w:type="dxa"/>
            <w:shd w:val="clear" w:color="auto" w:fill="D9D9D9"/>
          </w:tcPr>
          <w:p w14:paraId="00000121" w14:textId="77777777" w:rsidR="00ED5376" w:rsidRPr="00ED6A23" w:rsidRDefault="00000000">
            <w:pPr>
              <w:pBdr>
                <w:top w:val="nil"/>
                <w:left w:val="nil"/>
                <w:bottom w:val="nil"/>
                <w:right w:val="nil"/>
                <w:between w:val="nil"/>
              </w:pBdr>
              <w:spacing w:before="120"/>
              <w:jc w:val="center"/>
              <w:rPr>
                <w:rFonts w:ascii="Sylfaen" w:hAnsi="Sylfaen"/>
                <w:b/>
                <w:sz w:val="20"/>
                <w:szCs w:val="20"/>
              </w:rPr>
            </w:pPr>
            <w:r w:rsidRPr="00ED6A23">
              <w:rPr>
                <w:rFonts w:ascii="Sylfaen" w:hAnsi="Sylfaen"/>
                <w:b/>
                <w:sz w:val="20"/>
                <w:szCs w:val="20"/>
              </w:rPr>
              <w:t xml:space="preserve">learning outcome </w:t>
            </w:r>
            <w:r w:rsidRPr="00ED6A23">
              <w:rPr>
                <w:rFonts w:ascii="Sylfaen" w:hAnsi="Sylfaen"/>
                <w:sz w:val="20"/>
                <w:szCs w:val="20"/>
              </w:rPr>
              <w:t>9</w:t>
            </w:r>
          </w:p>
        </w:tc>
      </w:tr>
      <w:tr w:rsidR="00ED6A23" w:rsidRPr="00ED6A23" w14:paraId="39EF4729" w14:textId="77777777" w:rsidTr="005C0309">
        <w:trPr>
          <w:trHeight w:val="179"/>
        </w:trPr>
        <w:tc>
          <w:tcPr>
            <w:tcW w:w="2586" w:type="dxa"/>
            <w:tcBorders>
              <w:top w:val="nil"/>
              <w:left w:val="single" w:sz="8" w:space="0" w:color="000000"/>
              <w:bottom w:val="single" w:sz="4" w:space="0" w:color="000000"/>
              <w:right w:val="single" w:sz="4" w:space="0" w:color="000000"/>
            </w:tcBorders>
          </w:tcPr>
          <w:p w14:paraId="00000122" w14:textId="52D8CACE" w:rsidR="005C0309" w:rsidRPr="00ED6A23" w:rsidRDefault="005C0309" w:rsidP="005C0309">
            <w:pPr>
              <w:ind w:left="90"/>
              <w:rPr>
                <w:rFonts w:ascii="Sylfaen" w:hAnsi="Sylfaen"/>
                <w:sz w:val="20"/>
                <w:szCs w:val="20"/>
              </w:rPr>
            </w:pPr>
            <w:r w:rsidRPr="00ED6A23">
              <w:rPr>
                <w:rFonts w:ascii="Sylfaen" w:hAnsi="Sylfaen"/>
                <w:sz w:val="20"/>
                <w:szCs w:val="20"/>
              </w:rPr>
              <w:t>Pedagogy of Higher Education for Business and Technology</w:t>
            </w:r>
          </w:p>
        </w:tc>
        <w:tc>
          <w:tcPr>
            <w:tcW w:w="1375" w:type="dxa"/>
            <w:vAlign w:val="center"/>
          </w:tcPr>
          <w:p w14:paraId="00000123" w14:textId="503AE8DC" w:rsidR="005C0309" w:rsidRPr="00ED6A23" w:rsidRDefault="005C0309" w:rsidP="005C0309">
            <w:pPr>
              <w:jc w:val="center"/>
              <w:rPr>
                <w:rFonts w:ascii="Sylfaen" w:hAnsi="Sylfaen"/>
                <w:sz w:val="20"/>
                <w:szCs w:val="20"/>
              </w:rPr>
            </w:pPr>
            <w:r w:rsidRPr="00ED6A23">
              <w:rPr>
                <w:rFonts w:ascii="Sylfaen" w:hAnsi="Sylfaen"/>
                <w:sz w:val="20"/>
                <w:szCs w:val="20"/>
              </w:rPr>
              <w:t>1/2</w:t>
            </w:r>
          </w:p>
        </w:tc>
        <w:tc>
          <w:tcPr>
            <w:tcW w:w="1473" w:type="dxa"/>
            <w:shd w:val="clear" w:color="auto" w:fill="auto"/>
            <w:vAlign w:val="center"/>
          </w:tcPr>
          <w:p w14:paraId="00000124" w14:textId="4CED8827" w:rsidR="005C0309" w:rsidRPr="00ED6A23" w:rsidRDefault="005C0309" w:rsidP="005C0309">
            <w:pPr>
              <w:jc w:val="center"/>
              <w:rPr>
                <w:rFonts w:ascii="Sylfaen" w:hAnsi="Sylfaen"/>
                <w:sz w:val="20"/>
                <w:szCs w:val="20"/>
              </w:rPr>
            </w:pPr>
          </w:p>
        </w:tc>
        <w:tc>
          <w:tcPr>
            <w:tcW w:w="1358" w:type="dxa"/>
            <w:vAlign w:val="center"/>
          </w:tcPr>
          <w:p w14:paraId="00000126" w14:textId="3416C9ED" w:rsidR="005C0309" w:rsidRPr="00ED6A23" w:rsidRDefault="005C0309" w:rsidP="005C0309">
            <w:pPr>
              <w:jc w:val="center"/>
              <w:rPr>
                <w:rFonts w:ascii="Sylfaen" w:hAnsi="Sylfaen"/>
                <w:sz w:val="20"/>
                <w:szCs w:val="20"/>
              </w:rPr>
            </w:pPr>
          </w:p>
        </w:tc>
        <w:tc>
          <w:tcPr>
            <w:tcW w:w="1358" w:type="dxa"/>
            <w:shd w:val="clear" w:color="auto" w:fill="auto"/>
            <w:vAlign w:val="center"/>
          </w:tcPr>
          <w:p w14:paraId="00000127" w14:textId="0A78BA6F" w:rsidR="005C0309" w:rsidRPr="00ED6A23" w:rsidRDefault="005C0309" w:rsidP="005C0309">
            <w:pPr>
              <w:ind w:left="720"/>
              <w:jc w:val="center"/>
              <w:rPr>
                <w:rFonts w:ascii="Sylfaen" w:hAnsi="Sylfaen"/>
                <w:sz w:val="20"/>
                <w:szCs w:val="20"/>
              </w:rPr>
            </w:pPr>
          </w:p>
        </w:tc>
        <w:tc>
          <w:tcPr>
            <w:tcW w:w="1358" w:type="dxa"/>
            <w:shd w:val="clear" w:color="auto" w:fill="auto"/>
            <w:vAlign w:val="center"/>
          </w:tcPr>
          <w:p w14:paraId="00000128" w14:textId="04EF6DA6" w:rsidR="005C0309" w:rsidRPr="00ED6A23" w:rsidRDefault="005C0309" w:rsidP="005C0309">
            <w:pPr>
              <w:jc w:val="center"/>
              <w:rPr>
                <w:rFonts w:ascii="Sylfaen" w:hAnsi="Sylfaen"/>
                <w:sz w:val="20"/>
                <w:szCs w:val="20"/>
              </w:rPr>
            </w:pPr>
          </w:p>
        </w:tc>
        <w:tc>
          <w:tcPr>
            <w:tcW w:w="1358" w:type="dxa"/>
            <w:shd w:val="clear" w:color="auto" w:fill="auto"/>
            <w:vAlign w:val="center"/>
          </w:tcPr>
          <w:p w14:paraId="00000129" w14:textId="6137EABC" w:rsidR="005C0309" w:rsidRPr="00ED6A23" w:rsidRDefault="005C0309" w:rsidP="005C0309">
            <w:pPr>
              <w:ind w:left="432"/>
              <w:jc w:val="center"/>
              <w:rPr>
                <w:rFonts w:ascii="Sylfaen" w:hAnsi="Sylfaen"/>
                <w:sz w:val="20"/>
                <w:szCs w:val="20"/>
              </w:rPr>
            </w:pPr>
            <w:r w:rsidRPr="00ED6A23">
              <w:rPr>
                <w:rFonts w:ascii="Sylfaen" w:hAnsi="Sylfaen"/>
                <w:sz w:val="20"/>
                <w:szCs w:val="20"/>
              </w:rPr>
              <w:t>1/2</w:t>
            </w:r>
          </w:p>
        </w:tc>
        <w:tc>
          <w:tcPr>
            <w:tcW w:w="1358" w:type="dxa"/>
            <w:vAlign w:val="center"/>
          </w:tcPr>
          <w:p w14:paraId="0000012A" w14:textId="797BD623" w:rsidR="005C0309" w:rsidRPr="00ED6A23" w:rsidRDefault="005C0309"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0000012B" w14:textId="18E161EE" w:rsidR="005C0309" w:rsidRPr="00ED6A23" w:rsidRDefault="005C0309"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0000012C" w14:textId="42EBAB07" w:rsidR="005C0309" w:rsidRPr="00ED6A23" w:rsidRDefault="005C0309" w:rsidP="005C0309">
            <w:pPr>
              <w:ind w:left="342"/>
              <w:jc w:val="center"/>
              <w:rPr>
                <w:rFonts w:ascii="Sylfaen" w:hAnsi="Sylfaen"/>
                <w:sz w:val="20"/>
                <w:szCs w:val="20"/>
              </w:rPr>
            </w:pPr>
            <w:r w:rsidRPr="00ED6A23">
              <w:rPr>
                <w:rFonts w:ascii="Sylfaen" w:hAnsi="Sylfaen"/>
                <w:sz w:val="20"/>
                <w:szCs w:val="20"/>
              </w:rPr>
              <w:t>2/3</w:t>
            </w:r>
          </w:p>
        </w:tc>
      </w:tr>
      <w:tr w:rsidR="00ED6A23" w:rsidRPr="00ED6A23" w14:paraId="40DCD34F" w14:textId="77777777" w:rsidTr="005C0309">
        <w:trPr>
          <w:trHeight w:val="179"/>
        </w:trPr>
        <w:tc>
          <w:tcPr>
            <w:tcW w:w="2586" w:type="dxa"/>
            <w:tcBorders>
              <w:top w:val="nil"/>
              <w:left w:val="single" w:sz="8" w:space="0" w:color="000000"/>
              <w:bottom w:val="single" w:sz="4" w:space="0" w:color="000000"/>
              <w:right w:val="single" w:sz="4" w:space="0" w:color="000000"/>
            </w:tcBorders>
          </w:tcPr>
          <w:p w14:paraId="0000012D" w14:textId="77777777" w:rsidR="005C0309" w:rsidRPr="00ED6A23" w:rsidRDefault="005C0309" w:rsidP="005C0309">
            <w:pPr>
              <w:ind w:left="90"/>
              <w:rPr>
                <w:rFonts w:ascii="Sylfaen" w:hAnsi="Sylfaen"/>
                <w:sz w:val="20"/>
                <w:szCs w:val="20"/>
              </w:rPr>
            </w:pPr>
            <w:r w:rsidRPr="00ED6A23">
              <w:rPr>
                <w:rFonts w:ascii="Sylfaen" w:hAnsi="Sylfaen"/>
                <w:sz w:val="20"/>
                <w:szCs w:val="20"/>
              </w:rPr>
              <w:t>Multivariate Data Analysis</w:t>
            </w:r>
          </w:p>
        </w:tc>
        <w:tc>
          <w:tcPr>
            <w:tcW w:w="1375" w:type="dxa"/>
            <w:vAlign w:val="center"/>
          </w:tcPr>
          <w:p w14:paraId="0000012E" w14:textId="5D19350A" w:rsidR="005C0309" w:rsidRPr="00ED6A23" w:rsidRDefault="005C0309" w:rsidP="005C0309">
            <w:pPr>
              <w:jc w:val="center"/>
              <w:rPr>
                <w:rFonts w:ascii="Sylfaen" w:hAnsi="Sylfaen"/>
                <w:sz w:val="20"/>
                <w:szCs w:val="20"/>
              </w:rPr>
            </w:pPr>
            <w:r w:rsidRPr="00ED6A23">
              <w:rPr>
                <w:rFonts w:ascii="Sylfaen" w:hAnsi="Sylfaen"/>
                <w:sz w:val="20"/>
                <w:szCs w:val="20"/>
              </w:rPr>
              <w:t>2/3</w:t>
            </w:r>
          </w:p>
        </w:tc>
        <w:tc>
          <w:tcPr>
            <w:tcW w:w="1473" w:type="dxa"/>
            <w:shd w:val="clear" w:color="auto" w:fill="auto"/>
            <w:vAlign w:val="center"/>
          </w:tcPr>
          <w:p w14:paraId="0000012F" w14:textId="4E89F83B" w:rsidR="005C0309" w:rsidRPr="00ED6A23" w:rsidRDefault="005C0309" w:rsidP="005C0309">
            <w:pPr>
              <w:jc w:val="center"/>
              <w:rPr>
                <w:rFonts w:ascii="Sylfaen" w:hAnsi="Sylfaen"/>
                <w:sz w:val="20"/>
                <w:szCs w:val="20"/>
              </w:rPr>
            </w:pPr>
          </w:p>
        </w:tc>
        <w:tc>
          <w:tcPr>
            <w:tcW w:w="1358" w:type="dxa"/>
            <w:vAlign w:val="center"/>
          </w:tcPr>
          <w:p w14:paraId="00000131" w14:textId="219FFC3C" w:rsidR="005C0309" w:rsidRPr="00ED6A23" w:rsidRDefault="005C0309" w:rsidP="005C0309">
            <w:pPr>
              <w:jc w:val="center"/>
              <w:rPr>
                <w:rFonts w:ascii="Sylfaen" w:hAnsi="Sylfaen"/>
                <w:sz w:val="20"/>
                <w:szCs w:val="20"/>
              </w:rPr>
            </w:pPr>
            <w:r w:rsidRPr="00ED6A23">
              <w:rPr>
                <w:rFonts w:ascii="Sylfaen" w:hAnsi="Sylfaen"/>
                <w:sz w:val="20"/>
                <w:szCs w:val="20"/>
              </w:rPr>
              <w:t>2/3</w:t>
            </w:r>
          </w:p>
        </w:tc>
        <w:tc>
          <w:tcPr>
            <w:tcW w:w="1358" w:type="dxa"/>
            <w:shd w:val="clear" w:color="auto" w:fill="auto"/>
            <w:vAlign w:val="center"/>
          </w:tcPr>
          <w:p w14:paraId="00000132" w14:textId="0999E872" w:rsidR="005C0309" w:rsidRPr="00ED6A23" w:rsidRDefault="005C0309" w:rsidP="005C0309">
            <w:pPr>
              <w:ind w:left="720"/>
              <w:jc w:val="center"/>
              <w:rPr>
                <w:rFonts w:ascii="Sylfaen" w:hAnsi="Sylfaen"/>
                <w:sz w:val="20"/>
                <w:szCs w:val="20"/>
              </w:rPr>
            </w:pPr>
            <w:r w:rsidRPr="00ED6A23">
              <w:rPr>
                <w:rFonts w:ascii="Sylfaen" w:hAnsi="Sylfaen"/>
                <w:sz w:val="20"/>
                <w:szCs w:val="20"/>
              </w:rPr>
              <w:t>1/2</w:t>
            </w:r>
          </w:p>
        </w:tc>
        <w:tc>
          <w:tcPr>
            <w:tcW w:w="1358" w:type="dxa"/>
            <w:shd w:val="clear" w:color="auto" w:fill="auto"/>
            <w:vAlign w:val="center"/>
          </w:tcPr>
          <w:p w14:paraId="00000133" w14:textId="25F1C86C" w:rsidR="005C0309" w:rsidRPr="00ED6A23" w:rsidRDefault="005C0309" w:rsidP="005C0309">
            <w:pPr>
              <w:jc w:val="center"/>
              <w:rPr>
                <w:rFonts w:ascii="Sylfaen" w:hAnsi="Sylfaen"/>
                <w:sz w:val="20"/>
                <w:szCs w:val="20"/>
              </w:rPr>
            </w:pPr>
            <w:r w:rsidRPr="00ED6A23">
              <w:rPr>
                <w:rFonts w:ascii="Sylfaen" w:hAnsi="Sylfaen"/>
                <w:sz w:val="20"/>
                <w:szCs w:val="20"/>
              </w:rPr>
              <w:t>1/2</w:t>
            </w:r>
          </w:p>
        </w:tc>
        <w:tc>
          <w:tcPr>
            <w:tcW w:w="1358" w:type="dxa"/>
            <w:shd w:val="clear" w:color="auto" w:fill="auto"/>
            <w:vAlign w:val="center"/>
          </w:tcPr>
          <w:p w14:paraId="00000134" w14:textId="43DC08FF" w:rsidR="005C0309" w:rsidRPr="00ED6A23" w:rsidRDefault="005C0309" w:rsidP="005C0309">
            <w:pPr>
              <w:ind w:left="432"/>
              <w:jc w:val="center"/>
              <w:rPr>
                <w:rFonts w:ascii="Sylfaen" w:hAnsi="Sylfaen"/>
                <w:sz w:val="20"/>
                <w:szCs w:val="20"/>
              </w:rPr>
            </w:pPr>
            <w:r w:rsidRPr="00ED6A23">
              <w:rPr>
                <w:rFonts w:ascii="Sylfaen" w:hAnsi="Sylfaen"/>
                <w:sz w:val="20"/>
                <w:szCs w:val="20"/>
              </w:rPr>
              <w:t>1/2</w:t>
            </w:r>
          </w:p>
        </w:tc>
        <w:tc>
          <w:tcPr>
            <w:tcW w:w="1358" w:type="dxa"/>
            <w:vAlign w:val="center"/>
          </w:tcPr>
          <w:p w14:paraId="00000135" w14:textId="77777777" w:rsidR="005C0309" w:rsidRPr="00ED6A23" w:rsidRDefault="005C0309" w:rsidP="005C0309">
            <w:pPr>
              <w:jc w:val="center"/>
              <w:rPr>
                <w:rFonts w:ascii="Sylfaen" w:hAnsi="Sylfaen"/>
                <w:sz w:val="20"/>
                <w:szCs w:val="20"/>
              </w:rPr>
            </w:pPr>
            <w:r w:rsidRPr="00ED6A23">
              <w:rPr>
                <w:rFonts w:ascii="Sylfaen" w:hAnsi="Sylfaen"/>
                <w:sz w:val="20"/>
                <w:szCs w:val="20"/>
              </w:rPr>
              <w:t>2/3</w:t>
            </w:r>
          </w:p>
        </w:tc>
        <w:tc>
          <w:tcPr>
            <w:tcW w:w="1358" w:type="dxa"/>
            <w:vAlign w:val="center"/>
          </w:tcPr>
          <w:p w14:paraId="00000136" w14:textId="1E46BA86" w:rsidR="005C0309" w:rsidRPr="00ED6A23" w:rsidRDefault="005C0309" w:rsidP="005C0309">
            <w:pPr>
              <w:jc w:val="center"/>
              <w:rPr>
                <w:rFonts w:ascii="Sylfaen" w:hAnsi="Sylfaen"/>
                <w:sz w:val="20"/>
                <w:szCs w:val="20"/>
              </w:rPr>
            </w:pPr>
            <w:r w:rsidRPr="00ED6A23">
              <w:rPr>
                <w:rFonts w:ascii="Sylfaen" w:hAnsi="Sylfaen"/>
                <w:sz w:val="20"/>
                <w:szCs w:val="20"/>
              </w:rPr>
              <w:t xml:space="preserve">     2/3</w:t>
            </w:r>
          </w:p>
        </w:tc>
        <w:tc>
          <w:tcPr>
            <w:tcW w:w="1358" w:type="dxa"/>
            <w:vAlign w:val="center"/>
          </w:tcPr>
          <w:p w14:paraId="00000137" w14:textId="615A4327" w:rsidR="005C0309" w:rsidRPr="00ED6A23" w:rsidRDefault="005C0309" w:rsidP="005C0309">
            <w:pPr>
              <w:jc w:val="center"/>
              <w:rPr>
                <w:rFonts w:ascii="Sylfaen" w:hAnsi="Sylfaen"/>
                <w:sz w:val="20"/>
                <w:szCs w:val="20"/>
              </w:rPr>
            </w:pPr>
            <w:r w:rsidRPr="00ED6A23">
              <w:rPr>
                <w:rFonts w:ascii="Sylfaen" w:hAnsi="Sylfaen"/>
                <w:sz w:val="20"/>
                <w:szCs w:val="20"/>
              </w:rPr>
              <w:t xml:space="preserve">     3</w:t>
            </w:r>
          </w:p>
        </w:tc>
      </w:tr>
      <w:tr w:rsidR="00ED6A23" w:rsidRPr="00ED6A23" w14:paraId="3871CF64" w14:textId="77777777" w:rsidTr="005C0309">
        <w:trPr>
          <w:trHeight w:val="179"/>
        </w:trPr>
        <w:tc>
          <w:tcPr>
            <w:tcW w:w="2586" w:type="dxa"/>
            <w:tcBorders>
              <w:top w:val="nil"/>
              <w:left w:val="single" w:sz="8" w:space="0" w:color="000000"/>
              <w:bottom w:val="single" w:sz="4" w:space="0" w:color="000000"/>
              <w:right w:val="single" w:sz="4" w:space="0" w:color="000000"/>
            </w:tcBorders>
          </w:tcPr>
          <w:p w14:paraId="00000138" w14:textId="77777777" w:rsidR="00ED5376" w:rsidRPr="00ED6A23" w:rsidRDefault="00000000">
            <w:pPr>
              <w:ind w:left="90"/>
              <w:rPr>
                <w:rFonts w:ascii="Sylfaen" w:hAnsi="Sylfaen"/>
                <w:sz w:val="20"/>
                <w:szCs w:val="20"/>
              </w:rPr>
            </w:pPr>
            <w:r w:rsidRPr="00ED6A23">
              <w:rPr>
                <w:rFonts w:ascii="Sylfaen" w:hAnsi="Sylfaen"/>
                <w:sz w:val="20"/>
                <w:szCs w:val="20"/>
              </w:rPr>
              <w:t>Research Methodology</w:t>
            </w:r>
          </w:p>
        </w:tc>
        <w:tc>
          <w:tcPr>
            <w:tcW w:w="1375" w:type="dxa"/>
            <w:vAlign w:val="center"/>
          </w:tcPr>
          <w:p w14:paraId="00000139" w14:textId="689B4BAF" w:rsidR="00ED5376" w:rsidRPr="00ED6A23" w:rsidRDefault="00000000" w:rsidP="005C0309">
            <w:pPr>
              <w:jc w:val="center"/>
              <w:rPr>
                <w:rFonts w:ascii="Sylfaen" w:hAnsi="Sylfaen"/>
                <w:sz w:val="20"/>
                <w:szCs w:val="20"/>
              </w:rPr>
            </w:pPr>
            <w:r w:rsidRPr="00ED6A23">
              <w:rPr>
                <w:rFonts w:ascii="Sylfaen" w:hAnsi="Sylfaen"/>
                <w:sz w:val="20"/>
                <w:szCs w:val="20"/>
              </w:rPr>
              <w:t>2/3</w:t>
            </w:r>
          </w:p>
        </w:tc>
        <w:tc>
          <w:tcPr>
            <w:tcW w:w="1473" w:type="dxa"/>
            <w:shd w:val="clear" w:color="auto" w:fill="auto"/>
            <w:vAlign w:val="center"/>
          </w:tcPr>
          <w:p w14:paraId="0000013A" w14:textId="4D7590F6" w:rsidR="00ED5376" w:rsidRPr="00ED6A23" w:rsidRDefault="00000000" w:rsidP="005C0309">
            <w:pPr>
              <w:jc w:val="center"/>
              <w:rPr>
                <w:rFonts w:ascii="Sylfaen" w:hAnsi="Sylfaen"/>
                <w:sz w:val="20"/>
                <w:szCs w:val="20"/>
              </w:rPr>
            </w:pPr>
            <w:r w:rsidRPr="00ED6A23">
              <w:rPr>
                <w:rFonts w:ascii="Sylfaen" w:hAnsi="Sylfaen"/>
                <w:sz w:val="20"/>
                <w:szCs w:val="20"/>
              </w:rPr>
              <w:t>2/3</w:t>
            </w:r>
          </w:p>
        </w:tc>
        <w:tc>
          <w:tcPr>
            <w:tcW w:w="1358" w:type="dxa"/>
            <w:vAlign w:val="center"/>
          </w:tcPr>
          <w:p w14:paraId="0000013C" w14:textId="57CB306E" w:rsidR="00ED5376" w:rsidRPr="00ED6A23" w:rsidRDefault="00000000" w:rsidP="005C0309">
            <w:pPr>
              <w:jc w:val="center"/>
              <w:rPr>
                <w:rFonts w:ascii="Sylfaen" w:hAnsi="Sylfaen"/>
                <w:sz w:val="20"/>
                <w:szCs w:val="20"/>
              </w:rPr>
            </w:pPr>
            <w:r w:rsidRPr="00ED6A23">
              <w:rPr>
                <w:rFonts w:ascii="Sylfaen" w:hAnsi="Sylfaen"/>
                <w:sz w:val="20"/>
                <w:szCs w:val="20"/>
              </w:rPr>
              <w:t>2/3</w:t>
            </w:r>
          </w:p>
        </w:tc>
        <w:tc>
          <w:tcPr>
            <w:tcW w:w="1358" w:type="dxa"/>
            <w:shd w:val="clear" w:color="auto" w:fill="auto"/>
            <w:vAlign w:val="center"/>
          </w:tcPr>
          <w:p w14:paraId="0000013D" w14:textId="25639CB0" w:rsidR="00ED5376" w:rsidRPr="00ED6A23" w:rsidRDefault="00000000" w:rsidP="005C0309">
            <w:pPr>
              <w:ind w:left="720"/>
              <w:jc w:val="center"/>
              <w:rPr>
                <w:rFonts w:ascii="Sylfaen" w:hAnsi="Sylfaen"/>
                <w:sz w:val="20"/>
                <w:szCs w:val="20"/>
              </w:rPr>
            </w:pPr>
            <w:r w:rsidRPr="00ED6A23">
              <w:rPr>
                <w:rFonts w:ascii="Sylfaen" w:hAnsi="Sylfaen"/>
                <w:sz w:val="20"/>
                <w:szCs w:val="20"/>
              </w:rPr>
              <w:t>3</w:t>
            </w:r>
          </w:p>
        </w:tc>
        <w:tc>
          <w:tcPr>
            <w:tcW w:w="1358" w:type="dxa"/>
            <w:shd w:val="clear" w:color="auto" w:fill="auto"/>
            <w:vAlign w:val="center"/>
          </w:tcPr>
          <w:p w14:paraId="0000013E" w14:textId="7B8D1EA7" w:rsidR="00ED5376" w:rsidRPr="00ED6A23" w:rsidRDefault="00000000" w:rsidP="005C0309">
            <w:pPr>
              <w:jc w:val="center"/>
              <w:rPr>
                <w:rFonts w:ascii="Sylfaen" w:hAnsi="Sylfaen"/>
                <w:sz w:val="20"/>
                <w:szCs w:val="20"/>
              </w:rPr>
            </w:pPr>
            <w:r w:rsidRPr="00ED6A23">
              <w:rPr>
                <w:rFonts w:ascii="Sylfaen" w:hAnsi="Sylfaen"/>
                <w:sz w:val="20"/>
                <w:szCs w:val="20"/>
              </w:rPr>
              <w:t>3</w:t>
            </w:r>
          </w:p>
        </w:tc>
        <w:tc>
          <w:tcPr>
            <w:tcW w:w="1358" w:type="dxa"/>
            <w:shd w:val="clear" w:color="auto" w:fill="auto"/>
            <w:vAlign w:val="center"/>
          </w:tcPr>
          <w:p w14:paraId="0000013F" w14:textId="27FF5B2C" w:rsidR="00ED5376" w:rsidRPr="00ED6A23" w:rsidRDefault="00033C5D" w:rsidP="005C0309">
            <w:pPr>
              <w:ind w:left="432"/>
              <w:jc w:val="center"/>
              <w:rPr>
                <w:rFonts w:ascii="Sylfaen" w:hAnsi="Sylfaen"/>
                <w:sz w:val="20"/>
                <w:szCs w:val="20"/>
              </w:rPr>
            </w:pPr>
            <w:r>
              <w:rPr>
                <w:rFonts w:ascii="Sylfaen" w:hAnsi="Sylfaen"/>
                <w:sz w:val="20"/>
                <w:szCs w:val="20"/>
              </w:rPr>
              <w:t>1/2/</w:t>
            </w:r>
            <w:r w:rsidRPr="00ED6A23">
              <w:rPr>
                <w:rFonts w:ascii="Sylfaen" w:hAnsi="Sylfaen"/>
                <w:sz w:val="20"/>
                <w:szCs w:val="20"/>
              </w:rPr>
              <w:t>3</w:t>
            </w:r>
          </w:p>
        </w:tc>
        <w:tc>
          <w:tcPr>
            <w:tcW w:w="1358" w:type="dxa"/>
            <w:vAlign w:val="center"/>
          </w:tcPr>
          <w:p w14:paraId="00000140" w14:textId="4E895402" w:rsidR="00ED5376" w:rsidRPr="00ED6A23" w:rsidRDefault="00000000"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00000141" w14:textId="7ED5AE47" w:rsidR="00ED5376" w:rsidRPr="00ED6A23" w:rsidRDefault="00000000" w:rsidP="005C0309">
            <w:pPr>
              <w:ind w:left="342"/>
              <w:jc w:val="center"/>
              <w:rPr>
                <w:rFonts w:ascii="Sylfaen" w:hAnsi="Sylfaen"/>
                <w:sz w:val="20"/>
                <w:szCs w:val="20"/>
              </w:rPr>
            </w:pPr>
            <w:r w:rsidRPr="00ED6A23">
              <w:rPr>
                <w:rFonts w:ascii="Sylfaen" w:hAnsi="Sylfaen"/>
                <w:sz w:val="20"/>
                <w:szCs w:val="20"/>
              </w:rPr>
              <w:t>3</w:t>
            </w:r>
          </w:p>
        </w:tc>
        <w:tc>
          <w:tcPr>
            <w:tcW w:w="1358" w:type="dxa"/>
            <w:vAlign w:val="center"/>
          </w:tcPr>
          <w:p w14:paraId="00000142" w14:textId="57C42B25" w:rsidR="00ED5376" w:rsidRPr="00ED6A23" w:rsidRDefault="005C0309" w:rsidP="005C0309">
            <w:pPr>
              <w:ind w:left="342"/>
              <w:jc w:val="center"/>
              <w:rPr>
                <w:rFonts w:ascii="Sylfaen" w:hAnsi="Sylfaen"/>
                <w:sz w:val="20"/>
                <w:szCs w:val="20"/>
              </w:rPr>
            </w:pPr>
            <w:r w:rsidRPr="00ED6A23">
              <w:rPr>
                <w:rFonts w:ascii="Sylfaen" w:hAnsi="Sylfaen"/>
                <w:sz w:val="20"/>
                <w:szCs w:val="20"/>
              </w:rPr>
              <w:t>1/2</w:t>
            </w:r>
          </w:p>
        </w:tc>
      </w:tr>
      <w:tr w:rsidR="00ED6A23" w:rsidRPr="00ED6A23" w14:paraId="33F32F3B" w14:textId="77777777" w:rsidTr="005C0309">
        <w:trPr>
          <w:trHeight w:val="179"/>
        </w:trPr>
        <w:tc>
          <w:tcPr>
            <w:tcW w:w="2586" w:type="dxa"/>
            <w:tcBorders>
              <w:top w:val="nil"/>
              <w:left w:val="single" w:sz="8" w:space="0" w:color="000000"/>
              <w:bottom w:val="single" w:sz="4" w:space="0" w:color="000000"/>
              <w:right w:val="single" w:sz="4" w:space="0" w:color="000000"/>
            </w:tcBorders>
          </w:tcPr>
          <w:p w14:paraId="00000143" w14:textId="77777777" w:rsidR="00ED5376" w:rsidRPr="00ED6A23" w:rsidRDefault="00000000">
            <w:pPr>
              <w:ind w:left="90" w:right="-373" w:hanging="10"/>
              <w:rPr>
                <w:rFonts w:ascii="Sylfaen" w:hAnsi="Sylfaen"/>
                <w:sz w:val="20"/>
                <w:szCs w:val="20"/>
              </w:rPr>
            </w:pPr>
            <w:r w:rsidRPr="00ED6A23">
              <w:rPr>
                <w:rFonts w:ascii="Sylfaen" w:hAnsi="Sylfaen"/>
                <w:sz w:val="20"/>
                <w:szCs w:val="20"/>
              </w:rPr>
              <w:t>Applied Econometrics</w:t>
            </w:r>
          </w:p>
        </w:tc>
        <w:tc>
          <w:tcPr>
            <w:tcW w:w="1375" w:type="dxa"/>
            <w:vAlign w:val="center"/>
          </w:tcPr>
          <w:p w14:paraId="00000144" w14:textId="19E5D766" w:rsidR="00ED5376" w:rsidRPr="00ED6A23" w:rsidRDefault="005C0309" w:rsidP="005C0309">
            <w:pPr>
              <w:jc w:val="center"/>
              <w:rPr>
                <w:rFonts w:ascii="Sylfaen" w:hAnsi="Sylfaen"/>
                <w:sz w:val="20"/>
                <w:szCs w:val="20"/>
              </w:rPr>
            </w:pPr>
            <w:r w:rsidRPr="00ED6A23">
              <w:rPr>
                <w:rFonts w:ascii="Sylfaen" w:hAnsi="Sylfaen"/>
                <w:sz w:val="20"/>
                <w:szCs w:val="20"/>
              </w:rPr>
              <w:t>1/2</w:t>
            </w:r>
          </w:p>
        </w:tc>
        <w:tc>
          <w:tcPr>
            <w:tcW w:w="1473" w:type="dxa"/>
            <w:shd w:val="clear" w:color="auto" w:fill="auto"/>
            <w:vAlign w:val="center"/>
          </w:tcPr>
          <w:p w14:paraId="00000145" w14:textId="1FFE0213" w:rsidR="00ED5376" w:rsidRPr="00ED6A23" w:rsidRDefault="00ED5376" w:rsidP="005C0309">
            <w:pPr>
              <w:jc w:val="center"/>
              <w:rPr>
                <w:rFonts w:ascii="Sylfaen" w:hAnsi="Sylfaen"/>
                <w:sz w:val="20"/>
                <w:szCs w:val="20"/>
              </w:rPr>
            </w:pPr>
          </w:p>
        </w:tc>
        <w:tc>
          <w:tcPr>
            <w:tcW w:w="1358" w:type="dxa"/>
            <w:vAlign w:val="center"/>
          </w:tcPr>
          <w:p w14:paraId="00000147" w14:textId="31C80300" w:rsidR="00ED5376" w:rsidRPr="00ED6A23" w:rsidRDefault="00ED5376" w:rsidP="005C0309">
            <w:pPr>
              <w:jc w:val="center"/>
              <w:rPr>
                <w:rFonts w:ascii="Sylfaen" w:hAnsi="Sylfaen"/>
                <w:sz w:val="20"/>
                <w:szCs w:val="20"/>
              </w:rPr>
            </w:pPr>
          </w:p>
        </w:tc>
        <w:tc>
          <w:tcPr>
            <w:tcW w:w="1358" w:type="dxa"/>
            <w:shd w:val="clear" w:color="auto" w:fill="auto"/>
            <w:vAlign w:val="center"/>
          </w:tcPr>
          <w:p w14:paraId="00000148" w14:textId="370A0E29" w:rsidR="00ED5376" w:rsidRPr="00ED6A23" w:rsidRDefault="00ED5376" w:rsidP="005C0309">
            <w:pPr>
              <w:ind w:left="720"/>
              <w:jc w:val="center"/>
              <w:rPr>
                <w:rFonts w:ascii="Sylfaen" w:hAnsi="Sylfaen"/>
                <w:sz w:val="20"/>
                <w:szCs w:val="20"/>
              </w:rPr>
            </w:pPr>
          </w:p>
        </w:tc>
        <w:tc>
          <w:tcPr>
            <w:tcW w:w="1358" w:type="dxa"/>
            <w:shd w:val="clear" w:color="auto" w:fill="auto"/>
            <w:vAlign w:val="center"/>
          </w:tcPr>
          <w:p w14:paraId="00000149" w14:textId="5280F58E" w:rsidR="00ED5376" w:rsidRPr="00ED6A23" w:rsidRDefault="00ED5376" w:rsidP="005C0309">
            <w:pPr>
              <w:jc w:val="center"/>
              <w:rPr>
                <w:rFonts w:ascii="Sylfaen" w:hAnsi="Sylfaen"/>
                <w:sz w:val="20"/>
                <w:szCs w:val="20"/>
              </w:rPr>
            </w:pPr>
          </w:p>
        </w:tc>
        <w:tc>
          <w:tcPr>
            <w:tcW w:w="1358" w:type="dxa"/>
            <w:shd w:val="clear" w:color="auto" w:fill="auto"/>
            <w:vAlign w:val="center"/>
          </w:tcPr>
          <w:p w14:paraId="0000014A" w14:textId="43E4046A" w:rsidR="00ED5376" w:rsidRPr="00ED6A23" w:rsidRDefault="005C0309" w:rsidP="005C0309">
            <w:pPr>
              <w:ind w:left="432"/>
              <w:jc w:val="center"/>
              <w:rPr>
                <w:rFonts w:ascii="Sylfaen" w:hAnsi="Sylfaen"/>
                <w:sz w:val="20"/>
                <w:szCs w:val="20"/>
              </w:rPr>
            </w:pPr>
            <w:r w:rsidRPr="00ED6A23">
              <w:rPr>
                <w:rFonts w:ascii="Sylfaen" w:hAnsi="Sylfaen"/>
                <w:sz w:val="20"/>
                <w:szCs w:val="20"/>
              </w:rPr>
              <w:t>1/2</w:t>
            </w:r>
          </w:p>
        </w:tc>
        <w:tc>
          <w:tcPr>
            <w:tcW w:w="1358" w:type="dxa"/>
            <w:vAlign w:val="center"/>
          </w:tcPr>
          <w:p w14:paraId="0000014B" w14:textId="144EC269" w:rsidR="00ED5376" w:rsidRPr="00ED6A23" w:rsidRDefault="00000000"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0000014C" w14:textId="27A69381" w:rsidR="00ED5376" w:rsidRPr="00ED6A23" w:rsidRDefault="00000000"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0000014D" w14:textId="27902C59" w:rsidR="00ED5376" w:rsidRPr="00ED6A23" w:rsidRDefault="00000000" w:rsidP="005C0309">
            <w:pPr>
              <w:ind w:left="342"/>
              <w:jc w:val="center"/>
              <w:rPr>
                <w:rFonts w:ascii="Sylfaen" w:hAnsi="Sylfaen"/>
                <w:sz w:val="20"/>
                <w:szCs w:val="20"/>
              </w:rPr>
            </w:pPr>
            <w:r w:rsidRPr="00ED6A23">
              <w:rPr>
                <w:rFonts w:ascii="Sylfaen" w:hAnsi="Sylfaen"/>
                <w:sz w:val="20"/>
                <w:szCs w:val="20"/>
              </w:rPr>
              <w:t>2/3</w:t>
            </w:r>
          </w:p>
        </w:tc>
      </w:tr>
      <w:tr w:rsidR="00ED6A23" w:rsidRPr="00ED6A23" w14:paraId="69494A42" w14:textId="77777777" w:rsidTr="005C0309">
        <w:trPr>
          <w:trHeight w:val="179"/>
        </w:trPr>
        <w:tc>
          <w:tcPr>
            <w:tcW w:w="2586" w:type="dxa"/>
            <w:tcBorders>
              <w:top w:val="nil"/>
              <w:left w:val="single" w:sz="8" w:space="0" w:color="000000"/>
              <w:bottom w:val="single" w:sz="4" w:space="0" w:color="000000"/>
              <w:right w:val="single" w:sz="4" w:space="0" w:color="000000"/>
            </w:tcBorders>
          </w:tcPr>
          <w:p w14:paraId="0000014E" w14:textId="77777777" w:rsidR="00ED5376" w:rsidRPr="00ED6A23" w:rsidRDefault="00000000">
            <w:pPr>
              <w:ind w:left="90" w:right="-373" w:hanging="10"/>
              <w:rPr>
                <w:rFonts w:ascii="Sylfaen" w:hAnsi="Sylfaen"/>
                <w:sz w:val="20"/>
                <w:szCs w:val="20"/>
              </w:rPr>
            </w:pPr>
            <w:r w:rsidRPr="00ED6A23">
              <w:rPr>
                <w:rFonts w:ascii="Sylfaen" w:hAnsi="Sylfaen"/>
                <w:sz w:val="20"/>
                <w:szCs w:val="20"/>
              </w:rPr>
              <w:t>Doctoral Seminar</w:t>
            </w:r>
          </w:p>
        </w:tc>
        <w:tc>
          <w:tcPr>
            <w:tcW w:w="1375" w:type="dxa"/>
            <w:vAlign w:val="center"/>
          </w:tcPr>
          <w:p w14:paraId="0000014F" w14:textId="77777777" w:rsidR="00ED5376" w:rsidRPr="00ED6A23" w:rsidRDefault="00000000" w:rsidP="005C0309">
            <w:pPr>
              <w:jc w:val="center"/>
              <w:rPr>
                <w:rFonts w:ascii="Sylfaen" w:hAnsi="Sylfaen"/>
                <w:sz w:val="20"/>
                <w:szCs w:val="20"/>
              </w:rPr>
            </w:pPr>
            <w:r w:rsidRPr="00ED6A23">
              <w:rPr>
                <w:rFonts w:ascii="Sylfaen" w:hAnsi="Sylfaen"/>
                <w:sz w:val="20"/>
                <w:szCs w:val="20"/>
              </w:rPr>
              <w:t>2/3</w:t>
            </w:r>
          </w:p>
        </w:tc>
        <w:tc>
          <w:tcPr>
            <w:tcW w:w="1473" w:type="dxa"/>
            <w:shd w:val="clear" w:color="auto" w:fill="auto"/>
            <w:vAlign w:val="center"/>
          </w:tcPr>
          <w:p w14:paraId="00000150" w14:textId="315B5E0F" w:rsidR="00ED5376" w:rsidRPr="00ED6A23" w:rsidRDefault="00000000" w:rsidP="005C0309">
            <w:pPr>
              <w:jc w:val="center"/>
              <w:rPr>
                <w:rFonts w:ascii="Sylfaen" w:hAnsi="Sylfaen"/>
                <w:sz w:val="20"/>
                <w:szCs w:val="20"/>
              </w:rPr>
            </w:pPr>
            <w:r w:rsidRPr="00ED6A23">
              <w:rPr>
                <w:rFonts w:ascii="Sylfaen" w:hAnsi="Sylfaen"/>
                <w:sz w:val="20"/>
                <w:szCs w:val="20"/>
              </w:rPr>
              <w:t>2/3</w:t>
            </w:r>
          </w:p>
        </w:tc>
        <w:tc>
          <w:tcPr>
            <w:tcW w:w="1358" w:type="dxa"/>
            <w:vAlign w:val="center"/>
          </w:tcPr>
          <w:p w14:paraId="00000152" w14:textId="71869CE4" w:rsidR="00ED5376" w:rsidRPr="00ED6A23" w:rsidRDefault="00000000" w:rsidP="005C0309">
            <w:pPr>
              <w:jc w:val="center"/>
              <w:rPr>
                <w:rFonts w:ascii="Sylfaen" w:hAnsi="Sylfaen"/>
                <w:sz w:val="20"/>
                <w:szCs w:val="20"/>
              </w:rPr>
            </w:pPr>
            <w:r w:rsidRPr="00ED6A23">
              <w:rPr>
                <w:rFonts w:ascii="Sylfaen" w:hAnsi="Sylfaen"/>
                <w:sz w:val="20"/>
                <w:szCs w:val="20"/>
              </w:rPr>
              <w:t>2/3</w:t>
            </w:r>
          </w:p>
        </w:tc>
        <w:tc>
          <w:tcPr>
            <w:tcW w:w="1358" w:type="dxa"/>
            <w:shd w:val="clear" w:color="auto" w:fill="auto"/>
            <w:vAlign w:val="center"/>
          </w:tcPr>
          <w:p w14:paraId="00000153" w14:textId="4386B22C" w:rsidR="00ED5376" w:rsidRPr="00ED6A23" w:rsidRDefault="00000000" w:rsidP="005C0309">
            <w:pPr>
              <w:ind w:left="720"/>
              <w:jc w:val="center"/>
              <w:rPr>
                <w:rFonts w:ascii="Sylfaen" w:hAnsi="Sylfaen"/>
                <w:sz w:val="20"/>
                <w:szCs w:val="20"/>
              </w:rPr>
            </w:pPr>
            <w:r w:rsidRPr="00ED6A23">
              <w:rPr>
                <w:rFonts w:ascii="Sylfaen" w:hAnsi="Sylfaen"/>
                <w:sz w:val="20"/>
                <w:szCs w:val="20"/>
              </w:rPr>
              <w:t>3</w:t>
            </w:r>
          </w:p>
        </w:tc>
        <w:tc>
          <w:tcPr>
            <w:tcW w:w="1358" w:type="dxa"/>
            <w:shd w:val="clear" w:color="auto" w:fill="auto"/>
            <w:vAlign w:val="center"/>
          </w:tcPr>
          <w:p w14:paraId="00000154" w14:textId="080EAE52" w:rsidR="00ED5376" w:rsidRPr="00ED6A23" w:rsidRDefault="00000000" w:rsidP="005C0309">
            <w:pPr>
              <w:jc w:val="center"/>
              <w:rPr>
                <w:rFonts w:ascii="Sylfaen" w:hAnsi="Sylfaen"/>
                <w:sz w:val="20"/>
                <w:szCs w:val="20"/>
              </w:rPr>
            </w:pPr>
            <w:r w:rsidRPr="00ED6A23">
              <w:rPr>
                <w:rFonts w:ascii="Sylfaen" w:hAnsi="Sylfaen"/>
                <w:sz w:val="20"/>
                <w:szCs w:val="20"/>
              </w:rPr>
              <w:t>3</w:t>
            </w:r>
          </w:p>
        </w:tc>
        <w:tc>
          <w:tcPr>
            <w:tcW w:w="1358" w:type="dxa"/>
            <w:shd w:val="clear" w:color="auto" w:fill="auto"/>
            <w:vAlign w:val="center"/>
          </w:tcPr>
          <w:p w14:paraId="00000155" w14:textId="7E395BE3" w:rsidR="00ED5376" w:rsidRPr="00ED6A23" w:rsidRDefault="00033C5D" w:rsidP="005C0309">
            <w:pPr>
              <w:ind w:left="432"/>
              <w:jc w:val="center"/>
              <w:rPr>
                <w:rFonts w:ascii="Sylfaen" w:hAnsi="Sylfaen"/>
                <w:sz w:val="20"/>
                <w:szCs w:val="20"/>
              </w:rPr>
            </w:pPr>
            <w:r>
              <w:rPr>
                <w:rFonts w:ascii="Sylfaen" w:hAnsi="Sylfaen"/>
                <w:sz w:val="20"/>
                <w:szCs w:val="20"/>
              </w:rPr>
              <w:t>1/2</w:t>
            </w:r>
          </w:p>
        </w:tc>
        <w:tc>
          <w:tcPr>
            <w:tcW w:w="1358" w:type="dxa"/>
            <w:vAlign w:val="center"/>
          </w:tcPr>
          <w:p w14:paraId="00000156" w14:textId="241D4994" w:rsidR="00ED5376" w:rsidRPr="00ED6A23" w:rsidRDefault="00000000"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00000157" w14:textId="3939F342" w:rsidR="00ED5376" w:rsidRPr="00ED6A23" w:rsidRDefault="00000000" w:rsidP="005C0309">
            <w:pPr>
              <w:ind w:left="342"/>
              <w:jc w:val="center"/>
              <w:rPr>
                <w:rFonts w:ascii="Sylfaen" w:hAnsi="Sylfaen"/>
                <w:sz w:val="20"/>
                <w:szCs w:val="20"/>
              </w:rPr>
            </w:pPr>
            <w:r w:rsidRPr="00ED6A23">
              <w:rPr>
                <w:rFonts w:ascii="Sylfaen" w:hAnsi="Sylfaen"/>
                <w:sz w:val="20"/>
                <w:szCs w:val="20"/>
              </w:rPr>
              <w:t>3</w:t>
            </w:r>
          </w:p>
        </w:tc>
        <w:tc>
          <w:tcPr>
            <w:tcW w:w="1358" w:type="dxa"/>
            <w:vAlign w:val="center"/>
          </w:tcPr>
          <w:p w14:paraId="00000158" w14:textId="7CE25753" w:rsidR="00ED5376" w:rsidRPr="00ED6A23" w:rsidRDefault="005C0309" w:rsidP="005C0309">
            <w:pPr>
              <w:ind w:left="342"/>
              <w:jc w:val="center"/>
              <w:rPr>
                <w:rFonts w:ascii="Sylfaen" w:hAnsi="Sylfaen"/>
                <w:sz w:val="20"/>
                <w:szCs w:val="20"/>
              </w:rPr>
            </w:pPr>
            <w:r w:rsidRPr="00ED6A23">
              <w:rPr>
                <w:rFonts w:ascii="Sylfaen" w:hAnsi="Sylfaen"/>
                <w:sz w:val="20"/>
                <w:szCs w:val="20"/>
              </w:rPr>
              <w:t>1/2</w:t>
            </w:r>
          </w:p>
        </w:tc>
      </w:tr>
      <w:tr w:rsidR="00ED6A23" w:rsidRPr="00ED6A23" w14:paraId="38D449A5" w14:textId="77777777" w:rsidTr="005C0309">
        <w:trPr>
          <w:trHeight w:val="179"/>
        </w:trPr>
        <w:tc>
          <w:tcPr>
            <w:tcW w:w="2586" w:type="dxa"/>
            <w:tcBorders>
              <w:top w:val="nil"/>
              <w:left w:val="single" w:sz="8" w:space="0" w:color="000000"/>
              <w:bottom w:val="single" w:sz="4" w:space="0" w:color="000000"/>
              <w:right w:val="single" w:sz="4" w:space="0" w:color="000000"/>
            </w:tcBorders>
          </w:tcPr>
          <w:p w14:paraId="181FB331" w14:textId="5B0E2FC4" w:rsidR="005C0309" w:rsidRPr="00ED6A23" w:rsidRDefault="005C0309" w:rsidP="005C0309">
            <w:pPr>
              <w:ind w:right="-373"/>
              <w:rPr>
                <w:rFonts w:ascii="Sylfaen" w:hAnsi="Sylfaen"/>
                <w:sz w:val="20"/>
                <w:szCs w:val="20"/>
              </w:rPr>
            </w:pPr>
            <w:r w:rsidRPr="00ED6A23">
              <w:rPr>
                <w:rFonts w:ascii="Sylfaen" w:hAnsi="Sylfaen"/>
                <w:sz w:val="20"/>
                <w:szCs w:val="20"/>
              </w:rPr>
              <w:t xml:space="preserve"> Professor’s assistance</w:t>
            </w:r>
          </w:p>
        </w:tc>
        <w:tc>
          <w:tcPr>
            <w:tcW w:w="1375" w:type="dxa"/>
            <w:vAlign w:val="center"/>
          </w:tcPr>
          <w:p w14:paraId="132A152A" w14:textId="402F7A42" w:rsidR="005C0309" w:rsidRPr="00ED6A23" w:rsidRDefault="005C0309" w:rsidP="005C0309">
            <w:pPr>
              <w:jc w:val="center"/>
              <w:rPr>
                <w:rFonts w:ascii="Sylfaen" w:hAnsi="Sylfaen"/>
                <w:sz w:val="20"/>
                <w:szCs w:val="20"/>
              </w:rPr>
            </w:pPr>
          </w:p>
        </w:tc>
        <w:tc>
          <w:tcPr>
            <w:tcW w:w="1473" w:type="dxa"/>
            <w:shd w:val="clear" w:color="auto" w:fill="auto"/>
            <w:vAlign w:val="center"/>
          </w:tcPr>
          <w:p w14:paraId="507AAA7C" w14:textId="45A76332" w:rsidR="005C0309" w:rsidRPr="00ED6A23" w:rsidRDefault="005D794C" w:rsidP="005C0309">
            <w:pPr>
              <w:jc w:val="center"/>
              <w:rPr>
                <w:rFonts w:ascii="Sylfaen" w:hAnsi="Sylfaen"/>
                <w:sz w:val="20"/>
                <w:szCs w:val="20"/>
              </w:rPr>
            </w:pPr>
            <w:r w:rsidRPr="00ED6A23">
              <w:rPr>
                <w:rFonts w:ascii="Sylfaen" w:hAnsi="Sylfaen"/>
                <w:sz w:val="20"/>
                <w:szCs w:val="20"/>
              </w:rPr>
              <w:t>1/2</w:t>
            </w:r>
          </w:p>
        </w:tc>
        <w:tc>
          <w:tcPr>
            <w:tcW w:w="1358" w:type="dxa"/>
            <w:vAlign w:val="center"/>
          </w:tcPr>
          <w:p w14:paraId="0CEB3E6A" w14:textId="231DD974" w:rsidR="005C0309" w:rsidRPr="00ED6A23" w:rsidRDefault="005D794C" w:rsidP="005C0309">
            <w:pPr>
              <w:jc w:val="center"/>
              <w:rPr>
                <w:rFonts w:ascii="Sylfaen" w:hAnsi="Sylfaen"/>
                <w:sz w:val="20"/>
                <w:szCs w:val="20"/>
              </w:rPr>
            </w:pPr>
            <w:r w:rsidRPr="00ED6A23">
              <w:rPr>
                <w:rFonts w:ascii="Sylfaen" w:hAnsi="Sylfaen"/>
                <w:sz w:val="20"/>
                <w:szCs w:val="20"/>
              </w:rPr>
              <w:t>1/2</w:t>
            </w:r>
          </w:p>
        </w:tc>
        <w:tc>
          <w:tcPr>
            <w:tcW w:w="1358" w:type="dxa"/>
            <w:shd w:val="clear" w:color="auto" w:fill="auto"/>
            <w:vAlign w:val="center"/>
          </w:tcPr>
          <w:p w14:paraId="37C61EC2" w14:textId="77777777" w:rsidR="005C0309" w:rsidRPr="00ED6A23" w:rsidRDefault="005C0309" w:rsidP="005C0309">
            <w:pPr>
              <w:ind w:left="720"/>
              <w:jc w:val="center"/>
              <w:rPr>
                <w:rFonts w:ascii="Sylfaen" w:hAnsi="Sylfaen"/>
                <w:sz w:val="20"/>
                <w:szCs w:val="20"/>
              </w:rPr>
            </w:pPr>
          </w:p>
        </w:tc>
        <w:tc>
          <w:tcPr>
            <w:tcW w:w="1358" w:type="dxa"/>
            <w:shd w:val="clear" w:color="auto" w:fill="auto"/>
            <w:vAlign w:val="center"/>
          </w:tcPr>
          <w:p w14:paraId="4696BF6F" w14:textId="77777777" w:rsidR="005C0309" w:rsidRPr="00ED6A23" w:rsidRDefault="005C0309" w:rsidP="005C0309">
            <w:pPr>
              <w:jc w:val="center"/>
              <w:rPr>
                <w:rFonts w:ascii="Sylfaen" w:hAnsi="Sylfaen"/>
                <w:sz w:val="20"/>
                <w:szCs w:val="20"/>
              </w:rPr>
            </w:pPr>
          </w:p>
        </w:tc>
        <w:tc>
          <w:tcPr>
            <w:tcW w:w="1358" w:type="dxa"/>
            <w:shd w:val="clear" w:color="auto" w:fill="auto"/>
            <w:vAlign w:val="center"/>
          </w:tcPr>
          <w:p w14:paraId="203ADFB1" w14:textId="2DD2C23E" w:rsidR="005C0309" w:rsidRPr="00ED6A23" w:rsidRDefault="005C0309" w:rsidP="005C0309">
            <w:pPr>
              <w:ind w:left="432"/>
              <w:jc w:val="center"/>
              <w:rPr>
                <w:rFonts w:ascii="Sylfaen" w:hAnsi="Sylfaen"/>
                <w:sz w:val="20"/>
                <w:szCs w:val="20"/>
              </w:rPr>
            </w:pPr>
            <w:r w:rsidRPr="00ED6A23">
              <w:rPr>
                <w:rFonts w:ascii="Sylfaen" w:hAnsi="Sylfaen"/>
                <w:sz w:val="20"/>
                <w:szCs w:val="20"/>
              </w:rPr>
              <w:t>1/2/3</w:t>
            </w:r>
          </w:p>
        </w:tc>
        <w:tc>
          <w:tcPr>
            <w:tcW w:w="1358" w:type="dxa"/>
            <w:vAlign w:val="center"/>
          </w:tcPr>
          <w:p w14:paraId="0DA43F07" w14:textId="330F034F" w:rsidR="005C0309" w:rsidRPr="00ED6A23" w:rsidRDefault="005C0309"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7112AC15" w14:textId="53861930" w:rsidR="005C0309" w:rsidRPr="00ED6A23" w:rsidRDefault="005D794C" w:rsidP="005C0309">
            <w:pPr>
              <w:ind w:left="342"/>
              <w:jc w:val="center"/>
              <w:rPr>
                <w:rFonts w:ascii="Sylfaen" w:hAnsi="Sylfaen"/>
                <w:sz w:val="20"/>
                <w:szCs w:val="20"/>
              </w:rPr>
            </w:pPr>
            <w:r w:rsidRPr="00ED6A23">
              <w:rPr>
                <w:rFonts w:ascii="Sylfaen" w:hAnsi="Sylfaen"/>
                <w:sz w:val="20"/>
                <w:szCs w:val="20"/>
              </w:rPr>
              <w:t>2/3</w:t>
            </w:r>
          </w:p>
        </w:tc>
        <w:tc>
          <w:tcPr>
            <w:tcW w:w="1358" w:type="dxa"/>
            <w:vAlign w:val="center"/>
          </w:tcPr>
          <w:p w14:paraId="746098D6" w14:textId="77777777" w:rsidR="005C0309" w:rsidRPr="00ED6A23" w:rsidRDefault="005C0309" w:rsidP="005C0309">
            <w:pPr>
              <w:ind w:left="342"/>
              <w:jc w:val="center"/>
              <w:rPr>
                <w:rFonts w:ascii="Sylfaen" w:hAnsi="Sylfaen"/>
                <w:sz w:val="20"/>
                <w:szCs w:val="20"/>
              </w:rPr>
            </w:pPr>
          </w:p>
        </w:tc>
      </w:tr>
      <w:tr w:rsidR="00ED5376" w:rsidRPr="00ED6A23" w14:paraId="112F3031" w14:textId="77777777" w:rsidTr="00C32982">
        <w:trPr>
          <w:trHeight w:val="179"/>
        </w:trPr>
        <w:tc>
          <w:tcPr>
            <w:tcW w:w="2586" w:type="dxa"/>
            <w:tcBorders>
              <w:right w:val="single" w:sz="4" w:space="0" w:color="000000"/>
            </w:tcBorders>
            <w:shd w:val="clear" w:color="auto" w:fill="auto"/>
          </w:tcPr>
          <w:p w14:paraId="00000185" w14:textId="77777777" w:rsidR="00ED5376" w:rsidRPr="00ED6A23" w:rsidRDefault="00000000">
            <w:pPr>
              <w:ind w:left="90" w:right="-373" w:hanging="10"/>
              <w:rPr>
                <w:rFonts w:ascii="Sylfaen" w:hAnsi="Sylfaen"/>
                <w:sz w:val="20"/>
                <w:szCs w:val="20"/>
              </w:rPr>
            </w:pPr>
            <w:r w:rsidRPr="00ED6A23">
              <w:rPr>
                <w:rFonts w:ascii="Sylfaen" w:hAnsi="Sylfaen"/>
                <w:sz w:val="20"/>
                <w:szCs w:val="20"/>
              </w:rPr>
              <w:lastRenderedPageBreak/>
              <w:t>Dissertation</w:t>
            </w:r>
          </w:p>
        </w:tc>
        <w:tc>
          <w:tcPr>
            <w:tcW w:w="1375" w:type="dxa"/>
          </w:tcPr>
          <w:p w14:paraId="00000186" w14:textId="5BD91B2B" w:rsidR="00ED5376" w:rsidRPr="00ED6A23" w:rsidRDefault="00000000">
            <w:pPr>
              <w:jc w:val="center"/>
              <w:rPr>
                <w:rFonts w:ascii="Sylfaen" w:hAnsi="Sylfaen"/>
                <w:sz w:val="20"/>
                <w:szCs w:val="20"/>
              </w:rPr>
            </w:pPr>
            <w:r w:rsidRPr="00ED6A23">
              <w:rPr>
                <w:rFonts w:ascii="Sylfaen" w:hAnsi="Sylfaen"/>
                <w:sz w:val="20"/>
                <w:szCs w:val="20"/>
              </w:rPr>
              <w:t>3</w:t>
            </w:r>
          </w:p>
        </w:tc>
        <w:tc>
          <w:tcPr>
            <w:tcW w:w="1473" w:type="dxa"/>
            <w:shd w:val="clear" w:color="auto" w:fill="auto"/>
          </w:tcPr>
          <w:p w14:paraId="00000187" w14:textId="72767A79"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tcPr>
          <w:p w14:paraId="00000189" w14:textId="164AD5C9"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shd w:val="clear" w:color="auto" w:fill="auto"/>
          </w:tcPr>
          <w:p w14:paraId="0000018A" w14:textId="1029A93B"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shd w:val="clear" w:color="auto" w:fill="auto"/>
          </w:tcPr>
          <w:p w14:paraId="0000018B" w14:textId="67A6A3BB"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shd w:val="clear" w:color="auto" w:fill="auto"/>
          </w:tcPr>
          <w:p w14:paraId="0000018C" w14:textId="5F3F15E3"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tcPr>
          <w:p w14:paraId="0000018D" w14:textId="3FB5C8EF"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tcPr>
          <w:p w14:paraId="0000018E" w14:textId="6830A858" w:rsidR="00ED5376" w:rsidRPr="00ED6A23" w:rsidRDefault="00000000">
            <w:pPr>
              <w:jc w:val="center"/>
              <w:rPr>
                <w:rFonts w:ascii="Sylfaen" w:hAnsi="Sylfaen"/>
                <w:sz w:val="20"/>
                <w:szCs w:val="20"/>
              </w:rPr>
            </w:pPr>
            <w:r w:rsidRPr="00ED6A23">
              <w:rPr>
                <w:rFonts w:ascii="Sylfaen" w:hAnsi="Sylfaen"/>
                <w:sz w:val="20"/>
                <w:szCs w:val="20"/>
              </w:rPr>
              <w:t>3</w:t>
            </w:r>
          </w:p>
        </w:tc>
        <w:tc>
          <w:tcPr>
            <w:tcW w:w="1358" w:type="dxa"/>
          </w:tcPr>
          <w:p w14:paraId="0000018F" w14:textId="69E1AE9D" w:rsidR="00ED5376" w:rsidRPr="00ED6A23" w:rsidRDefault="00000000">
            <w:pPr>
              <w:jc w:val="center"/>
              <w:rPr>
                <w:rFonts w:ascii="Sylfaen" w:hAnsi="Sylfaen"/>
                <w:sz w:val="20"/>
                <w:szCs w:val="20"/>
              </w:rPr>
            </w:pPr>
            <w:r w:rsidRPr="00ED6A23">
              <w:rPr>
                <w:rFonts w:ascii="Sylfaen" w:hAnsi="Sylfaen"/>
                <w:sz w:val="20"/>
                <w:szCs w:val="20"/>
              </w:rPr>
              <w:t>3</w:t>
            </w:r>
          </w:p>
        </w:tc>
      </w:tr>
    </w:tbl>
    <w:p w14:paraId="00000190" w14:textId="77777777" w:rsidR="00ED5376" w:rsidRPr="00ED6A23" w:rsidRDefault="00ED5376">
      <w:pPr>
        <w:jc w:val="center"/>
        <w:rPr>
          <w:rFonts w:ascii="Sylfaen" w:hAnsi="Sylfaen"/>
          <w:sz w:val="20"/>
          <w:szCs w:val="20"/>
        </w:rPr>
      </w:pPr>
    </w:p>
    <w:p w14:paraId="00000191" w14:textId="77777777" w:rsidR="00ED5376" w:rsidRPr="00ED6A23" w:rsidRDefault="00ED5376">
      <w:pPr>
        <w:rPr>
          <w:rFonts w:ascii="Sylfaen" w:hAnsi="Sylfaen"/>
          <w:sz w:val="20"/>
          <w:szCs w:val="20"/>
        </w:rPr>
      </w:pPr>
    </w:p>
    <w:p w14:paraId="00000192" w14:textId="77777777" w:rsidR="00ED5376" w:rsidRPr="00ED6A23" w:rsidRDefault="00ED5376">
      <w:pPr>
        <w:rPr>
          <w:rFonts w:ascii="Sylfaen" w:hAnsi="Sylfaen"/>
          <w:sz w:val="20"/>
          <w:szCs w:val="20"/>
        </w:rPr>
      </w:pPr>
    </w:p>
    <w:p w14:paraId="00000193" w14:textId="77777777" w:rsidR="00ED5376" w:rsidRPr="00ED6A23" w:rsidRDefault="00ED5376" w:rsidP="00C32982">
      <w:pPr>
        <w:ind w:right="102"/>
        <w:jc w:val="both"/>
        <w:rPr>
          <w:rFonts w:ascii="Sylfaen" w:hAnsi="Sylfaen"/>
          <w:sz w:val="20"/>
          <w:szCs w:val="20"/>
        </w:rPr>
      </w:pPr>
    </w:p>
    <w:tbl>
      <w:tblPr>
        <w:tblStyle w:val="a7"/>
        <w:tblW w:w="15105"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5"/>
        <w:gridCol w:w="11010"/>
      </w:tblGrid>
      <w:tr w:rsidR="00ED6A23" w:rsidRPr="00ED6A23" w14:paraId="5A5884DE" w14:textId="77777777">
        <w:trPr>
          <w:trHeight w:val="1378"/>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194" w14:textId="77777777" w:rsidR="00ED5376" w:rsidRPr="00ED6A23" w:rsidRDefault="00000000" w:rsidP="00C32982">
            <w:pPr>
              <w:pBdr>
                <w:top w:val="nil"/>
                <w:left w:val="nil"/>
                <w:bottom w:val="nil"/>
                <w:right w:val="nil"/>
                <w:between w:val="nil"/>
              </w:pBdr>
              <w:spacing w:before="1"/>
              <w:ind w:right="102"/>
              <w:jc w:val="both"/>
              <w:rPr>
                <w:rFonts w:ascii="Sylfaen" w:hAnsi="Sylfaen"/>
                <w:b/>
                <w:sz w:val="20"/>
                <w:szCs w:val="20"/>
              </w:rPr>
            </w:pPr>
            <w:bookmarkStart w:id="0" w:name="_heading=h.gjdgxs" w:colFirst="0" w:colLast="0"/>
            <w:bookmarkEnd w:id="0"/>
            <w:r w:rsidRPr="00ED6A23">
              <w:rPr>
                <w:rFonts w:ascii="Sylfaen" w:hAnsi="Sylfaen"/>
                <w:b/>
                <w:sz w:val="20"/>
                <w:szCs w:val="20"/>
              </w:rPr>
              <w:t xml:space="preserve">   Methods of Attainment of Learning Outcomes:</w:t>
            </w:r>
          </w:p>
        </w:tc>
        <w:tc>
          <w:tcPr>
            <w:tcW w:w="11010" w:type="dxa"/>
            <w:tcBorders>
              <w:top w:val="single" w:sz="4" w:space="0" w:color="000000"/>
              <w:left w:val="single" w:sz="4" w:space="0" w:color="000000"/>
              <w:bottom w:val="single" w:sz="4" w:space="0" w:color="000000"/>
              <w:right w:val="single" w:sz="4" w:space="0" w:color="000000"/>
            </w:tcBorders>
          </w:tcPr>
          <w:p w14:paraId="00000195" w14:textId="77777777" w:rsidR="00ED5376" w:rsidRPr="00ED6A23" w:rsidRDefault="00000000" w:rsidP="00C32982">
            <w:pPr>
              <w:pBdr>
                <w:top w:val="nil"/>
                <w:left w:val="nil"/>
                <w:bottom w:val="nil"/>
                <w:right w:val="nil"/>
                <w:between w:val="nil"/>
              </w:pBdr>
              <w:tabs>
                <w:tab w:val="left" w:pos="823"/>
              </w:tabs>
              <w:spacing w:after="280" w:line="242" w:lineRule="auto"/>
              <w:ind w:left="195" w:right="102"/>
              <w:jc w:val="both"/>
              <w:rPr>
                <w:rFonts w:ascii="Sylfaen" w:hAnsi="Sylfaen"/>
                <w:sz w:val="20"/>
                <w:szCs w:val="20"/>
              </w:rPr>
            </w:pPr>
            <w:r w:rsidRPr="00ED6A23">
              <w:rPr>
                <w:rFonts w:ascii="Sylfaen" w:hAnsi="Sylfaen"/>
                <w:sz w:val="20"/>
                <w:szCs w:val="20"/>
              </w:rPr>
              <w:t>The training components provided by the program are implemented using the following learning/teaching methods:</w:t>
            </w:r>
          </w:p>
          <w:p w14:paraId="00000196"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Lecture</w:t>
            </w:r>
            <w:r w:rsidRPr="00ED6A23">
              <w:rPr>
                <w:rFonts w:ascii="Sylfaen" w:hAnsi="Sylfaen"/>
                <w:sz w:val="20"/>
                <w:szCs w:val="20"/>
              </w:rPr>
              <w:t xml:space="preserve"> - basic theoretical material, concepts, etc. Discussion with active participation of students. It is mainly focused on the thorough study of scientific theories and approaches of the studied material. In-depth coverage of issues is actively carried out here, during which, using brainstorming and various interactive methods, students are actively involved in discussions, clearly imagining and clarifying the topics.</w:t>
            </w:r>
          </w:p>
          <w:p w14:paraId="00000197"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Working in a working group</w:t>
            </w:r>
            <w:r w:rsidRPr="00ED6A23">
              <w:rPr>
                <w:rFonts w:ascii="Sylfaen" w:hAnsi="Sylfaen"/>
                <w:sz w:val="20"/>
                <w:szCs w:val="20"/>
              </w:rPr>
              <w:t xml:space="preserve"> - working in a group develops the knowledge and skills of planning and realizing specific tasks under conditions of cooperation. While working in a working group, cases, quizzes, exercises, and examples are discussed, thus students acquire the skills to solve problems in a group, which in turn ensures the formation and development of teamwork skills, taking into account/sharing the opinion of others and mastering correct communication skills.</w:t>
            </w:r>
          </w:p>
          <w:p w14:paraId="00000198"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Practical/laboratory work</w:t>
            </w:r>
            <w:r w:rsidRPr="00ED6A23">
              <w:rPr>
                <w:rFonts w:ascii="Sylfaen" w:hAnsi="Sylfaen"/>
                <w:sz w:val="20"/>
                <w:szCs w:val="20"/>
              </w:rPr>
              <w:t xml:space="preserve"> - in practical/laboratory studies, in order to gain in-depth access to the issues, attention is focused on the discussion of relevant examples, case analyzes (cases) or video materials, offering exercises, looking for ways to solve them, which ensures the skills of applying the acquired knowledge in practice. strengthening and development of creative and analytical thinking.</w:t>
            </w:r>
          </w:p>
          <w:p w14:paraId="00000199"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Seminar</w:t>
            </w:r>
            <w:r w:rsidRPr="00ED6A23">
              <w:rPr>
                <w:rFonts w:ascii="Sylfaen" w:hAnsi="Sylfaen"/>
                <w:sz w:val="20"/>
                <w:szCs w:val="20"/>
              </w:rPr>
              <w:t xml:space="preserve"> - The purpose of the seminar is to give students a real opportunity to elaborate, clarify and analyze the issues and topics heard in the lecture. A seminar is a means of imparting knowledge, during which a discussion is held, conclusions are drawn, and the lecturer coordinates the purposeful management of this process. Seminar work is carried out as needed, following the transfer </w:t>
            </w:r>
            <w:r w:rsidRPr="00ED6A23">
              <w:rPr>
                <w:rFonts w:ascii="Sylfaen" w:hAnsi="Sylfaen"/>
                <w:sz w:val="20"/>
                <w:szCs w:val="20"/>
              </w:rPr>
              <w:lastRenderedPageBreak/>
              <w:t>of lecture material.</w:t>
            </w:r>
          </w:p>
          <w:p w14:paraId="0000019A"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Independent work</w:t>
            </w:r>
            <w:r w:rsidRPr="00ED6A23">
              <w:rPr>
                <w:rFonts w:ascii="Sylfaen" w:hAnsi="Sylfaen"/>
                <w:sz w:val="20"/>
                <w:szCs w:val="20"/>
              </w:rPr>
              <w:t xml:space="preserve"> - through the independent work of the student, it is possible to strengthen and deepen the knowledge acquired during the lecture. Independent work involves finding, reading, understanding and studying material using textbooks or other information sources, as well as doing homework received during the lecture. All of the above helps to arouse interest in issues, the desire to study issues independently, which is a means of stimulating independent thinking, analysis and drawing conclusions.</w:t>
            </w:r>
          </w:p>
          <w:p w14:paraId="0000019B"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sz w:val="20"/>
                <w:szCs w:val="20"/>
              </w:rPr>
              <w:t>The mentioned learning/teaching methods are implemented using the following activities:</w:t>
            </w:r>
          </w:p>
          <w:p w14:paraId="0000019C"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Presentation (by the lecturer</w:t>
            </w:r>
            <w:r w:rsidRPr="00ED6A23">
              <w:rPr>
                <w:rFonts w:ascii="Sylfaen" w:hAnsi="Sylfaen"/>
                <w:sz w:val="20"/>
                <w:szCs w:val="20"/>
              </w:rPr>
              <w:t>) – refers to the narration and conversation during which information is transferred from the teacher to the student. In the mentioned process, the lecturer conveys and explains the educational material through words, and the students actively perceive and assimilate it by listening, memorizing and understanding. It is important to ensure and verify correct perception and understanding of information by the lecturer. If necessary, additional instructions can be given. The lecturer gives concrete examples and gives detailed explanations.</w:t>
            </w:r>
          </w:p>
          <w:p w14:paraId="0000019D"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Demonstration</w:t>
            </w:r>
            <w:r w:rsidRPr="00ED6A23">
              <w:rPr>
                <w:rFonts w:ascii="Sylfaen" w:hAnsi="Sylfaen"/>
                <w:sz w:val="20"/>
                <w:szCs w:val="20"/>
              </w:rPr>
              <w:t xml:space="preserve"> – information is presented visually during the demonstration. From the point of view of achieving the result, it is quite effective, because it takes into account different types of student's interests. In many cases, it is better to deliver the material simultaneously audio and visual. The material to be studied can be demonstrated by both the lecturer and the student. This method helps us to make visible the different stages of understanding the learning material, to specify what the students will have to do independently; At the same time, this strategy visualizes the essence of the issue/problem.</w:t>
            </w:r>
          </w:p>
          <w:p w14:paraId="0000019E"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Induction</w:t>
            </w:r>
            <w:r w:rsidRPr="00ED6A23">
              <w:rPr>
                <w:rFonts w:ascii="Sylfaen" w:hAnsi="Sylfaen"/>
                <w:sz w:val="20"/>
                <w:szCs w:val="20"/>
              </w:rPr>
              <w:t xml:space="preserve"> - the main purpose of induction, based on the generalization of specific facts and cases, is for the student to discover and formulate general principles or foundations, in terms of which it is possible to discuss processes and explain events. In the process of learning, the flow of thought is directed from facts to generalization, i.e., when conveying the material, the process proceeds from concrete to general.</w:t>
            </w:r>
          </w:p>
          <w:p w14:paraId="0000019F"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lastRenderedPageBreak/>
              <w:t>Deduction</w:t>
            </w:r>
            <w:r w:rsidRPr="00ED6A23">
              <w:rPr>
                <w:rFonts w:ascii="Sylfaen" w:hAnsi="Sylfaen"/>
                <w:sz w:val="20"/>
                <w:szCs w:val="20"/>
              </w:rPr>
              <w:t xml:space="preserve"> - a traditional teaching-learning approach, where the lecturer is the main source of information and under his guidance, students are introduced to general theories; As a result, with the help of logic and analysis, they try to find specific examples, gain knowledge and develop appropriate skills. Deduction defines a form of transfer of any knowledge, which is a logical process of discovering new knowledge based on general knowledge, that is, from the point of view of conveying the material, the process proceeds from the general to the specific.</w:t>
            </w:r>
          </w:p>
          <w:p w14:paraId="000001A0"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Analysis</w:t>
            </w:r>
            <w:r w:rsidRPr="00ED6A23">
              <w:rPr>
                <w:rFonts w:ascii="Sylfaen" w:hAnsi="Sylfaen"/>
                <w:sz w:val="20"/>
                <w:szCs w:val="20"/>
              </w:rPr>
              <w:t xml:space="preserve"> - in the modern world, many scientific disciplines have become complex; Accordingly, their study courses also require a complex approach. The method of analysis helps us to break down the material of both multidisciplinary and interdisciplinary courses into constituent parts. This approach makes it possible to divide the studied issue into separate aspects; This facilitates detailed coverage of individual issues within a complex problem.</w:t>
            </w:r>
          </w:p>
          <w:p w14:paraId="000001A1"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Synthesis</w:t>
            </w:r>
            <w:r w:rsidRPr="00ED6A23">
              <w:rPr>
                <w:rFonts w:ascii="Sylfaen" w:hAnsi="Sylfaen"/>
                <w:sz w:val="20"/>
                <w:szCs w:val="20"/>
              </w:rPr>
              <w:t xml:space="preserve"> - its purpose is to group together separate issues to create a single overall approach. This method helps to develop the ability to see the problem as a whole.</w:t>
            </w:r>
          </w:p>
          <w:p w14:paraId="000001A2"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Case study</w:t>
            </w:r>
            <w:r w:rsidRPr="00ED6A23">
              <w:rPr>
                <w:rFonts w:ascii="Sylfaen" w:hAnsi="Sylfaen"/>
                <w:sz w:val="20"/>
                <w:szCs w:val="20"/>
              </w:rPr>
              <w:t xml:space="preserve"> - active problem-situational analysis, which means by discussing real, practical examples (cases) taken from a specific field, to give the student the opportunity to study the essence of the issue in many ways, to analyze the possible approaches and means of solving the problem, and to find, choose and justify specific strategies of action. , objectives and expected results. "Case" represents the context and it is itself a tool that allows the student to use the knowledge gained during a specific training course in practice, that is, in an environment close to a real case.</w:t>
            </w:r>
          </w:p>
          <w:p w14:paraId="000001A3"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Brain storming</w:t>
            </w:r>
            <w:r w:rsidRPr="00ED6A23">
              <w:rPr>
                <w:rFonts w:ascii="Sylfaen" w:hAnsi="Sylfaen"/>
                <w:sz w:val="20"/>
                <w:szCs w:val="20"/>
              </w:rPr>
              <w:t xml:space="preserve"> - refers to forming numerous, different opinions on a specific issue. It promotes the development of a creative approach when students try to see the issue from many sides and discuss it in detail. This approach ensures the maximum involvement of every member of the group in the learning process. It is particularly effective in the context of a large group.</w:t>
            </w:r>
          </w:p>
          <w:p w14:paraId="000001A4"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Discussion</w:t>
            </w:r>
            <w:r w:rsidRPr="00ED6A23">
              <w:rPr>
                <w:rFonts w:ascii="Sylfaen" w:hAnsi="Sylfaen"/>
                <w:sz w:val="20"/>
                <w:szCs w:val="20"/>
              </w:rPr>
              <w:t xml:space="preserve"> - one of the most common means of interactive teaching. The discussion process dramatically increases the quality of student engagement and activity. During the discussion, different opinions are confronted and the process is not limited only to </w:t>
            </w:r>
            <w:r w:rsidRPr="00ED6A23">
              <w:rPr>
                <w:rFonts w:ascii="Sylfaen" w:hAnsi="Sylfaen"/>
                <w:sz w:val="20"/>
                <w:szCs w:val="20"/>
              </w:rPr>
              <w:lastRenderedPageBreak/>
              <w:t>asking questions by the teacher. The ultimate goal is also to reconcile differing opinions. This method develops the student's ability to reason and justify his own opinion.</w:t>
            </w:r>
          </w:p>
          <w:p w14:paraId="000001A5"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Project</w:t>
            </w:r>
            <w:r w:rsidRPr="00ED6A23">
              <w:rPr>
                <w:rFonts w:ascii="Sylfaen" w:hAnsi="Sylfaen"/>
                <w:sz w:val="20"/>
                <w:szCs w:val="20"/>
              </w:rPr>
              <w:t xml:space="preserve"> - is a set of learning-cognitive methods, which allows to solve the problem under the conditions of independent actions of the student and necessary presentation of the obtained results. Teaching with this method increases students' motivation and responsibility. Project work includes stages of planning, research, practical activity and presentation of results in accordance with the chosen issue. The project will be considered implemented if its results are presented in a visible, convincing and concrete form. It can be done individually, in pairs or in groups. After completion, the project will be presented to a wider audience.</w:t>
            </w:r>
          </w:p>
          <w:p w14:paraId="000001A6"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Presentation (by the student / students</w:t>
            </w:r>
            <w:r w:rsidRPr="00ED6A23">
              <w:rPr>
                <w:rFonts w:ascii="Sylfaen" w:hAnsi="Sylfaen"/>
                <w:sz w:val="20"/>
                <w:szCs w:val="20"/>
              </w:rPr>
              <w:t>) - taking into account the development of modern technologies, the presentation is one of the most interactive and, in terms of visibility, the most effective approach. It is a set of educational and cognitive methods that allows solving the problem under conditions of independent work of the student and presentation of the obtained results. It increases students' motivation for independent work, as well as develops specific skills - planning, conducting research and presenting data or arguments in a visible, convincing manner. It also develops the ability to work individually or in a group.</w:t>
            </w:r>
          </w:p>
          <w:p w14:paraId="000001A7"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Teaching by electronic means</w:t>
            </w:r>
            <w:r w:rsidRPr="00ED6A23">
              <w:rPr>
                <w:rFonts w:ascii="Sylfaen" w:hAnsi="Sylfaen"/>
                <w:sz w:val="20"/>
                <w:szCs w:val="20"/>
              </w:rPr>
              <w:t xml:space="preserve"> - refers to teaching through the Internet and multimedia means. It includes all components of the teaching process, which are realized through the Internet and multimedia specific means.</w:t>
            </w:r>
          </w:p>
          <w:p w14:paraId="000001A8"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Solving problems</w:t>
            </w:r>
            <w:r w:rsidRPr="00ED6A23">
              <w:rPr>
                <w:rFonts w:ascii="Sylfaen" w:hAnsi="Sylfaen"/>
                <w:sz w:val="20"/>
                <w:szCs w:val="20"/>
              </w:rPr>
              <w:t xml:space="preserve"> - an activity that allows the student to use the theoretical knowledge obtained by studying, analyzing and solving a specific problem. When using it, it is important to pay attention to the evaluation and analysis of the results obtained by solving the problem. Using this method, the student develops the ability to apply knowledge practically.</w:t>
            </w:r>
          </w:p>
          <w:p w14:paraId="000001A9"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Group work</w:t>
            </w:r>
            <w:r w:rsidRPr="00ED6A23">
              <w:rPr>
                <w:rFonts w:ascii="Sylfaen" w:hAnsi="Sylfaen"/>
                <w:sz w:val="20"/>
                <w:szCs w:val="20"/>
              </w:rPr>
              <w:t xml:space="preserve"> - involves dividing students into groups and giving them learning tasks. Group members work on the issue individually and simultaneously share their opinions with the rest of the group. Depending on the set task, it is possible to redistribute functions among the members during the work of the group. This strategy ensures maximum involvement of all </w:t>
            </w:r>
            <w:r w:rsidRPr="00ED6A23">
              <w:rPr>
                <w:rFonts w:ascii="Sylfaen" w:hAnsi="Sylfaen"/>
                <w:sz w:val="20"/>
                <w:szCs w:val="20"/>
              </w:rPr>
              <w:lastRenderedPageBreak/>
              <w:t>students in the learning process.</w:t>
            </w:r>
          </w:p>
          <w:p w14:paraId="000001AA"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Individual work</w:t>
            </w:r>
            <w:r w:rsidRPr="00ED6A23">
              <w:rPr>
                <w:rFonts w:ascii="Sylfaen" w:hAnsi="Sylfaen"/>
                <w:sz w:val="20"/>
                <w:szCs w:val="20"/>
              </w:rPr>
              <w:t xml:space="preserve"> - individual work of the student on the activities determined by the educational process and on the tasks received in the educational process.</w:t>
            </w:r>
          </w:p>
          <w:p w14:paraId="000001AB"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Working on a book</w:t>
            </w:r>
            <w:r w:rsidRPr="00ED6A23">
              <w:rPr>
                <w:rFonts w:ascii="Sylfaen" w:hAnsi="Sylfaen"/>
                <w:sz w:val="20"/>
                <w:szCs w:val="20"/>
              </w:rPr>
              <w:t xml:space="preserve"> - the learning/teaching method is actively used in the learning process, during which the student processes the material using the given literature and other sources.</w:t>
            </w:r>
          </w:p>
          <w:p w14:paraId="000001AC"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Problem-based learning</w:t>
            </w:r>
            <w:r w:rsidRPr="00ED6A23">
              <w:rPr>
                <w:rFonts w:ascii="Sylfaen" w:hAnsi="Sylfaen"/>
                <w:sz w:val="20"/>
                <w:szCs w:val="20"/>
              </w:rPr>
              <w:t xml:space="preserve"> - refers to the use of specific problems taken from the field or field as the initial stage of the process of acquiring new knowledge and integrating acquired knowledge and specific skills.</w:t>
            </w:r>
          </w:p>
          <w:p w14:paraId="000001AD"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Preparation of a presentation</w:t>
            </w:r>
            <w:r w:rsidRPr="00ED6A23">
              <w:rPr>
                <w:rFonts w:ascii="Sylfaen" w:hAnsi="Sylfaen"/>
                <w:sz w:val="20"/>
                <w:szCs w:val="20"/>
              </w:rPr>
              <w:t xml:space="preserve"> - independent work of the student, during which a specific issue or topic is studied and such skills are developed as planning, conducting research, processing data or arguments, analyzing and persuasive presentation. It develops the student's ability to work individually.</w:t>
            </w:r>
          </w:p>
          <w:p w14:paraId="000001AF"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Explanation method</w:t>
            </w:r>
            <w:r w:rsidRPr="00ED6A23">
              <w:rPr>
                <w:rFonts w:ascii="Sylfaen" w:hAnsi="Sylfaen"/>
                <w:sz w:val="20"/>
                <w:szCs w:val="20"/>
              </w:rPr>
              <w:t xml:space="preserve"> – based on reasoning around the given issue. The lecturer and students discuss this or that issue in detail based on a specific example. This method has a double effect - complex issues are explained to the students, and the lecturer is given the opportunity to check the extent to which a full understanding of the issues is achieved.</w:t>
            </w:r>
          </w:p>
          <w:p w14:paraId="000001B0"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Debate</w:t>
            </w:r>
            <w:r w:rsidRPr="00ED6A23">
              <w:rPr>
                <w:rFonts w:ascii="Sylfaen" w:hAnsi="Sylfaen"/>
                <w:sz w:val="20"/>
                <w:szCs w:val="20"/>
              </w:rPr>
              <w:t xml:space="preserve"> is an exercise for students that develops their ability to formulate arguments, use supporting evidence, and convincingly convey what is said orally. The student gains experience in dealing with stress and doubts when his opposing side criticizes his position strongly. Such experiences help students learn to cope with these situations and build self-confidence. Students will be given the opportunity to practice and improve their public speaking and rhetoric skills.</w:t>
            </w:r>
          </w:p>
          <w:p w14:paraId="000001B1" w14:textId="77777777" w:rsidR="00ED5376" w:rsidRPr="00ED6A23" w:rsidRDefault="00000000" w:rsidP="00C32982">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Interactive lectures</w:t>
            </w:r>
            <w:r w:rsidRPr="00ED6A23">
              <w:rPr>
                <w:rFonts w:ascii="Sylfaen" w:hAnsi="Sylfaen"/>
                <w:sz w:val="20"/>
                <w:szCs w:val="20"/>
              </w:rPr>
              <w:t xml:space="preserve"> – this method means active involvement of students in the discussion about the lecture topic. Using this method in small groups or pairs, the lecturer gets to know how well the students understand the topic before explaining it to the </w:t>
            </w:r>
            <w:r w:rsidRPr="00ED6A23">
              <w:rPr>
                <w:rFonts w:ascii="Sylfaen" w:hAnsi="Sylfaen"/>
                <w:sz w:val="20"/>
                <w:szCs w:val="20"/>
              </w:rPr>
              <w:lastRenderedPageBreak/>
              <w:t>audience. Lectures become more interactive if we ask students about their own experiences, which should be related to the topic. Students can share with each other specific cases, observations, in relation to the topic being explained. Additionally, teammates assist others during narration when additional support is needed. This creates a free and friendly environment for learning.</w:t>
            </w:r>
          </w:p>
          <w:p w14:paraId="000001B3" w14:textId="70CCDAC4" w:rsidR="00ED5376" w:rsidRPr="00ED6A23" w:rsidRDefault="00000000" w:rsidP="00251173">
            <w:pPr>
              <w:pBdr>
                <w:top w:val="nil"/>
                <w:left w:val="nil"/>
                <w:bottom w:val="nil"/>
                <w:right w:val="nil"/>
                <w:between w:val="nil"/>
              </w:pBdr>
              <w:tabs>
                <w:tab w:val="left" w:pos="823"/>
              </w:tabs>
              <w:spacing w:before="280" w:after="280" w:line="242" w:lineRule="auto"/>
              <w:ind w:left="195" w:right="102"/>
              <w:jc w:val="both"/>
              <w:rPr>
                <w:rFonts w:ascii="Sylfaen" w:hAnsi="Sylfaen"/>
                <w:sz w:val="20"/>
                <w:szCs w:val="20"/>
              </w:rPr>
            </w:pPr>
            <w:r w:rsidRPr="00ED6A23">
              <w:rPr>
                <w:rFonts w:ascii="Sylfaen" w:hAnsi="Sylfaen"/>
                <w:b/>
                <w:sz w:val="20"/>
                <w:szCs w:val="20"/>
              </w:rPr>
              <w:t>Role-playing</w:t>
            </w:r>
            <w:r w:rsidRPr="00ED6A23">
              <w:rPr>
                <w:rFonts w:ascii="Sylfaen" w:hAnsi="Sylfaen"/>
                <w:sz w:val="20"/>
                <w:szCs w:val="20"/>
              </w:rPr>
              <w:t xml:space="preserve"> – this method involves the participants adapting and playing the role of other persons. During the method, students are given open-ended situations where they have to make a decision or discuss conflict resolution. Role-playing is an effective learning strategy because it helps participants understand the role of the individual they are portraying in a given moment. At the same time, role-playing implies direct involvement of the student and approach to the real situation. This method is interesting for the development of critical thinking, decision-making and reasoning skills. Role playing allows students to understand what is appropriate behavior in different situations.</w:t>
            </w:r>
          </w:p>
        </w:tc>
      </w:tr>
      <w:tr w:rsidR="00ED6A23" w:rsidRPr="00ED6A23" w14:paraId="10EE1F6A" w14:textId="77777777">
        <w:trPr>
          <w:trHeight w:val="1243"/>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1B4"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lastRenderedPageBreak/>
              <w:t>Student Knowledge Evaluation System:</w:t>
            </w:r>
          </w:p>
        </w:tc>
        <w:tc>
          <w:tcPr>
            <w:tcW w:w="11010" w:type="dxa"/>
            <w:tcBorders>
              <w:top w:val="single" w:sz="4" w:space="0" w:color="000000"/>
              <w:left w:val="single" w:sz="4" w:space="0" w:color="000000"/>
              <w:bottom w:val="single" w:sz="4" w:space="0" w:color="000000"/>
              <w:right w:val="single" w:sz="4" w:space="0" w:color="000000"/>
            </w:tcBorders>
          </w:tcPr>
          <w:p w14:paraId="000001B5"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Student knowledge assessment system:</w:t>
            </w:r>
          </w:p>
          <w:p w14:paraId="000001B6"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The purpose of assessment is to qualitatively determine the student's learning outcomes in relation to the goals and parameters of the academic program.</w:t>
            </w:r>
          </w:p>
          <w:p w14:paraId="000001B7"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Assessment of the student's knowledge is carried out in oral and/or written form. The maximum evaluation of the training course/component is equal to 100 points. The assessment includes an intermediate and final assessment, the sum of which is 100 points.</w:t>
            </w:r>
          </w:p>
          <w:p w14:paraId="000001B8" w14:textId="77777777" w:rsidR="00ED5376" w:rsidRPr="00ED6A23" w:rsidRDefault="00ED5376" w:rsidP="00C32982">
            <w:pPr>
              <w:pBdr>
                <w:top w:val="nil"/>
                <w:left w:val="nil"/>
                <w:bottom w:val="nil"/>
                <w:right w:val="nil"/>
                <w:between w:val="nil"/>
              </w:pBdr>
              <w:tabs>
                <w:tab w:val="left" w:pos="823"/>
              </w:tabs>
              <w:spacing w:before="4" w:line="242" w:lineRule="auto"/>
              <w:ind w:right="193"/>
              <w:jc w:val="both"/>
              <w:rPr>
                <w:rFonts w:ascii="Sylfaen" w:hAnsi="Sylfaen"/>
                <w:sz w:val="20"/>
                <w:szCs w:val="20"/>
              </w:rPr>
            </w:pPr>
          </w:p>
          <w:p w14:paraId="000001B9" w14:textId="4457EC70" w:rsidR="00ED5376" w:rsidRPr="00ED6A23" w:rsidRDefault="00DE47E1" w:rsidP="00C32982">
            <w:pPr>
              <w:pBdr>
                <w:top w:val="nil"/>
                <w:left w:val="nil"/>
                <w:bottom w:val="nil"/>
                <w:right w:val="nil"/>
                <w:between w:val="nil"/>
              </w:pBdr>
              <w:tabs>
                <w:tab w:val="left" w:pos="823"/>
              </w:tabs>
              <w:spacing w:before="4" w:line="242" w:lineRule="auto"/>
              <w:ind w:right="193"/>
              <w:jc w:val="both"/>
              <w:rPr>
                <w:rFonts w:ascii="Sylfaen" w:hAnsi="Sylfaen"/>
                <w:b/>
                <w:sz w:val="20"/>
                <w:szCs w:val="20"/>
              </w:rPr>
            </w:pPr>
            <w:r w:rsidRPr="00ED6A23">
              <w:rPr>
                <w:rFonts w:ascii="Sylfaen" w:hAnsi="Sylfaen"/>
                <w:b/>
                <w:sz w:val="20"/>
                <w:szCs w:val="20"/>
              </w:rPr>
              <w:t xml:space="preserve">   The evaluation system allows:</w:t>
            </w:r>
          </w:p>
          <w:p w14:paraId="000001BA" w14:textId="77777777" w:rsidR="00ED5376" w:rsidRPr="00ED6A23" w:rsidRDefault="00000000" w:rsidP="00C32982">
            <w:pPr>
              <w:pBdr>
                <w:top w:val="nil"/>
                <w:left w:val="nil"/>
                <w:bottom w:val="nil"/>
                <w:right w:val="nil"/>
                <w:between w:val="nil"/>
              </w:pBdr>
              <w:tabs>
                <w:tab w:val="left" w:pos="823"/>
              </w:tabs>
              <w:spacing w:before="4" w:line="242" w:lineRule="auto"/>
              <w:ind w:right="193"/>
              <w:jc w:val="both"/>
              <w:rPr>
                <w:rFonts w:ascii="Sylfaen" w:hAnsi="Sylfaen"/>
                <w:b/>
                <w:sz w:val="20"/>
                <w:szCs w:val="20"/>
              </w:rPr>
            </w:pPr>
            <w:r w:rsidRPr="00ED6A23">
              <w:rPr>
                <w:rFonts w:ascii="Sylfaen" w:hAnsi="Sylfaen"/>
                <w:sz w:val="20"/>
                <w:szCs w:val="20"/>
              </w:rPr>
              <w:t xml:space="preserve"> Five types of positive evaluation:</w:t>
            </w:r>
          </w:p>
          <w:p w14:paraId="000001BB"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A) (A) Friadi - 91-100 points;</w:t>
            </w:r>
          </w:p>
          <w:p w14:paraId="000001BC"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b) (B) very good – 81-90 points;</w:t>
            </w:r>
          </w:p>
          <w:p w14:paraId="000001BD"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c) (C) good – 71-80 points;</w:t>
            </w:r>
          </w:p>
          <w:p w14:paraId="000001BE"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d) (D) satisfactory – 61-70 points;</w:t>
            </w:r>
          </w:p>
          <w:p w14:paraId="000001BF"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E) (E) Sufficient – 51-60 points.</w:t>
            </w:r>
          </w:p>
          <w:p w14:paraId="4AD76C3B" w14:textId="77777777" w:rsidR="00C32982" w:rsidRPr="00ED6A23" w:rsidRDefault="00C32982"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p>
          <w:p w14:paraId="000001C0"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b/>
                <w:bCs/>
                <w:sz w:val="20"/>
                <w:szCs w:val="20"/>
              </w:rPr>
            </w:pPr>
            <w:r w:rsidRPr="00ED6A23">
              <w:rPr>
                <w:rFonts w:ascii="Sylfaen" w:hAnsi="Sylfaen"/>
                <w:b/>
                <w:bCs/>
                <w:sz w:val="20"/>
                <w:szCs w:val="20"/>
              </w:rPr>
              <w:t>Two types of negative evaluation:</w:t>
            </w:r>
          </w:p>
          <w:p w14:paraId="000001C1"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 xml:space="preserve">   a) (FX) failed - 41-50 points, which means that the student needs more work to pass and is allowed to take the additional exam once with independent work;</w:t>
            </w:r>
          </w:p>
          <w:p w14:paraId="000001C2"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 xml:space="preserve">    b) (F) Failed – 40 points and less, which means that the work done by the student is not enough and he has to study the course/subject afresh.</w:t>
            </w:r>
          </w:p>
          <w:p w14:paraId="0B7A8F7A" w14:textId="77777777" w:rsidR="00C32982" w:rsidRPr="00ED6A23" w:rsidRDefault="00C32982"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p>
          <w:p w14:paraId="000001C3"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The minimum competence threshold for intermediate and final assessments is at least 51% of the corresponding assessment.</w:t>
            </w:r>
          </w:p>
          <w:p w14:paraId="000001C4"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The point distribution of midterm and final assessments, their minimum competency thresholds and assessment rubrics are spelled out in the syllabus of the relevant component.</w:t>
            </w:r>
          </w:p>
          <w:p w14:paraId="3F1FB269" w14:textId="77777777" w:rsidR="00C32982" w:rsidRPr="00ED6A23" w:rsidRDefault="00C32982"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p>
          <w:p w14:paraId="000001C5"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Credit can be obtained only after the student has achieved the learning outcomes set by the syllabus, taking into account the following necessary requirements:</w:t>
            </w:r>
          </w:p>
          <w:p w14:paraId="763C0103" w14:textId="77777777" w:rsidR="00C32982" w:rsidRPr="00ED6A23" w:rsidRDefault="00C32982"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p>
          <w:p w14:paraId="000001C6"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a) in case of exceeding the minimum competence limit of intermediate and final assessments;</w:t>
            </w:r>
          </w:p>
          <w:p w14:paraId="000001C7"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b) in case of obtaining at least 51 points out of the maximum 100 points of the final assessment.</w:t>
            </w:r>
          </w:p>
          <w:p w14:paraId="000001C8" w14:textId="77777777" w:rsidR="00ED5376" w:rsidRPr="00ED6A23" w:rsidRDefault="00000000" w:rsidP="00C32982">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A student will be admitted to the additional exam if he scored 41 - 50 points out of a maximum of 100 points in the final assessment or at least 51 points, but did not pass the minimum competence limit defined for the final assessment.</w:t>
            </w:r>
          </w:p>
          <w:p w14:paraId="000001CD" w14:textId="7DF17C59" w:rsidR="00ED5376" w:rsidRPr="00ED6A23" w:rsidRDefault="00000000" w:rsidP="00251173">
            <w:pPr>
              <w:pBdr>
                <w:top w:val="nil"/>
                <w:left w:val="nil"/>
                <w:bottom w:val="nil"/>
                <w:right w:val="nil"/>
                <w:between w:val="nil"/>
              </w:pBdr>
              <w:tabs>
                <w:tab w:val="left" w:pos="823"/>
              </w:tabs>
              <w:spacing w:before="4" w:line="242" w:lineRule="auto"/>
              <w:ind w:left="195" w:right="193"/>
              <w:jc w:val="both"/>
              <w:rPr>
                <w:rFonts w:ascii="Sylfaen" w:hAnsi="Sylfaen"/>
                <w:sz w:val="20"/>
                <w:szCs w:val="20"/>
              </w:rPr>
            </w:pPr>
            <w:r w:rsidRPr="00ED6A23">
              <w:rPr>
                <w:rFonts w:ascii="Sylfaen" w:hAnsi="Sylfaen"/>
                <w:sz w:val="20"/>
                <w:szCs w:val="20"/>
              </w:rPr>
              <w:t>The format and evaluation criteria of the midterm and final assessment components are determined according to the syllabus of each learning component, taking into account their specificities and following the above criteria.</w:t>
            </w:r>
          </w:p>
        </w:tc>
      </w:tr>
      <w:tr w:rsidR="00ED6A23" w:rsidRPr="00ED6A23" w14:paraId="6BE52029" w14:textId="77777777">
        <w:trPr>
          <w:trHeight w:val="1243"/>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1CE"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lastRenderedPageBreak/>
              <w:t>The assessment of the scientific-research component</w:t>
            </w:r>
          </w:p>
        </w:tc>
        <w:tc>
          <w:tcPr>
            <w:tcW w:w="11010" w:type="dxa"/>
            <w:tcBorders>
              <w:top w:val="single" w:sz="4" w:space="0" w:color="000000"/>
              <w:left w:val="single" w:sz="4" w:space="0" w:color="000000"/>
              <w:bottom w:val="single" w:sz="4" w:space="0" w:color="000000"/>
              <w:right w:val="single" w:sz="4" w:space="0" w:color="000000"/>
            </w:tcBorders>
          </w:tcPr>
          <w:p w14:paraId="000001CF" w14:textId="77777777" w:rsidR="00ED5376" w:rsidRPr="00ED6A23" w:rsidRDefault="00000000">
            <w:pPr>
              <w:spacing w:line="360" w:lineRule="auto"/>
              <w:ind w:left="186" w:right="193"/>
              <w:jc w:val="both"/>
              <w:rPr>
                <w:rFonts w:ascii="Sylfaen" w:hAnsi="Sylfaen"/>
                <w:sz w:val="20"/>
                <w:szCs w:val="20"/>
              </w:rPr>
            </w:pPr>
            <w:r w:rsidRPr="00ED6A23">
              <w:rPr>
                <w:rFonts w:ascii="Sylfaen" w:hAnsi="Sylfaen"/>
                <w:sz w:val="20"/>
                <w:szCs w:val="20"/>
              </w:rPr>
              <w:t>The assessment of the scientific-research component is carried out as a whole, in the form of a final assessment. This includes the formative evaluation stage (evaluation of experts and presentation to the pre-defense) and the evaluation received at the defense.</w:t>
            </w:r>
          </w:p>
          <w:p w14:paraId="000001D0" w14:textId="77777777" w:rsidR="00ED5376" w:rsidRPr="00ED6A23" w:rsidRDefault="00000000">
            <w:pPr>
              <w:spacing w:line="360" w:lineRule="auto"/>
              <w:ind w:left="186" w:right="193"/>
              <w:jc w:val="both"/>
              <w:rPr>
                <w:rFonts w:ascii="Sylfaen" w:hAnsi="Sylfaen"/>
                <w:sz w:val="20"/>
                <w:szCs w:val="20"/>
              </w:rPr>
            </w:pPr>
            <w:r w:rsidRPr="00ED6A23">
              <w:rPr>
                <w:rFonts w:ascii="Sylfaen" w:hAnsi="Sylfaen"/>
                <w:sz w:val="20"/>
                <w:szCs w:val="20"/>
              </w:rPr>
              <w:t xml:space="preserve">The prerequisite for awarding the academic degree of doctor is to pass the formative evaluation stage and the average of the </w:t>
            </w:r>
            <w:r w:rsidRPr="00ED6A23">
              <w:rPr>
                <w:rFonts w:ascii="Sylfaen" w:hAnsi="Sylfaen"/>
                <w:sz w:val="20"/>
                <w:szCs w:val="20"/>
              </w:rPr>
              <w:lastRenderedPageBreak/>
              <w:t>points assigned by the Defense Commission, not less than 51 points.</w:t>
            </w:r>
          </w:p>
          <w:p w14:paraId="000001D1" w14:textId="77777777" w:rsidR="00ED5376" w:rsidRPr="00ED6A23" w:rsidRDefault="00ED5376">
            <w:pPr>
              <w:spacing w:after="120"/>
              <w:ind w:left="186" w:right="335"/>
              <w:jc w:val="both"/>
              <w:rPr>
                <w:rFonts w:ascii="Sylfaen" w:hAnsi="Sylfaen"/>
                <w:sz w:val="20"/>
                <w:szCs w:val="20"/>
              </w:rPr>
            </w:pPr>
          </w:p>
          <w:p w14:paraId="000001D2" w14:textId="77777777" w:rsidR="00ED5376" w:rsidRPr="00ED6A23" w:rsidRDefault="00000000">
            <w:pPr>
              <w:ind w:left="186" w:right="335"/>
              <w:jc w:val="both"/>
              <w:rPr>
                <w:rFonts w:ascii="Sylfaen" w:hAnsi="Sylfaen"/>
                <w:sz w:val="20"/>
                <w:szCs w:val="20"/>
              </w:rPr>
            </w:pPr>
            <w:r w:rsidRPr="00ED6A23">
              <w:rPr>
                <w:rFonts w:ascii="Sylfaen" w:hAnsi="Sylfaen"/>
                <w:sz w:val="20"/>
                <w:szCs w:val="20"/>
              </w:rPr>
              <w:t>Evaluation of the research component (Dissertation) is assessed by a jury during the defense. During the defense of the doctoral dissertation, the assessment takes place according to the following rubric:</w:t>
            </w:r>
          </w:p>
          <w:tbl>
            <w:tblPr>
              <w:tblStyle w:val="a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6383"/>
              <w:gridCol w:w="1177"/>
              <w:gridCol w:w="1530"/>
            </w:tblGrid>
            <w:tr w:rsidR="00ED6A23" w:rsidRPr="00ED6A23" w14:paraId="1A37F0BD" w14:textId="77777777">
              <w:tc>
                <w:tcPr>
                  <w:tcW w:w="558" w:type="dxa"/>
                  <w:shd w:val="clear" w:color="auto" w:fill="FFFFFF"/>
                </w:tcPr>
                <w:p w14:paraId="000001D3" w14:textId="77777777" w:rsidR="00ED5376" w:rsidRPr="00ED6A23" w:rsidRDefault="00ED5376">
                  <w:pPr>
                    <w:pBdr>
                      <w:top w:val="nil"/>
                      <w:left w:val="nil"/>
                      <w:bottom w:val="nil"/>
                      <w:right w:val="nil"/>
                      <w:between w:val="nil"/>
                    </w:pBdr>
                    <w:rPr>
                      <w:rFonts w:ascii="Sylfaen" w:hAnsi="Sylfaen"/>
                      <w:sz w:val="20"/>
                      <w:szCs w:val="20"/>
                    </w:rPr>
                  </w:pPr>
                </w:p>
              </w:tc>
              <w:tc>
                <w:tcPr>
                  <w:tcW w:w="6383" w:type="dxa"/>
                  <w:shd w:val="clear" w:color="auto" w:fill="FFFFFF"/>
                  <w:vAlign w:val="center"/>
                </w:tcPr>
                <w:p w14:paraId="000001D4"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criteria</w:t>
                  </w:r>
                </w:p>
              </w:tc>
              <w:tc>
                <w:tcPr>
                  <w:tcW w:w="1177" w:type="dxa"/>
                  <w:shd w:val="clear" w:color="auto" w:fill="FFFFFF"/>
                  <w:vAlign w:val="center"/>
                </w:tcPr>
                <w:p w14:paraId="000001D5"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maximum points</w:t>
                  </w:r>
                </w:p>
              </w:tc>
              <w:tc>
                <w:tcPr>
                  <w:tcW w:w="1530" w:type="dxa"/>
                  <w:shd w:val="clear" w:color="auto" w:fill="FFFFFF"/>
                  <w:vAlign w:val="center"/>
                </w:tcPr>
                <w:p w14:paraId="000001D6"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actually awarded points</w:t>
                  </w:r>
                  <w:r w:rsidRPr="00ED6A23">
                    <w:rPr>
                      <w:rFonts w:ascii="Sylfaen" w:hAnsi="Sylfaen"/>
                      <w:sz w:val="20"/>
                      <w:szCs w:val="20"/>
                    </w:rPr>
                    <w:br/>
                  </w:r>
                </w:p>
              </w:tc>
            </w:tr>
            <w:tr w:rsidR="00ED6A23" w:rsidRPr="00ED6A23" w14:paraId="6F1B4438" w14:textId="77777777">
              <w:tc>
                <w:tcPr>
                  <w:tcW w:w="558" w:type="dxa"/>
                  <w:shd w:val="clear" w:color="auto" w:fill="FFFFFF"/>
                </w:tcPr>
                <w:p w14:paraId="000001D7"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1</w:t>
                  </w:r>
                </w:p>
              </w:tc>
              <w:tc>
                <w:tcPr>
                  <w:tcW w:w="6383" w:type="dxa"/>
                  <w:shd w:val="clear" w:color="auto" w:fill="FFFFFF"/>
                </w:tcPr>
                <w:p w14:paraId="000001D8"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Significance</w:t>
                  </w:r>
                </w:p>
              </w:tc>
              <w:tc>
                <w:tcPr>
                  <w:tcW w:w="1177" w:type="dxa"/>
                  <w:shd w:val="clear" w:color="auto" w:fill="FFFFFF"/>
                </w:tcPr>
                <w:p w14:paraId="000001D9"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10</w:t>
                  </w:r>
                </w:p>
              </w:tc>
              <w:tc>
                <w:tcPr>
                  <w:tcW w:w="1530" w:type="dxa"/>
                  <w:shd w:val="clear" w:color="auto" w:fill="FFFFFF"/>
                </w:tcPr>
                <w:p w14:paraId="000001DA"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04151614" w14:textId="77777777">
              <w:tc>
                <w:tcPr>
                  <w:tcW w:w="558" w:type="dxa"/>
                  <w:shd w:val="clear" w:color="auto" w:fill="FFFFFF"/>
                </w:tcPr>
                <w:p w14:paraId="000001DB"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2</w:t>
                  </w:r>
                </w:p>
              </w:tc>
              <w:tc>
                <w:tcPr>
                  <w:tcW w:w="6383" w:type="dxa"/>
                  <w:shd w:val="clear" w:color="auto" w:fill="FFFFFF"/>
                </w:tcPr>
                <w:p w14:paraId="000001DC"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Practical value of research</w:t>
                  </w:r>
                </w:p>
              </w:tc>
              <w:tc>
                <w:tcPr>
                  <w:tcW w:w="1177" w:type="dxa"/>
                  <w:shd w:val="clear" w:color="auto" w:fill="FFFFFF"/>
                </w:tcPr>
                <w:p w14:paraId="000001DD"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10</w:t>
                  </w:r>
                </w:p>
              </w:tc>
              <w:tc>
                <w:tcPr>
                  <w:tcW w:w="1530" w:type="dxa"/>
                  <w:shd w:val="clear" w:color="auto" w:fill="FFFFFF"/>
                </w:tcPr>
                <w:p w14:paraId="000001DE"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37FCA8F3" w14:textId="77777777">
              <w:tc>
                <w:tcPr>
                  <w:tcW w:w="558" w:type="dxa"/>
                  <w:shd w:val="clear" w:color="auto" w:fill="FFFFFF"/>
                </w:tcPr>
                <w:p w14:paraId="000001DF"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3</w:t>
                  </w:r>
                </w:p>
              </w:tc>
              <w:tc>
                <w:tcPr>
                  <w:tcW w:w="6383" w:type="dxa"/>
                  <w:shd w:val="clear" w:color="auto" w:fill="FFFFFF"/>
                </w:tcPr>
                <w:p w14:paraId="000001E0"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Theoretical value of research</w:t>
                  </w:r>
                </w:p>
              </w:tc>
              <w:tc>
                <w:tcPr>
                  <w:tcW w:w="1177" w:type="dxa"/>
                  <w:shd w:val="clear" w:color="auto" w:fill="FFFFFF"/>
                </w:tcPr>
                <w:p w14:paraId="000001E1"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10</w:t>
                  </w:r>
                </w:p>
              </w:tc>
              <w:tc>
                <w:tcPr>
                  <w:tcW w:w="1530" w:type="dxa"/>
                  <w:shd w:val="clear" w:color="auto" w:fill="FFFFFF"/>
                </w:tcPr>
                <w:p w14:paraId="000001E2"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72EA4824" w14:textId="77777777">
              <w:tc>
                <w:tcPr>
                  <w:tcW w:w="558" w:type="dxa"/>
                  <w:shd w:val="clear" w:color="auto" w:fill="FFFFFF"/>
                </w:tcPr>
                <w:p w14:paraId="000001E3"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4</w:t>
                  </w:r>
                </w:p>
              </w:tc>
              <w:tc>
                <w:tcPr>
                  <w:tcW w:w="6383" w:type="dxa"/>
                  <w:shd w:val="clear" w:color="auto" w:fill="FFFFFF"/>
                </w:tcPr>
                <w:p w14:paraId="000001E4"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Novelty</w:t>
                  </w:r>
                </w:p>
              </w:tc>
              <w:tc>
                <w:tcPr>
                  <w:tcW w:w="1177" w:type="dxa"/>
                  <w:shd w:val="clear" w:color="auto" w:fill="FFFFFF"/>
                </w:tcPr>
                <w:p w14:paraId="000001E5"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10</w:t>
                  </w:r>
                </w:p>
              </w:tc>
              <w:tc>
                <w:tcPr>
                  <w:tcW w:w="1530" w:type="dxa"/>
                  <w:shd w:val="clear" w:color="auto" w:fill="FFFFFF"/>
                </w:tcPr>
                <w:p w14:paraId="000001E6"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20DE936D" w14:textId="77777777">
              <w:tc>
                <w:tcPr>
                  <w:tcW w:w="558" w:type="dxa"/>
                  <w:shd w:val="clear" w:color="auto" w:fill="FFFFFF"/>
                </w:tcPr>
                <w:p w14:paraId="000001E7"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5</w:t>
                  </w:r>
                </w:p>
              </w:tc>
              <w:tc>
                <w:tcPr>
                  <w:tcW w:w="6383" w:type="dxa"/>
                  <w:shd w:val="clear" w:color="auto" w:fill="FFFFFF"/>
                </w:tcPr>
                <w:p w14:paraId="000001E8"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Depth of the analysis of the topic and originality of conclusions</w:t>
                  </w:r>
                </w:p>
              </w:tc>
              <w:tc>
                <w:tcPr>
                  <w:tcW w:w="1177" w:type="dxa"/>
                  <w:shd w:val="clear" w:color="auto" w:fill="FFFFFF"/>
                </w:tcPr>
                <w:p w14:paraId="000001E9"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15</w:t>
                  </w:r>
                </w:p>
              </w:tc>
              <w:tc>
                <w:tcPr>
                  <w:tcW w:w="1530" w:type="dxa"/>
                  <w:shd w:val="clear" w:color="auto" w:fill="FFFFFF"/>
                </w:tcPr>
                <w:p w14:paraId="000001EA"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15CA8A4D" w14:textId="77777777">
              <w:tc>
                <w:tcPr>
                  <w:tcW w:w="558" w:type="dxa"/>
                  <w:shd w:val="clear" w:color="auto" w:fill="FFFFFF"/>
                </w:tcPr>
                <w:p w14:paraId="000001EB"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6</w:t>
                  </w:r>
                </w:p>
              </w:tc>
              <w:tc>
                <w:tcPr>
                  <w:tcW w:w="6383" w:type="dxa"/>
                  <w:shd w:val="clear" w:color="auto" w:fill="FFFFFF"/>
                </w:tcPr>
                <w:p w14:paraId="000001EC"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Reliability of results (statistical treatment of experiment, logical argumentation)</w:t>
                  </w:r>
                </w:p>
              </w:tc>
              <w:tc>
                <w:tcPr>
                  <w:tcW w:w="1177" w:type="dxa"/>
                  <w:shd w:val="clear" w:color="auto" w:fill="FFFFFF"/>
                </w:tcPr>
                <w:p w14:paraId="000001ED" w14:textId="68594349" w:rsidR="00ED5376" w:rsidRPr="00ED6A23" w:rsidRDefault="006D249E">
                  <w:pPr>
                    <w:pBdr>
                      <w:top w:val="nil"/>
                      <w:left w:val="nil"/>
                      <w:bottom w:val="nil"/>
                      <w:right w:val="nil"/>
                      <w:between w:val="nil"/>
                    </w:pBdr>
                    <w:jc w:val="center"/>
                    <w:rPr>
                      <w:rFonts w:ascii="Sylfaen" w:hAnsi="Sylfaen"/>
                      <w:sz w:val="20"/>
                      <w:szCs w:val="20"/>
                    </w:rPr>
                  </w:pPr>
                  <w:r>
                    <w:rPr>
                      <w:rFonts w:ascii="Sylfaen" w:hAnsi="Sylfaen"/>
                      <w:sz w:val="20"/>
                      <w:szCs w:val="20"/>
                    </w:rPr>
                    <w:t>1</w:t>
                  </w:r>
                  <w:r w:rsidRPr="00ED6A23">
                    <w:rPr>
                      <w:rFonts w:ascii="Sylfaen" w:hAnsi="Sylfaen"/>
                      <w:sz w:val="20"/>
                      <w:szCs w:val="20"/>
                    </w:rPr>
                    <w:t>5</w:t>
                  </w:r>
                </w:p>
              </w:tc>
              <w:tc>
                <w:tcPr>
                  <w:tcW w:w="1530" w:type="dxa"/>
                  <w:shd w:val="clear" w:color="auto" w:fill="FFFFFF"/>
                </w:tcPr>
                <w:p w14:paraId="000001EE"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16286D50" w14:textId="77777777">
              <w:tc>
                <w:tcPr>
                  <w:tcW w:w="558" w:type="dxa"/>
                  <w:shd w:val="clear" w:color="auto" w:fill="FFFFFF"/>
                </w:tcPr>
                <w:p w14:paraId="000001EF"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7</w:t>
                  </w:r>
                </w:p>
              </w:tc>
              <w:tc>
                <w:tcPr>
                  <w:tcW w:w="6383" w:type="dxa"/>
                  <w:shd w:val="clear" w:color="auto" w:fill="FFFFFF"/>
                </w:tcPr>
                <w:p w14:paraId="000001F0"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During the defense:  presentation (logial argumentation, structure of the presentation, clear speech, presenting the basic ideas of the dissertation)</w:t>
                  </w:r>
                </w:p>
              </w:tc>
              <w:tc>
                <w:tcPr>
                  <w:tcW w:w="1177" w:type="dxa"/>
                  <w:shd w:val="clear" w:color="auto" w:fill="FFFFFF"/>
                </w:tcPr>
                <w:p w14:paraId="000001F1" w14:textId="51ED770B"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w:t>
                  </w:r>
                  <w:r w:rsidR="006D249E">
                    <w:rPr>
                      <w:rFonts w:ascii="Sylfaen" w:hAnsi="Sylfaen"/>
                      <w:sz w:val="20"/>
                      <w:szCs w:val="20"/>
                    </w:rPr>
                    <w:t>0</w:t>
                  </w:r>
                </w:p>
              </w:tc>
              <w:tc>
                <w:tcPr>
                  <w:tcW w:w="1530" w:type="dxa"/>
                  <w:shd w:val="clear" w:color="auto" w:fill="FFFFFF"/>
                </w:tcPr>
                <w:p w14:paraId="000001F2"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27F65887" w14:textId="77777777">
              <w:tc>
                <w:tcPr>
                  <w:tcW w:w="558" w:type="dxa"/>
                  <w:shd w:val="clear" w:color="auto" w:fill="FFFFFF"/>
                </w:tcPr>
                <w:p w14:paraId="000001F3"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8</w:t>
                  </w:r>
                </w:p>
              </w:tc>
              <w:tc>
                <w:tcPr>
                  <w:tcW w:w="6383" w:type="dxa"/>
                  <w:shd w:val="clear" w:color="auto" w:fill="FFFFFF"/>
                </w:tcPr>
                <w:p w14:paraId="000001F4"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During the defense adequately answering the questions, argumenting one’s viewpoint, using terminology appropriately</w:t>
                  </w:r>
                </w:p>
              </w:tc>
              <w:tc>
                <w:tcPr>
                  <w:tcW w:w="1177" w:type="dxa"/>
                  <w:shd w:val="clear" w:color="auto" w:fill="FFFFFF"/>
                </w:tcPr>
                <w:p w14:paraId="000001F5"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15</w:t>
                  </w:r>
                </w:p>
              </w:tc>
              <w:tc>
                <w:tcPr>
                  <w:tcW w:w="1530" w:type="dxa"/>
                  <w:shd w:val="clear" w:color="auto" w:fill="FFFFFF"/>
                </w:tcPr>
                <w:p w14:paraId="000001F6"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30AEEAF1" w14:textId="77777777">
              <w:tc>
                <w:tcPr>
                  <w:tcW w:w="558" w:type="dxa"/>
                  <w:shd w:val="clear" w:color="auto" w:fill="FFFFFF"/>
                </w:tcPr>
                <w:p w14:paraId="000001F7"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9</w:t>
                  </w:r>
                </w:p>
              </w:tc>
              <w:tc>
                <w:tcPr>
                  <w:tcW w:w="6383" w:type="dxa"/>
                  <w:shd w:val="clear" w:color="auto" w:fill="FFFFFF"/>
                </w:tcPr>
                <w:p w14:paraId="000001F8" w14:textId="77777777" w:rsidR="00ED5376" w:rsidRPr="00ED6A23" w:rsidRDefault="00000000">
                  <w:pPr>
                    <w:pBdr>
                      <w:top w:val="nil"/>
                      <w:left w:val="nil"/>
                      <w:bottom w:val="nil"/>
                      <w:right w:val="nil"/>
                      <w:between w:val="nil"/>
                    </w:pBdr>
                    <w:rPr>
                      <w:rFonts w:ascii="Sylfaen" w:hAnsi="Sylfaen"/>
                      <w:sz w:val="20"/>
                      <w:szCs w:val="20"/>
                    </w:rPr>
                  </w:pPr>
                  <w:r w:rsidRPr="00ED6A23">
                    <w:rPr>
                      <w:rFonts w:ascii="Sylfaen" w:hAnsi="Sylfaen"/>
                      <w:sz w:val="20"/>
                      <w:szCs w:val="20"/>
                    </w:rPr>
                    <w:t>During the presentation efficiently using the visual aids</w:t>
                  </w:r>
                </w:p>
              </w:tc>
              <w:tc>
                <w:tcPr>
                  <w:tcW w:w="1177" w:type="dxa"/>
                  <w:shd w:val="clear" w:color="auto" w:fill="FFFFFF"/>
                </w:tcPr>
                <w:p w14:paraId="000001F9" w14:textId="2289B96A" w:rsidR="00ED5376" w:rsidRPr="00ED6A23" w:rsidRDefault="006D249E">
                  <w:pPr>
                    <w:pBdr>
                      <w:top w:val="nil"/>
                      <w:left w:val="nil"/>
                      <w:bottom w:val="nil"/>
                      <w:right w:val="nil"/>
                      <w:between w:val="nil"/>
                    </w:pBdr>
                    <w:jc w:val="center"/>
                    <w:rPr>
                      <w:rFonts w:ascii="Sylfaen" w:hAnsi="Sylfaen"/>
                      <w:sz w:val="20"/>
                      <w:szCs w:val="20"/>
                    </w:rPr>
                  </w:pPr>
                  <w:r>
                    <w:rPr>
                      <w:rFonts w:ascii="Sylfaen" w:hAnsi="Sylfaen"/>
                      <w:sz w:val="20"/>
                      <w:szCs w:val="20"/>
                    </w:rPr>
                    <w:t>5</w:t>
                  </w:r>
                </w:p>
              </w:tc>
              <w:tc>
                <w:tcPr>
                  <w:tcW w:w="1530" w:type="dxa"/>
                  <w:shd w:val="clear" w:color="auto" w:fill="FFFFFF"/>
                </w:tcPr>
                <w:p w14:paraId="000001FA" w14:textId="77777777" w:rsidR="00ED5376" w:rsidRPr="00ED6A23" w:rsidRDefault="00ED5376">
                  <w:pPr>
                    <w:pBdr>
                      <w:top w:val="nil"/>
                      <w:left w:val="nil"/>
                      <w:bottom w:val="nil"/>
                      <w:right w:val="nil"/>
                      <w:between w:val="nil"/>
                    </w:pBdr>
                    <w:rPr>
                      <w:rFonts w:ascii="Sylfaen" w:hAnsi="Sylfaen"/>
                      <w:sz w:val="20"/>
                      <w:szCs w:val="20"/>
                    </w:rPr>
                  </w:pPr>
                </w:p>
              </w:tc>
            </w:tr>
            <w:tr w:rsidR="00ED6A23" w:rsidRPr="00ED6A23" w14:paraId="4177E65C" w14:textId="77777777">
              <w:tc>
                <w:tcPr>
                  <w:tcW w:w="9648" w:type="dxa"/>
                  <w:gridSpan w:val="4"/>
                  <w:shd w:val="clear" w:color="auto" w:fill="FFFFFF"/>
                </w:tcPr>
                <w:p w14:paraId="000001FB" w14:textId="77777777" w:rsidR="00ED5376" w:rsidRPr="00ED6A23" w:rsidRDefault="00ED5376">
                  <w:pPr>
                    <w:pBdr>
                      <w:top w:val="nil"/>
                      <w:left w:val="nil"/>
                      <w:bottom w:val="nil"/>
                      <w:right w:val="nil"/>
                      <w:between w:val="nil"/>
                    </w:pBdr>
                    <w:jc w:val="center"/>
                    <w:rPr>
                      <w:rFonts w:ascii="Sylfaen" w:hAnsi="Sylfaen"/>
                      <w:sz w:val="20"/>
                      <w:szCs w:val="20"/>
                    </w:rPr>
                  </w:pPr>
                </w:p>
              </w:tc>
            </w:tr>
            <w:tr w:rsidR="00ED6A23" w:rsidRPr="00ED6A23" w14:paraId="2FCD23DA" w14:textId="77777777">
              <w:tc>
                <w:tcPr>
                  <w:tcW w:w="6941" w:type="dxa"/>
                  <w:gridSpan w:val="2"/>
                  <w:shd w:val="clear" w:color="auto" w:fill="FFFFFF"/>
                </w:tcPr>
                <w:p w14:paraId="000001FF" w14:textId="77777777" w:rsidR="00ED5376" w:rsidRPr="00ED6A23" w:rsidRDefault="00000000">
                  <w:pPr>
                    <w:pBdr>
                      <w:top w:val="nil"/>
                      <w:left w:val="nil"/>
                      <w:bottom w:val="nil"/>
                      <w:right w:val="nil"/>
                      <w:between w:val="nil"/>
                    </w:pBdr>
                    <w:jc w:val="both"/>
                    <w:rPr>
                      <w:rFonts w:ascii="Sylfaen" w:hAnsi="Sylfaen"/>
                      <w:sz w:val="20"/>
                      <w:szCs w:val="20"/>
                    </w:rPr>
                  </w:pPr>
                  <w:r w:rsidRPr="00ED6A23">
                    <w:rPr>
                      <w:rFonts w:ascii="Sylfaen" w:hAnsi="Sylfaen"/>
                      <w:sz w:val="20"/>
                      <w:szCs w:val="20"/>
                    </w:rPr>
                    <w:t>Total</w:t>
                  </w:r>
                </w:p>
              </w:tc>
              <w:tc>
                <w:tcPr>
                  <w:tcW w:w="1177" w:type="dxa"/>
                  <w:shd w:val="clear" w:color="auto" w:fill="FFFFFF"/>
                </w:tcPr>
                <w:p w14:paraId="00000201" w14:textId="77777777" w:rsidR="00ED5376" w:rsidRPr="00ED6A23" w:rsidRDefault="00000000">
                  <w:pPr>
                    <w:pBdr>
                      <w:top w:val="nil"/>
                      <w:left w:val="nil"/>
                      <w:bottom w:val="nil"/>
                      <w:right w:val="nil"/>
                      <w:between w:val="nil"/>
                    </w:pBdr>
                    <w:jc w:val="center"/>
                    <w:rPr>
                      <w:rFonts w:ascii="Sylfaen" w:hAnsi="Sylfaen"/>
                      <w:sz w:val="20"/>
                      <w:szCs w:val="20"/>
                    </w:rPr>
                  </w:pPr>
                  <w:r w:rsidRPr="00ED6A23">
                    <w:rPr>
                      <w:rFonts w:ascii="Sylfaen" w:hAnsi="Sylfaen"/>
                      <w:sz w:val="20"/>
                      <w:szCs w:val="20"/>
                    </w:rPr>
                    <w:t>100</w:t>
                  </w:r>
                </w:p>
              </w:tc>
              <w:tc>
                <w:tcPr>
                  <w:tcW w:w="1530" w:type="dxa"/>
                  <w:shd w:val="clear" w:color="auto" w:fill="FFFFFF"/>
                </w:tcPr>
                <w:p w14:paraId="00000202" w14:textId="77777777" w:rsidR="00ED5376" w:rsidRPr="00ED6A23" w:rsidRDefault="00ED5376">
                  <w:pPr>
                    <w:pBdr>
                      <w:top w:val="nil"/>
                      <w:left w:val="nil"/>
                      <w:bottom w:val="nil"/>
                      <w:right w:val="nil"/>
                      <w:between w:val="nil"/>
                    </w:pBdr>
                    <w:rPr>
                      <w:rFonts w:ascii="Sylfaen" w:hAnsi="Sylfaen"/>
                      <w:sz w:val="20"/>
                      <w:szCs w:val="20"/>
                    </w:rPr>
                  </w:pPr>
                </w:p>
              </w:tc>
            </w:tr>
          </w:tbl>
          <w:p w14:paraId="00000203" w14:textId="77777777" w:rsidR="00ED5376" w:rsidRPr="00ED6A23" w:rsidRDefault="00ED5376">
            <w:pPr>
              <w:jc w:val="both"/>
              <w:rPr>
                <w:rFonts w:ascii="Sylfaen" w:hAnsi="Sylfaen"/>
                <w:sz w:val="20"/>
                <w:szCs w:val="20"/>
              </w:rPr>
            </w:pPr>
          </w:p>
          <w:p w14:paraId="00000205" w14:textId="343C58F2" w:rsidR="00ED5376" w:rsidRPr="00ED6A23" w:rsidRDefault="00000000" w:rsidP="00251173">
            <w:pPr>
              <w:spacing w:after="120"/>
              <w:ind w:left="470" w:right="193" w:hanging="284"/>
              <w:rPr>
                <w:rFonts w:ascii="Sylfaen" w:hAnsi="Sylfaen"/>
                <w:sz w:val="20"/>
                <w:szCs w:val="20"/>
              </w:rPr>
            </w:pPr>
            <w:r w:rsidRPr="00ED6A23">
              <w:rPr>
                <w:rFonts w:ascii="Sylfaen" w:hAnsi="Sylfaen"/>
                <w:sz w:val="20"/>
                <w:szCs w:val="20"/>
              </w:rPr>
              <w:t>Assessment criteria # 1-6 is done according to the dissertation and publications.</w:t>
            </w:r>
          </w:p>
          <w:p w14:paraId="00000206" w14:textId="77777777" w:rsidR="00ED5376" w:rsidRPr="00ED6A23" w:rsidRDefault="00000000">
            <w:pPr>
              <w:spacing w:after="120"/>
              <w:ind w:left="470" w:right="193" w:hanging="284"/>
              <w:rPr>
                <w:rFonts w:ascii="Sylfaen" w:hAnsi="Sylfaen"/>
                <w:sz w:val="20"/>
                <w:szCs w:val="20"/>
              </w:rPr>
            </w:pPr>
            <w:r w:rsidRPr="00ED6A23">
              <w:rPr>
                <w:rFonts w:ascii="Sylfaen" w:hAnsi="Sylfaen"/>
                <w:sz w:val="20"/>
                <w:szCs w:val="20"/>
              </w:rPr>
              <w:t>The assessment of the dissertation finally is done with the following wording:</w:t>
            </w:r>
          </w:p>
          <w:p w14:paraId="00000207" w14:textId="77777777"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lastRenderedPageBreak/>
              <w:t>Excellent (summa cum laude) –  91 points and over of maximum point – an excellent performance;</w:t>
            </w:r>
          </w:p>
          <w:p w14:paraId="00000208" w14:textId="77777777"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Very good (magna cum laude) – 81-90 points of maximum point – a result exceeding given requirements in all aspects;</w:t>
            </w:r>
          </w:p>
          <w:p w14:paraId="00000209" w14:textId="1F09323A"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Good (cum laude) – 71-80 of maximum point – a result exceeding given requirements; </w:t>
            </w:r>
          </w:p>
          <w:p w14:paraId="0000020A" w14:textId="77777777"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  Average (bene) – 61-70 points of maximum point – a result satisfying given requirements in all aspects;</w:t>
            </w:r>
          </w:p>
          <w:p w14:paraId="0000020B" w14:textId="77777777"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Satisfactory (rite) – 51-60 points of maximum point – a result satisfying given requirements despite some mistakes;</w:t>
            </w:r>
          </w:p>
          <w:p w14:paraId="0000020C" w14:textId="77777777"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Unsatisfactory (insufficient) – 41-50 points of maximum point – a result not satisfying given requirements because of serious mistakes;</w:t>
            </w:r>
          </w:p>
          <w:p w14:paraId="0000020D" w14:textId="77777777" w:rsidR="00ED5376" w:rsidRPr="00ED6A23" w:rsidRDefault="00000000">
            <w:pPr>
              <w:numPr>
                <w:ilvl w:val="0"/>
                <w:numId w:val="5"/>
              </w:num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Absolutely unsatisfactory (sub omni canone) – 40 points and less of maximum point – a result absolutely not satisfying given requirements.</w:t>
            </w:r>
          </w:p>
          <w:p w14:paraId="0000020E" w14:textId="77777777" w:rsidR="00ED5376" w:rsidRPr="00ED6A23" w:rsidRDefault="00ED5376">
            <w:pPr>
              <w:pBdr>
                <w:top w:val="nil"/>
                <w:left w:val="nil"/>
                <w:bottom w:val="nil"/>
                <w:right w:val="nil"/>
                <w:between w:val="nil"/>
              </w:pBdr>
              <w:ind w:left="470" w:right="193" w:hanging="284"/>
              <w:jc w:val="both"/>
              <w:rPr>
                <w:rFonts w:ascii="Sylfaen" w:hAnsi="Sylfaen"/>
                <w:sz w:val="20"/>
                <w:szCs w:val="20"/>
              </w:rPr>
            </w:pPr>
          </w:p>
          <w:p w14:paraId="0000020F" w14:textId="77777777" w:rsidR="00ED5376" w:rsidRPr="00ED6A23" w:rsidRDefault="00000000">
            <w:pPr>
              <w:pBdr>
                <w:top w:val="nil"/>
                <w:left w:val="nil"/>
                <w:bottom w:val="nil"/>
                <w:right w:val="nil"/>
                <w:between w:val="nil"/>
              </w:pBdr>
              <w:ind w:left="470" w:right="193" w:hanging="284"/>
              <w:jc w:val="both"/>
              <w:rPr>
                <w:rFonts w:ascii="Sylfaen" w:hAnsi="Sylfaen"/>
                <w:sz w:val="20"/>
                <w:szCs w:val="20"/>
              </w:rPr>
            </w:pPr>
            <w:r w:rsidRPr="00ED6A23">
              <w:rPr>
                <w:rFonts w:ascii="Sylfaen" w:hAnsi="Sylfaen"/>
                <w:sz w:val="20"/>
                <w:szCs w:val="20"/>
              </w:rPr>
              <w:t>The student is awarded the academic degree of doctor in case of obtaining any of the above-mentioned grades considered by items from:</w:t>
            </w:r>
          </w:p>
          <w:p w14:paraId="00000210" w14:textId="77777777" w:rsidR="00ED5376" w:rsidRPr="00ED6A23" w:rsidRDefault="00000000">
            <w:pPr>
              <w:numPr>
                <w:ilvl w:val="0"/>
                <w:numId w:val="7"/>
              </w:numPr>
              <w:pBdr>
                <w:top w:val="nil"/>
                <w:left w:val="nil"/>
                <w:bottom w:val="nil"/>
                <w:right w:val="nil"/>
                <w:between w:val="nil"/>
              </w:pBdr>
              <w:ind w:right="193"/>
              <w:jc w:val="both"/>
              <w:rPr>
                <w:rFonts w:ascii="Sylfaen" w:hAnsi="Sylfaen"/>
                <w:sz w:val="20"/>
                <w:szCs w:val="20"/>
              </w:rPr>
            </w:pPr>
            <w:r w:rsidRPr="00ED6A23">
              <w:rPr>
                <w:rFonts w:ascii="Sylfaen" w:hAnsi="Sylfaen"/>
                <w:sz w:val="20"/>
                <w:szCs w:val="20"/>
              </w:rPr>
              <w:t>to e); in case of getting the grade considered by item f) – the student has a right to present the rewritten doctoral thesis during the first year;</w:t>
            </w:r>
          </w:p>
          <w:p w14:paraId="00000211" w14:textId="77777777" w:rsidR="00ED5376" w:rsidRPr="00ED6A23" w:rsidRDefault="00000000">
            <w:pPr>
              <w:numPr>
                <w:ilvl w:val="0"/>
                <w:numId w:val="7"/>
              </w:numPr>
              <w:pBdr>
                <w:top w:val="nil"/>
                <w:left w:val="nil"/>
                <w:bottom w:val="nil"/>
                <w:right w:val="nil"/>
                <w:between w:val="nil"/>
              </w:pBdr>
              <w:spacing w:after="120"/>
              <w:ind w:right="193"/>
              <w:jc w:val="both"/>
              <w:rPr>
                <w:rFonts w:ascii="Sylfaen" w:hAnsi="Sylfaen"/>
                <w:sz w:val="20"/>
                <w:szCs w:val="20"/>
              </w:rPr>
            </w:pPr>
            <w:r w:rsidRPr="00ED6A23">
              <w:rPr>
                <w:rFonts w:ascii="Sylfaen" w:hAnsi="Sylfaen"/>
                <w:sz w:val="20"/>
                <w:szCs w:val="20"/>
              </w:rPr>
              <w:t>in case of getting the grade considered by item g) – the student has no right to present the same doctoral thesis.</w:t>
            </w:r>
          </w:p>
          <w:p w14:paraId="00000212" w14:textId="77777777" w:rsidR="00ED5376" w:rsidRPr="00ED6A23" w:rsidRDefault="00ED5376">
            <w:pPr>
              <w:pBdr>
                <w:top w:val="nil"/>
                <w:left w:val="nil"/>
                <w:bottom w:val="nil"/>
                <w:right w:val="nil"/>
                <w:between w:val="nil"/>
              </w:pBdr>
              <w:tabs>
                <w:tab w:val="left" w:pos="823"/>
              </w:tabs>
              <w:spacing w:before="4" w:line="242" w:lineRule="auto"/>
              <w:ind w:left="195" w:right="956"/>
              <w:rPr>
                <w:rFonts w:ascii="Sylfaen" w:hAnsi="Sylfaen"/>
                <w:sz w:val="20"/>
                <w:szCs w:val="20"/>
              </w:rPr>
            </w:pPr>
          </w:p>
        </w:tc>
      </w:tr>
      <w:tr w:rsidR="00ED6A23" w:rsidRPr="00ED6A23" w14:paraId="500FA70D" w14:textId="77777777">
        <w:trPr>
          <w:trHeight w:val="1253"/>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13"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lastRenderedPageBreak/>
              <w:t>Specificities of the Organization of the Teaching Process:</w:t>
            </w:r>
          </w:p>
        </w:tc>
        <w:tc>
          <w:tcPr>
            <w:tcW w:w="11010" w:type="dxa"/>
            <w:tcBorders>
              <w:top w:val="single" w:sz="4" w:space="0" w:color="000000"/>
              <w:left w:val="single" w:sz="4" w:space="0" w:color="000000"/>
              <w:bottom w:val="single" w:sz="4" w:space="0" w:color="000000"/>
              <w:right w:val="single" w:sz="4" w:space="0" w:color="000000"/>
            </w:tcBorders>
          </w:tcPr>
          <w:p w14:paraId="00000215" w14:textId="065F2A3E" w:rsidR="00ED5376" w:rsidRPr="00ED6A23" w:rsidRDefault="00000000" w:rsidP="00551168">
            <w:pPr>
              <w:pBdr>
                <w:top w:val="nil"/>
                <w:left w:val="nil"/>
                <w:bottom w:val="nil"/>
                <w:right w:val="nil"/>
                <w:between w:val="nil"/>
              </w:pBdr>
              <w:spacing w:before="40" w:after="40"/>
              <w:ind w:left="150" w:right="151"/>
              <w:jc w:val="both"/>
              <w:rPr>
                <w:rFonts w:ascii="Sylfaen" w:hAnsi="Sylfaen"/>
                <w:sz w:val="20"/>
                <w:szCs w:val="20"/>
              </w:rPr>
            </w:pPr>
            <w:r w:rsidRPr="00ED6A23">
              <w:rPr>
                <w:rFonts w:ascii="Sylfaen" w:hAnsi="Sylfaen"/>
                <w:sz w:val="20"/>
                <w:szCs w:val="20"/>
              </w:rPr>
              <w:t xml:space="preserve">The Program is not less than three years and consists of study and research components. During the first year, students are expected to complete </w:t>
            </w:r>
            <w:r w:rsidR="00934D9E" w:rsidRPr="00ED6A23">
              <w:rPr>
                <w:rFonts w:ascii="Sylfaen" w:hAnsi="Sylfaen"/>
                <w:sz w:val="20"/>
                <w:szCs w:val="20"/>
              </w:rPr>
              <w:t>5</w:t>
            </w:r>
            <w:r w:rsidR="00551168" w:rsidRPr="00ED6A23">
              <w:rPr>
                <w:rFonts w:ascii="Sylfaen" w:hAnsi="Sylfaen"/>
                <w:sz w:val="20"/>
                <w:szCs w:val="20"/>
              </w:rPr>
              <w:t>3</w:t>
            </w:r>
            <w:r w:rsidRPr="00ED6A23">
              <w:rPr>
                <w:rFonts w:ascii="Sylfaen" w:hAnsi="Sylfaen"/>
                <w:sz w:val="20"/>
                <w:szCs w:val="20"/>
              </w:rPr>
              <w:t xml:space="preserve"> ECTS credits of study component. After completion of the study component, students will have to work on their Ph.D. dissertation. Study courses are taken in the first year. According </w:t>
            </w:r>
            <w:r w:rsidRPr="00ED6A23">
              <w:rPr>
                <w:rFonts w:ascii="Sylfaen" w:hAnsi="Sylfaen"/>
                <w:sz w:val="20"/>
                <w:szCs w:val="20"/>
                <w:lang w:val="en-US"/>
              </w:rPr>
              <w:t xml:space="preserve">to ECTS, 1 credit is calculated as 25 hours.  </w:t>
            </w:r>
          </w:p>
          <w:p w14:paraId="4F4CD2CA" w14:textId="3FC8BAA5" w:rsidR="006924E8" w:rsidRPr="00ED6A23" w:rsidRDefault="006924E8" w:rsidP="00551168">
            <w:pPr>
              <w:pBdr>
                <w:top w:val="nil"/>
                <w:left w:val="nil"/>
                <w:bottom w:val="nil"/>
                <w:right w:val="nil"/>
                <w:between w:val="nil"/>
              </w:pBdr>
              <w:spacing w:before="40" w:after="40"/>
              <w:ind w:left="150" w:right="151"/>
              <w:jc w:val="both"/>
              <w:rPr>
                <w:rFonts w:ascii="Sylfaen" w:hAnsi="Sylfaen"/>
                <w:sz w:val="20"/>
                <w:szCs w:val="20"/>
                <w:lang w:val="en-US"/>
              </w:rPr>
            </w:pPr>
            <w:r w:rsidRPr="00ED6A23">
              <w:rPr>
                <w:rFonts w:ascii="Sylfaen" w:hAnsi="Sylfaen"/>
                <w:sz w:val="20"/>
                <w:szCs w:val="20"/>
                <w:lang w:val="en-US"/>
              </w:rPr>
              <w:t>During working on the disertations students has t</w:t>
            </w:r>
            <w:r w:rsidR="00FD5760" w:rsidRPr="00ED6A23">
              <w:rPr>
                <w:rFonts w:ascii="Sylfaen" w:hAnsi="Sylfaen"/>
                <w:sz w:val="20"/>
                <w:szCs w:val="20"/>
                <w:lang w:val="en-US"/>
              </w:rPr>
              <w:t>o</w:t>
            </w:r>
            <w:r w:rsidRPr="00ED6A23">
              <w:rPr>
                <w:rFonts w:ascii="Sylfaen" w:hAnsi="Sylfaen"/>
                <w:sz w:val="20"/>
                <w:szCs w:val="20"/>
                <w:lang w:val="en-US"/>
              </w:rPr>
              <w:t xml:space="preserve"> present at the end of 3/4/5 semeset</w:t>
            </w:r>
            <w:r w:rsidR="00FD5760" w:rsidRPr="00ED6A23">
              <w:rPr>
                <w:rFonts w:ascii="Sylfaen" w:hAnsi="Sylfaen"/>
                <w:sz w:val="20"/>
                <w:szCs w:val="20"/>
                <w:lang w:val="en-US"/>
              </w:rPr>
              <w:t>e</w:t>
            </w:r>
            <w:r w:rsidRPr="00ED6A23">
              <w:rPr>
                <w:rFonts w:ascii="Sylfaen" w:hAnsi="Sylfaen"/>
                <w:sz w:val="20"/>
                <w:szCs w:val="20"/>
                <w:lang w:val="en-US"/>
              </w:rPr>
              <w:t xml:space="preserve">r the work they had done. On the stages they will receive </w:t>
            </w:r>
            <w:r w:rsidR="00FD5760" w:rsidRPr="00ED6A23">
              <w:rPr>
                <w:rFonts w:ascii="Sylfaen" w:hAnsi="Sylfaen"/>
                <w:sz w:val="20"/>
                <w:szCs w:val="20"/>
                <w:lang w:val="en-US"/>
              </w:rPr>
              <w:t>formative evaluation.</w:t>
            </w:r>
          </w:p>
          <w:p w14:paraId="2EC20DE7" w14:textId="4F398498" w:rsidR="006924E8" w:rsidRPr="00ED6A23" w:rsidRDefault="00000000" w:rsidP="00551168">
            <w:pPr>
              <w:pBdr>
                <w:top w:val="nil"/>
                <w:left w:val="nil"/>
                <w:bottom w:val="nil"/>
                <w:right w:val="nil"/>
                <w:between w:val="nil"/>
              </w:pBdr>
              <w:spacing w:before="40" w:after="40"/>
              <w:ind w:left="150" w:right="151"/>
              <w:jc w:val="both"/>
              <w:rPr>
                <w:rFonts w:ascii="Sylfaen" w:hAnsi="Sylfaen"/>
                <w:sz w:val="20"/>
                <w:szCs w:val="20"/>
              </w:rPr>
            </w:pPr>
            <w:r w:rsidRPr="00ED6A23">
              <w:rPr>
                <w:rFonts w:ascii="Sylfaen" w:hAnsi="Sylfaen"/>
                <w:sz w:val="20"/>
                <w:szCs w:val="20"/>
              </w:rPr>
              <w:t>The dissertation has to be original and independent work. The dissertation should possess the following features: innovation, urgency, scientific /theoretical, and practical value. Upon completion of the dissertation, to check for plagiarism, a team will be created by the Dissertation Board decision which will involve a supervisor, one of expert, and an IT specialist to check the academic honesty with the help of corresponding software.</w:t>
            </w:r>
          </w:p>
          <w:p w14:paraId="00000217" w14:textId="77777777" w:rsidR="00ED5376" w:rsidRPr="00ED6A23" w:rsidRDefault="00000000" w:rsidP="00551168">
            <w:pPr>
              <w:pBdr>
                <w:top w:val="nil"/>
                <w:left w:val="nil"/>
                <w:bottom w:val="nil"/>
                <w:right w:val="nil"/>
                <w:between w:val="nil"/>
              </w:pBdr>
              <w:tabs>
                <w:tab w:val="left" w:pos="823"/>
              </w:tabs>
              <w:spacing w:before="40" w:after="40"/>
              <w:ind w:left="150" w:right="151"/>
              <w:jc w:val="both"/>
              <w:rPr>
                <w:rFonts w:ascii="Sylfaen" w:hAnsi="Sylfaen"/>
                <w:sz w:val="20"/>
                <w:szCs w:val="20"/>
              </w:rPr>
            </w:pPr>
            <w:r w:rsidRPr="00ED6A23">
              <w:rPr>
                <w:rFonts w:ascii="Sylfaen" w:hAnsi="Sylfaen"/>
                <w:sz w:val="20"/>
                <w:szCs w:val="20"/>
              </w:rPr>
              <w:lastRenderedPageBreak/>
              <w:t>The dissertation of the Ph.D. student will be allowed for defense in the case, if he completed a doctoral program with all study components, and has published a dissertation topic related at least three publications, one of which is to be published in an international peer-reviewed indexing journal, indexes indicator one article(SSI, SOC or others List of index are available by program head) –in an international peer-reviewed journal or at the international conference proceedings, and one - an international peer-reviewed journal. be assessed positively, a Ph.D. dissertation has to be original and independent work. It should involve a literature review, desirably with the history of the issue and its contemporary state, a discussion section and research proper (survey, case study, experiment, etc., carried out by the researcher him/herself, or software developed by the doctoral student) with data treated statistically. The dissertation should possess the following features: innovation (novelty), urgency (topicality), scientific/theoretical and practical value, etc. The research problem(s) and hypothesis should be defined properly.</w:t>
            </w:r>
          </w:p>
        </w:tc>
      </w:tr>
      <w:tr w:rsidR="00ED6A23" w:rsidRPr="00ED6A23" w14:paraId="038875C4" w14:textId="77777777">
        <w:trPr>
          <w:trHeight w:val="1016"/>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18"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lastRenderedPageBreak/>
              <w:t>Field of Employment:</w:t>
            </w:r>
          </w:p>
        </w:tc>
        <w:tc>
          <w:tcPr>
            <w:tcW w:w="11010" w:type="dxa"/>
            <w:tcBorders>
              <w:top w:val="single" w:sz="4" w:space="0" w:color="000000"/>
              <w:left w:val="single" w:sz="4" w:space="0" w:color="000000"/>
              <w:bottom w:val="single" w:sz="4" w:space="0" w:color="000000"/>
              <w:right w:val="single" w:sz="4" w:space="0" w:color="000000"/>
            </w:tcBorders>
          </w:tcPr>
          <w:p w14:paraId="00000219" w14:textId="77777777" w:rsidR="00ED5376" w:rsidRPr="00ED6A23" w:rsidRDefault="00000000">
            <w:pPr>
              <w:pBdr>
                <w:top w:val="nil"/>
                <w:left w:val="nil"/>
                <w:bottom w:val="nil"/>
                <w:right w:val="nil"/>
                <w:between w:val="nil"/>
              </w:pBdr>
              <w:spacing w:before="120" w:after="120"/>
              <w:ind w:left="240" w:right="61"/>
              <w:jc w:val="both"/>
              <w:rPr>
                <w:rFonts w:ascii="Sylfaen" w:hAnsi="Sylfaen"/>
                <w:sz w:val="20"/>
                <w:szCs w:val="20"/>
                <w:highlight w:val="white"/>
              </w:rPr>
            </w:pPr>
            <w:r w:rsidRPr="00ED6A23">
              <w:rPr>
                <w:rFonts w:ascii="Sylfaen" w:hAnsi="Sylfaen"/>
                <w:sz w:val="20"/>
                <w:szCs w:val="20"/>
                <w:highlight w:val="white"/>
              </w:rPr>
              <w:t xml:space="preserve">A Doctorate degree is usually essential for an academic career or a specialist scientific post within research organizations academic institutions and Governmental Agencies.  </w:t>
            </w:r>
          </w:p>
          <w:p w14:paraId="0000021A" w14:textId="77777777" w:rsidR="00ED5376" w:rsidRPr="00ED6A23" w:rsidRDefault="00000000">
            <w:pPr>
              <w:pBdr>
                <w:top w:val="nil"/>
                <w:left w:val="nil"/>
                <w:bottom w:val="nil"/>
                <w:right w:val="nil"/>
                <w:between w:val="nil"/>
              </w:pBdr>
              <w:spacing w:before="120" w:after="120"/>
              <w:ind w:left="240" w:right="61"/>
              <w:jc w:val="both"/>
              <w:rPr>
                <w:rFonts w:ascii="Sylfaen" w:hAnsi="Sylfaen"/>
                <w:sz w:val="20"/>
                <w:szCs w:val="20"/>
                <w:highlight w:val="white"/>
              </w:rPr>
            </w:pPr>
            <w:r w:rsidRPr="00ED6A23">
              <w:rPr>
                <w:rFonts w:ascii="Sylfaen" w:hAnsi="Sylfaen"/>
                <w:sz w:val="20"/>
                <w:szCs w:val="20"/>
                <w:highlight w:val="white"/>
              </w:rPr>
              <w:t xml:space="preserve"> more specific employment areas of Ph.D. business administration can be mentioned as follows: </w:t>
            </w:r>
          </w:p>
          <w:p w14:paraId="0000021B" w14:textId="77777777" w:rsidR="00ED5376" w:rsidRPr="00ED6A23" w:rsidRDefault="00000000">
            <w:pPr>
              <w:widowControl/>
              <w:numPr>
                <w:ilvl w:val="0"/>
                <w:numId w:val="6"/>
              </w:numPr>
              <w:spacing w:after="120"/>
              <w:ind w:left="714" w:hanging="357"/>
              <w:rPr>
                <w:rFonts w:ascii="Sylfaen" w:hAnsi="Sylfaen"/>
                <w:sz w:val="20"/>
                <w:szCs w:val="20"/>
              </w:rPr>
            </w:pPr>
            <w:r w:rsidRPr="00ED6A23">
              <w:rPr>
                <w:rFonts w:ascii="Sylfaen" w:hAnsi="Sylfaen"/>
                <w:sz w:val="20"/>
                <w:szCs w:val="20"/>
              </w:rPr>
              <w:t>In higher educational institutions, including both academic and administrational positions to provide successful development of educational process;</w:t>
            </w:r>
          </w:p>
          <w:p w14:paraId="0000021C" w14:textId="77777777" w:rsidR="00ED5376" w:rsidRPr="00ED6A23" w:rsidRDefault="00000000">
            <w:pPr>
              <w:widowControl/>
              <w:numPr>
                <w:ilvl w:val="0"/>
                <w:numId w:val="6"/>
              </w:numPr>
              <w:spacing w:after="120"/>
              <w:ind w:left="714" w:hanging="357"/>
              <w:rPr>
                <w:rFonts w:ascii="Sylfaen" w:hAnsi="Sylfaen"/>
                <w:sz w:val="20"/>
                <w:szCs w:val="20"/>
              </w:rPr>
            </w:pPr>
            <w:r w:rsidRPr="00ED6A23">
              <w:rPr>
                <w:rFonts w:ascii="Sylfaen" w:hAnsi="Sylfaen"/>
                <w:sz w:val="20"/>
                <w:szCs w:val="20"/>
              </w:rPr>
              <w:t>Scientific institutions (in particular: in such public and international organizations, which function as research institutes on modern tendencies in the business environment);</w:t>
            </w:r>
          </w:p>
          <w:p w14:paraId="0000021D" w14:textId="77777777" w:rsidR="00ED5376" w:rsidRPr="00ED6A23" w:rsidRDefault="00000000">
            <w:pPr>
              <w:widowControl/>
              <w:numPr>
                <w:ilvl w:val="0"/>
                <w:numId w:val="6"/>
              </w:numPr>
              <w:spacing w:after="120"/>
              <w:ind w:left="714" w:hanging="357"/>
              <w:rPr>
                <w:rFonts w:ascii="Sylfaen" w:hAnsi="Sylfaen"/>
                <w:sz w:val="20"/>
                <w:szCs w:val="20"/>
              </w:rPr>
            </w:pPr>
            <w:r w:rsidRPr="00ED6A23">
              <w:rPr>
                <w:rFonts w:ascii="Sylfaen" w:hAnsi="Sylfaen"/>
                <w:sz w:val="20"/>
                <w:szCs w:val="20"/>
              </w:rPr>
              <w:t>Public and private business companies;</w:t>
            </w:r>
          </w:p>
          <w:p w14:paraId="0000021E" w14:textId="77777777" w:rsidR="00ED5376" w:rsidRPr="00ED6A23" w:rsidRDefault="00000000">
            <w:pPr>
              <w:widowControl/>
              <w:numPr>
                <w:ilvl w:val="0"/>
                <w:numId w:val="6"/>
              </w:numPr>
              <w:spacing w:after="120"/>
              <w:ind w:left="714" w:hanging="357"/>
              <w:rPr>
                <w:rFonts w:ascii="Sylfaen" w:hAnsi="Sylfaen"/>
                <w:sz w:val="20"/>
                <w:szCs w:val="20"/>
              </w:rPr>
            </w:pPr>
            <w:r w:rsidRPr="00ED6A23">
              <w:rPr>
                <w:rFonts w:ascii="Sylfaen" w:hAnsi="Sylfaen"/>
                <w:sz w:val="20"/>
                <w:szCs w:val="20"/>
              </w:rPr>
              <w:t>As independent business experts.</w:t>
            </w:r>
          </w:p>
          <w:p w14:paraId="00000220" w14:textId="486AFF5F" w:rsidR="00ED5376" w:rsidRPr="00ED6A23" w:rsidRDefault="00000000" w:rsidP="00C32982">
            <w:pPr>
              <w:widowControl/>
              <w:numPr>
                <w:ilvl w:val="0"/>
                <w:numId w:val="6"/>
              </w:numPr>
              <w:spacing w:after="120"/>
              <w:ind w:left="714" w:hanging="357"/>
              <w:rPr>
                <w:rFonts w:ascii="Sylfaen" w:hAnsi="Sylfaen"/>
                <w:sz w:val="20"/>
                <w:szCs w:val="20"/>
              </w:rPr>
            </w:pPr>
            <w:r w:rsidRPr="00ED6A23">
              <w:rPr>
                <w:rFonts w:ascii="Sylfaen" w:hAnsi="Sylfaen"/>
                <w:sz w:val="20"/>
                <w:szCs w:val="20"/>
              </w:rPr>
              <w:t>Governmental agencies;</w:t>
            </w:r>
          </w:p>
          <w:p w14:paraId="00000221" w14:textId="77777777" w:rsidR="00ED5376" w:rsidRPr="00ED6A23" w:rsidRDefault="00ED5376">
            <w:pPr>
              <w:pBdr>
                <w:top w:val="nil"/>
                <w:left w:val="nil"/>
                <w:bottom w:val="nil"/>
                <w:right w:val="nil"/>
                <w:between w:val="nil"/>
              </w:pBdr>
              <w:tabs>
                <w:tab w:val="left" w:pos="823"/>
              </w:tabs>
              <w:spacing w:before="4" w:line="242" w:lineRule="auto"/>
              <w:ind w:left="195" w:right="956"/>
              <w:rPr>
                <w:rFonts w:ascii="Sylfaen" w:hAnsi="Sylfaen"/>
                <w:sz w:val="20"/>
                <w:szCs w:val="20"/>
              </w:rPr>
            </w:pPr>
          </w:p>
        </w:tc>
      </w:tr>
      <w:tr w:rsidR="00ED6A23" w:rsidRPr="00ED6A23" w14:paraId="251AA417" w14:textId="77777777">
        <w:trPr>
          <w:trHeight w:val="1016"/>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22"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lastRenderedPageBreak/>
              <w:t>Continuous Learning Opportunities</w:t>
            </w:r>
          </w:p>
        </w:tc>
        <w:tc>
          <w:tcPr>
            <w:tcW w:w="11010" w:type="dxa"/>
            <w:tcBorders>
              <w:top w:val="single" w:sz="4" w:space="0" w:color="000000"/>
              <w:left w:val="single" w:sz="4" w:space="0" w:color="000000"/>
              <w:bottom w:val="single" w:sz="4" w:space="0" w:color="000000"/>
              <w:right w:val="single" w:sz="4" w:space="0" w:color="000000"/>
            </w:tcBorders>
          </w:tcPr>
          <w:p w14:paraId="00000223" w14:textId="2D0C9DA3" w:rsidR="00ED5376" w:rsidRPr="00ED6A23" w:rsidRDefault="00551168">
            <w:pPr>
              <w:pBdr>
                <w:top w:val="nil"/>
                <w:left w:val="nil"/>
                <w:bottom w:val="nil"/>
                <w:right w:val="nil"/>
                <w:between w:val="nil"/>
              </w:pBdr>
              <w:spacing w:before="120" w:after="120"/>
              <w:ind w:left="240" w:right="61"/>
              <w:jc w:val="both"/>
              <w:rPr>
                <w:rFonts w:ascii="Sylfaen" w:hAnsi="Sylfaen"/>
                <w:sz w:val="20"/>
                <w:szCs w:val="20"/>
                <w:highlight w:val="white"/>
              </w:rPr>
            </w:pPr>
            <w:r w:rsidRPr="00ED6A23">
              <w:rPr>
                <w:rFonts w:ascii="Sylfaen" w:hAnsi="Sylfaen"/>
                <w:sz w:val="20"/>
                <w:szCs w:val="20"/>
                <w:highlight w:val="white"/>
              </w:rPr>
              <w:t xml:space="preserve">The Doctor of Business Administration can take an active part in postdoctoral programs, and obtain postdoctoral research and educational grants both nationally and internationally. </w:t>
            </w:r>
          </w:p>
        </w:tc>
      </w:tr>
      <w:tr w:rsidR="00ED6A23" w:rsidRPr="00ED6A23" w14:paraId="0A15CF90" w14:textId="77777777">
        <w:trPr>
          <w:trHeight w:val="1757"/>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24"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br/>
              <w:t>Information Concerning Material Resources Necessary for the Implementation of the programme:</w:t>
            </w:r>
          </w:p>
        </w:tc>
        <w:tc>
          <w:tcPr>
            <w:tcW w:w="11010" w:type="dxa"/>
            <w:tcBorders>
              <w:top w:val="single" w:sz="4" w:space="0" w:color="000000"/>
              <w:left w:val="single" w:sz="4" w:space="0" w:color="000000"/>
              <w:bottom w:val="single" w:sz="4" w:space="0" w:color="000000"/>
              <w:right w:val="single" w:sz="4" w:space="0" w:color="000000"/>
            </w:tcBorders>
          </w:tcPr>
          <w:p w14:paraId="00000225" w14:textId="77777777" w:rsidR="00ED5376" w:rsidRPr="00ED6A23" w:rsidRDefault="00000000">
            <w:pPr>
              <w:pBdr>
                <w:top w:val="nil"/>
                <w:left w:val="nil"/>
                <w:bottom w:val="nil"/>
                <w:right w:val="nil"/>
                <w:between w:val="nil"/>
              </w:pBdr>
              <w:tabs>
                <w:tab w:val="left" w:pos="823"/>
              </w:tabs>
              <w:spacing w:before="4" w:line="242" w:lineRule="auto"/>
              <w:ind w:left="195" w:right="270"/>
              <w:rPr>
                <w:rFonts w:ascii="Sylfaen" w:hAnsi="Sylfaen"/>
                <w:sz w:val="20"/>
                <w:szCs w:val="20"/>
              </w:rPr>
            </w:pPr>
            <w:r w:rsidRPr="00ED6A23">
              <w:rPr>
                <w:rFonts w:ascii="Sylfaen" w:hAnsi="Sylfaen"/>
                <w:sz w:val="20"/>
                <w:szCs w:val="20"/>
              </w:rPr>
              <w:t xml:space="preserve"> The material and technical base of the Black Sea International University, which ensures the smooth operation of the educational process:</w:t>
            </w:r>
          </w:p>
          <w:p w14:paraId="00000226" w14:textId="78537145"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Auditoriums equipped with projectors and other educational resources;</w:t>
            </w:r>
          </w:p>
          <w:p w14:paraId="00000227" w14:textId="4AB79078"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Conference halls serving various types of events and extracurricular activities, namely: public lectures, conferences, simulations and seminars;</w:t>
            </w:r>
          </w:p>
          <w:p w14:paraId="00000228" w14:textId="2B3BE405"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computer center equipped with continuous Internet;</w:t>
            </w:r>
          </w:p>
          <w:p w14:paraId="00000229" w14:textId="36D67258"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Free wireless and cable internet for students and academic staff in the territory of the educational building;</w:t>
            </w:r>
          </w:p>
          <w:p w14:paraId="0000022A" w14:textId="402D161D"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Information system SIS, with an individual profile of each student, where the student's mark sheet and information about his/her academic performance are available. The database allows students to register, choose study courses, order different types of certificates, evaluate the educational process and more;</w:t>
            </w:r>
          </w:p>
          <w:p w14:paraId="0000022B" w14:textId="11CA02D0"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Student portal - Smart, which is a means of formal communication between lecturers and students. Study course materials, study course related information and news are available here;</w:t>
            </w:r>
          </w:p>
          <w:p w14:paraId="0000022C" w14:textId="16E5DE08" w:rsidR="00ED5376" w:rsidRPr="00ED6A23" w:rsidRDefault="00000000" w:rsidP="00D80E0E">
            <w:pPr>
              <w:pStyle w:val="ListParagraph"/>
              <w:numPr>
                <w:ilvl w:val="0"/>
                <w:numId w:val="15"/>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University library equipped with modern technologies, Internet and a rich fund of printed and electronic books, including mandatory literature indicated in the syllabuses of study components;</w:t>
            </w:r>
          </w:p>
          <w:p w14:paraId="0000022D" w14:textId="0B8390BB" w:rsidR="00ED5376" w:rsidRPr="00ED6A23" w:rsidRDefault="00000000">
            <w:pPr>
              <w:pBdr>
                <w:top w:val="nil"/>
                <w:left w:val="nil"/>
                <w:bottom w:val="nil"/>
                <w:right w:val="nil"/>
                <w:between w:val="nil"/>
              </w:pBdr>
              <w:tabs>
                <w:tab w:val="left" w:pos="823"/>
              </w:tabs>
              <w:spacing w:before="4" w:line="242" w:lineRule="auto"/>
              <w:ind w:left="195" w:right="270"/>
              <w:rPr>
                <w:rFonts w:ascii="Sylfaen" w:hAnsi="Sylfaen"/>
                <w:sz w:val="20"/>
                <w:szCs w:val="20"/>
              </w:rPr>
            </w:pPr>
            <w:r w:rsidRPr="00ED6A23">
              <w:rPr>
                <w:rFonts w:ascii="Sylfaen" w:hAnsi="Sylfaen"/>
                <w:sz w:val="20"/>
                <w:szCs w:val="20"/>
              </w:rPr>
              <w:t xml:space="preserve"> Access to electronic databases:</w:t>
            </w:r>
          </w:p>
          <w:p w14:paraId="0000022E" w14:textId="124534BE"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Cambridge Journals Online (</w:t>
            </w:r>
            <w:hyperlink r:id="rId15" w:history="1">
              <w:r w:rsidR="00C32982" w:rsidRPr="00ED6A23">
                <w:rPr>
                  <w:rStyle w:val="Hyperlink"/>
                  <w:rFonts w:ascii="Sylfaen" w:hAnsi="Sylfaen"/>
                  <w:color w:val="auto"/>
                  <w:sz w:val="20"/>
                  <w:szCs w:val="20"/>
                </w:rPr>
                <w:t>https://www.cambridge.org/core</w:t>
              </w:r>
            </w:hyperlink>
            <w:r w:rsidR="00C32982" w:rsidRPr="00ED6A23">
              <w:rPr>
                <w:rFonts w:ascii="Sylfaen" w:hAnsi="Sylfaen"/>
                <w:sz w:val="20"/>
                <w:szCs w:val="20"/>
              </w:rPr>
              <w:t xml:space="preserve"> </w:t>
            </w:r>
            <w:r w:rsidRPr="00ED6A23">
              <w:rPr>
                <w:rFonts w:ascii="Sylfaen" w:hAnsi="Sylfaen"/>
                <w:sz w:val="20"/>
                <w:szCs w:val="20"/>
              </w:rPr>
              <w:t>)</w:t>
            </w:r>
          </w:p>
          <w:p w14:paraId="0000022F" w14:textId="21AFDC04"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e-Duke Journals Scholarly Collection (</w:t>
            </w:r>
            <w:hyperlink r:id="rId16" w:history="1">
              <w:r w:rsidR="00C32982" w:rsidRPr="00ED6A23">
                <w:rPr>
                  <w:rStyle w:val="Hyperlink"/>
                  <w:rFonts w:ascii="Sylfaen" w:hAnsi="Sylfaen"/>
                  <w:color w:val="auto"/>
                  <w:sz w:val="20"/>
                  <w:szCs w:val="20"/>
                </w:rPr>
                <w:t>https://read.dukeupress.edu/</w:t>
              </w:r>
            </w:hyperlink>
            <w:r w:rsidR="00C32982" w:rsidRPr="00ED6A23">
              <w:rPr>
                <w:rFonts w:ascii="Sylfaen" w:hAnsi="Sylfaen"/>
                <w:sz w:val="20"/>
                <w:szCs w:val="20"/>
              </w:rPr>
              <w:t xml:space="preserve"> </w:t>
            </w:r>
            <w:r w:rsidRPr="00ED6A23">
              <w:rPr>
                <w:rFonts w:ascii="Sylfaen" w:hAnsi="Sylfaen"/>
                <w:sz w:val="20"/>
                <w:szCs w:val="20"/>
              </w:rPr>
              <w:t>)</w:t>
            </w:r>
          </w:p>
          <w:p w14:paraId="00000230" w14:textId="5163F42A"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Edward Elgar Publishing Journals and Development Studies e-books (</w:t>
            </w:r>
            <w:hyperlink r:id="rId17" w:history="1">
              <w:r w:rsidR="00C32982" w:rsidRPr="00ED6A23">
                <w:rPr>
                  <w:rStyle w:val="Hyperlink"/>
                  <w:rFonts w:ascii="Sylfaen" w:hAnsi="Sylfaen"/>
                  <w:color w:val="auto"/>
                  <w:sz w:val="20"/>
                  <w:szCs w:val="20"/>
                </w:rPr>
                <w:t>https://www.elgaronline.com/</w:t>
              </w:r>
            </w:hyperlink>
            <w:r w:rsidR="00C32982" w:rsidRPr="00ED6A23">
              <w:rPr>
                <w:rFonts w:ascii="Sylfaen" w:hAnsi="Sylfaen"/>
                <w:sz w:val="20"/>
                <w:szCs w:val="20"/>
              </w:rPr>
              <w:t xml:space="preserve"> </w:t>
            </w:r>
            <w:r w:rsidRPr="00ED6A23">
              <w:rPr>
                <w:rFonts w:ascii="Sylfaen" w:hAnsi="Sylfaen"/>
                <w:sz w:val="20"/>
                <w:szCs w:val="20"/>
              </w:rPr>
              <w:t>)</w:t>
            </w:r>
          </w:p>
          <w:p w14:paraId="00000231" w14:textId="041CDB00"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Edward Elgar Publishing Journals (</w:t>
            </w:r>
            <w:hyperlink r:id="rId18" w:history="1">
              <w:r w:rsidR="00C32982" w:rsidRPr="00ED6A23">
                <w:rPr>
                  <w:rStyle w:val="Hyperlink"/>
                  <w:rFonts w:ascii="Sylfaen" w:hAnsi="Sylfaen"/>
                  <w:color w:val="auto"/>
                  <w:sz w:val="20"/>
                  <w:szCs w:val="20"/>
                </w:rPr>
                <w:t>https://www.elgaronline.com/</w:t>
              </w:r>
            </w:hyperlink>
            <w:r w:rsidR="00C32982" w:rsidRPr="00ED6A23">
              <w:rPr>
                <w:rFonts w:ascii="Sylfaen" w:hAnsi="Sylfaen"/>
                <w:sz w:val="20"/>
                <w:szCs w:val="20"/>
              </w:rPr>
              <w:t xml:space="preserve"> </w:t>
            </w:r>
            <w:r w:rsidRPr="00ED6A23">
              <w:rPr>
                <w:rFonts w:ascii="Sylfaen" w:hAnsi="Sylfaen"/>
                <w:sz w:val="20"/>
                <w:szCs w:val="20"/>
              </w:rPr>
              <w:t>)</w:t>
            </w:r>
          </w:p>
          <w:p w14:paraId="00000232" w14:textId="348361FA"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European Respiratory Journal (</w:t>
            </w:r>
            <w:hyperlink r:id="rId19" w:history="1">
              <w:r w:rsidR="00C32982" w:rsidRPr="00ED6A23">
                <w:rPr>
                  <w:rStyle w:val="Hyperlink"/>
                  <w:rFonts w:ascii="Sylfaen" w:hAnsi="Sylfaen"/>
                  <w:color w:val="auto"/>
                  <w:sz w:val="20"/>
                  <w:szCs w:val="20"/>
                </w:rPr>
                <w:t>https://erj.ersjournals.com/</w:t>
              </w:r>
            </w:hyperlink>
            <w:r w:rsidR="00C32982" w:rsidRPr="00ED6A23">
              <w:rPr>
                <w:rFonts w:ascii="Sylfaen" w:hAnsi="Sylfaen"/>
                <w:sz w:val="20"/>
                <w:szCs w:val="20"/>
              </w:rPr>
              <w:t xml:space="preserve"> </w:t>
            </w:r>
            <w:r w:rsidRPr="00ED6A23">
              <w:rPr>
                <w:rFonts w:ascii="Sylfaen" w:hAnsi="Sylfaen"/>
                <w:sz w:val="20"/>
                <w:szCs w:val="20"/>
              </w:rPr>
              <w:t>)</w:t>
            </w:r>
          </w:p>
          <w:p w14:paraId="00000233" w14:textId="59AAAEF8"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IMechE Journals (</w:t>
            </w:r>
            <w:hyperlink r:id="rId20" w:history="1">
              <w:r w:rsidR="00C32982" w:rsidRPr="00ED6A23">
                <w:rPr>
                  <w:rStyle w:val="Hyperlink"/>
                  <w:rFonts w:ascii="Sylfaen" w:hAnsi="Sylfaen"/>
                  <w:color w:val="auto"/>
                  <w:sz w:val="20"/>
                  <w:szCs w:val="20"/>
                </w:rPr>
                <w:t>https://uk.sagepub.com/en-gb/eur/IMEchE</w:t>
              </w:r>
            </w:hyperlink>
            <w:r w:rsidR="00C32982" w:rsidRPr="00ED6A23">
              <w:rPr>
                <w:rFonts w:ascii="Sylfaen" w:hAnsi="Sylfaen"/>
                <w:sz w:val="20"/>
                <w:szCs w:val="20"/>
              </w:rPr>
              <w:t xml:space="preserve"> </w:t>
            </w:r>
            <w:r w:rsidRPr="00ED6A23">
              <w:rPr>
                <w:rFonts w:ascii="Sylfaen" w:hAnsi="Sylfaen"/>
                <w:sz w:val="20"/>
                <w:szCs w:val="20"/>
              </w:rPr>
              <w:t>)</w:t>
            </w:r>
          </w:p>
          <w:p w14:paraId="00000234" w14:textId="30425F95"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Open Book Publishers E-books (</w:t>
            </w:r>
            <w:hyperlink r:id="rId21" w:history="1">
              <w:r w:rsidR="00C32982" w:rsidRPr="00ED6A23">
                <w:rPr>
                  <w:rStyle w:val="Hyperlink"/>
                  <w:rFonts w:ascii="Sylfaen" w:hAnsi="Sylfaen"/>
                  <w:color w:val="auto"/>
                  <w:sz w:val="20"/>
                  <w:szCs w:val="20"/>
                </w:rPr>
                <w:t>https://www.openbookpublishers.com/</w:t>
              </w:r>
            </w:hyperlink>
            <w:r w:rsidR="00C32982" w:rsidRPr="00ED6A23">
              <w:rPr>
                <w:rFonts w:ascii="Sylfaen" w:hAnsi="Sylfaen"/>
                <w:sz w:val="20"/>
                <w:szCs w:val="20"/>
              </w:rPr>
              <w:t xml:space="preserve"> </w:t>
            </w:r>
            <w:r w:rsidRPr="00ED6A23">
              <w:rPr>
                <w:rFonts w:ascii="Sylfaen" w:hAnsi="Sylfaen"/>
                <w:sz w:val="20"/>
                <w:szCs w:val="20"/>
              </w:rPr>
              <w:t>)</w:t>
            </w:r>
          </w:p>
          <w:p w14:paraId="00000235" w14:textId="713972DB"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lastRenderedPageBreak/>
              <w:t>Royal Society Journals Collection (</w:t>
            </w:r>
            <w:hyperlink r:id="rId22" w:history="1">
              <w:r w:rsidR="00C32982" w:rsidRPr="00ED6A23">
                <w:rPr>
                  <w:rStyle w:val="Hyperlink"/>
                  <w:rFonts w:ascii="Sylfaen" w:hAnsi="Sylfaen"/>
                  <w:color w:val="auto"/>
                  <w:sz w:val="20"/>
                  <w:szCs w:val="20"/>
                </w:rPr>
                <w:t>https://royalsociety.org/journals/</w:t>
              </w:r>
            </w:hyperlink>
            <w:r w:rsidR="00C32982" w:rsidRPr="00ED6A23">
              <w:rPr>
                <w:rFonts w:ascii="Sylfaen" w:hAnsi="Sylfaen"/>
                <w:sz w:val="20"/>
                <w:szCs w:val="20"/>
              </w:rPr>
              <w:t xml:space="preserve"> </w:t>
            </w:r>
            <w:r w:rsidRPr="00ED6A23">
              <w:rPr>
                <w:rFonts w:ascii="Sylfaen" w:hAnsi="Sylfaen"/>
                <w:sz w:val="20"/>
                <w:szCs w:val="20"/>
              </w:rPr>
              <w:t>)</w:t>
            </w:r>
          </w:p>
          <w:p w14:paraId="00000236" w14:textId="1B78A863" w:rsidR="00ED5376" w:rsidRPr="00ED6A23" w:rsidRDefault="00000000">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SAGE Journals (</w:t>
            </w:r>
            <w:hyperlink r:id="rId23" w:history="1">
              <w:r w:rsidR="00C32982" w:rsidRPr="00ED6A23">
                <w:rPr>
                  <w:rStyle w:val="Hyperlink"/>
                  <w:rFonts w:ascii="Sylfaen" w:hAnsi="Sylfaen"/>
                  <w:color w:val="auto"/>
                  <w:sz w:val="20"/>
                  <w:szCs w:val="20"/>
                </w:rPr>
                <w:t>https://journals.sagepub.com</w:t>
              </w:r>
            </w:hyperlink>
            <w:r w:rsidR="00C32982" w:rsidRPr="00ED6A23">
              <w:rPr>
                <w:rFonts w:ascii="Sylfaen" w:hAnsi="Sylfaen"/>
                <w:sz w:val="20"/>
                <w:szCs w:val="20"/>
              </w:rPr>
              <w:t xml:space="preserve"> </w:t>
            </w:r>
            <w:r w:rsidRPr="00ED6A23">
              <w:rPr>
                <w:rFonts w:ascii="Sylfaen" w:hAnsi="Sylfaen"/>
                <w:sz w:val="20"/>
                <w:szCs w:val="20"/>
              </w:rPr>
              <w:t>)</w:t>
            </w:r>
          </w:p>
          <w:p w14:paraId="5A0498D4" w14:textId="77777777" w:rsidR="00C32982" w:rsidRPr="00ED6A23" w:rsidRDefault="00C32982" w:rsidP="00C32982">
            <w:pPr>
              <w:pBdr>
                <w:top w:val="nil"/>
                <w:left w:val="nil"/>
                <w:bottom w:val="nil"/>
                <w:right w:val="nil"/>
                <w:between w:val="nil"/>
              </w:pBdr>
              <w:tabs>
                <w:tab w:val="left" w:pos="823"/>
              </w:tabs>
              <w:spacing w:before="4" w:line="242" w:lineRule="auto"/>
              <w:ind w:left="555" w:right="270"/>
              <w:rPr>
                <w:rFonts w:ascii="Sylfaen" w:hAnsi="Sylfaen"/>
                <w:sz w:val="20"/>
                <w:szCs w:val="20"/>
              </w:rPr>
            </w:pPr>
          </w:p>
          <w:p w14:paraId="5B9D1211" w14:textId="77777777" w:rsidR="00C32982" w:rsidRPr="00ED6A23" w:rsidRDefault="00000000" w:rsidP="00C32982">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Study space allocated for students;</w:t>
            </w:r>
          </w:p>
          <w:p w14:paraId="33CAF290" w14:textId="77777777" w:rsidR="00C32982" w:rsidRPr="00ED6A23" w:rsidRDefault="00C32982" w:rsidP="00C32982">
            <w:pPr>
              <w:pStyle w:val="ListParagraph"/>
              <w:rPr>
                <w:rFonts w:ascii="Sylfaen" w:hAnsi="Sylfaen"/>
                <w:sz w:val="20"/>
                <w:szCs w:val="20"/>
              </w:rPr>
            </w:pPr>
          </w:p>
          <w:p w14:paraId="3BC07B3C" w14:textId="77777777" w:rsidR="00C32982" w:rsidRDefault="00000000" w:rsidP="00C32982">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All conditions are created in the university for students' extracurricular activities (sports, creativity, social activity);</w:t>
            </w:r>
          </w:p>
          <w:p w14:paraId="6E43E48A" w14:textId="77777777" w:rsidR="00FE0422" w:rsidRDefault="00FE0422" w:rsidP="00FE0422">
            <w:pPr>
              <w:pStyle w:val="ListParagraph"/>
              <w:rPr>
                <w:rFonts w:ascii="Sylfaen" w:hAnsi="Sylfaen"/>
                <w:sz w:val="20"/>
                <w:szCs w:val="20"/>
              </w:rPr>
            </w:pPr>
          </w:p>
          <w:p w14:paraId="1A66A13A" w14:textId="0D310714" w:rsidR="00FE0422" w:rsidRPr="00FE0422" w:rsidRDefault="00FE0422" w:rsidP="00FE0422">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lang w:val="en-US"/>
              </w:rPr>
              <w:t>EBSCO (https://www.ebsco.com/)</w:t>
            </w:r>
          </w:p>
          <w:p w14:paraId="624484D6" w14:textId="77777777" w:rsidR="00C32982" w:rsidRPr="00ED6A23" w:rsidRDefault="00C32982" w:rsidP="00C32982">
            <w:pPr>
              <w:pStyle w:val="ListParagraph"/>
              <w:rPr>
                <w:rFonts w:ascii="Sylfaen" w:hAnsi="Sylfaen"/>
                <w:sz w:val="20"/>
                <w:szCs w:val="20"/>
              </w:rPr>
            </w:pPr>
          </w:p>
          <w:p w14:paraId="00000239" w14:textId="23EFA603" w:rsidR="00ED5376" w:rsidRPr="00ED6A23" w:rsidRDefault="00000000" w:rsidP="00C32982">
            <w:pPr>
              <w:numPr>
                <w:ilvl w:val="0"/>
                <w:numId w:val="9"/>
              </w:numPr>
              <w:pBdr>
                <w:top w:val="nil"/>
                <w:left w:val="nil"/>
                <w:bottom w:val="nil"/>
                <w:right w:val="nil"/>
                <w:between w:val="nil"/>
              </w:pBdr>
              <w:tabs>
                <w:tab w:val="left" w:pos="823"/>
              </w:tabs>
              <w:spacing w:before="4" w:line="242" w:lineRule="auto"/>
              <w:ind w:right="270"/>
              <w:rPr>
                <w:rFonts w:ascii="Sylfaen" w:hAnsi="Sylfaen"/>
                <w:sz w:val="20"/>
                <w:szCs w:val="20"/>
              </w:rPr>
            </w:pPr>
            <w:r w:rsidRPr="00ED6A23">
              <w:rPr>
                <w:rFonts w:ascii="Sylfaen" w:hAnsi="Sylfaen"/>
                <w:sz w:val="20"/>
                <w:szCs w:val="20"/>
              </w:rPr>
              <w:t>Other material resources owned by the university.</w:t>
            </w:r>
          </w:p>
        </w:tc>
      </w:tr>
      <w:tr w:rsidR="00ED6A23" w:rsidRPr="00ED6A23" w14:paraId="60AF4BC1" w14:textId="77777777" w:rsidTr="0082549D">
        <w:trPr>
          <w:trHeight w:val="547"/>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3A" w14:textId="77777777" w:rsidR="00ED5376" w:rsidRPr="00ED6A23" w:rsidRDefault="00000000">
            <w:pPr>
              <w:pBdr>
                <w:top w:val="nil"/>
                <w:left w:val="nil"/>
                <w:bottom w:val="nil"/>
                <w:right w:val="nil"/>
                <w:between w:val="nil"/>
              </w:pBdr>
              <w:spacing w:before="1"/>
              <w:ind w:left="166"/>
              <w:rPr>
                <w:rFonts w:ascii="Sylfaen" w:hAnsi="Sylfaen"/>
                <w:b/>
                <w:sz w:val="20"/>
                <w:szCs w:val="20"/>
              </w:rPr>
            </w:pPr>
            <w:r w:rsidRPr="00ED6A23">
              <w:rPr>
                <w:rFonts w:ascii="Sylfaen" w:hAnsi="Sylfaen"/>
                <w:b/>
                <w:sz w:val="20"/>
                <w:szCs w:val="20"/>
              </w:rPr>
              <w:lastRenderedPageBreak/>
              <w:t>Information Concerning Human Resources Necessary for the Implementation of the programme:</w:t>
            </w:r>
          </w:p>
        </w:tc>
        <w:tc>
          <w:tcPr>
            <w:tcW w:w="11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3B" w14:textId="77777777" w:rsidR="00ED5376" w:rsidRPr="00ED6A23" w:rsidRDefault="00ED5376">
            <w:pPr>
              <w:widowControl/>
              <w:rPr>
                <w:rFonts w:ascii="Sylfaen" w:hAnsi="Sylfaen"/>
                <w:b/>
                <w:sz w:val="20"/>
                <w:szCs w:val="20"/>
              </w:rPr>
            </w:pPr>
          </w:p>
          <w:tbl>
            <w:tblPr>
              <w:tblStyle w:val="a9"/>
              <w:tblW w:w="10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2004"/>
              <w:gridCol w:w="1560"/>
              <w:gridCol w:w="3256"/>
              <w:gridCol w:w="2977"/>
            </w:tblGrid>
            <w:tr w:rsidR="00ED6A23" w:rsidRPr="00ED6A23" w14:paraId="01C88C8D" w14:textId="77777777" w:rsidTr="00D80E0E">
              <w:tc>
                <w:tcPr>
                  <w:tcW w:w="10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C" w14:textId="77777777" w:rsidR="00D80E0E" w:rsidRPr="00ED6A23" w:rsidRDefault="00D80E0E">
                  <w:pPr>
                    <w:spacing w:line="276" w:lineRule="auto"/>
                    <w:jc w:val="center"/>
                    <w:rPr>
                      <w:rFonts w:ascii="Sylfaen" w:hAnsi="Sylfaen"/>
                      <w:sz w:val="20"/>
                      <w:szCs w:val="20"/>
                    </w:rPr>
                  </w:pPr>
                  <w:bookmarkStart w:id="1" w:name="_Hlk165287746"/>
                  <w:r w:rsidRPr="00ED6A23">
                    <w:rPr>
                      <w:rFonts w:ascii="Sylfaen" w:hAnsi="Sylfaen"/>
                      <w:b/>
                      <w:sz w:val="20"/>
                      <w:szCs w:val="20"/>
                    </w:rPr>
                    <w:t>#</w:t>
                  </w:r>
                </w:p>
              </w:tc>
              <w:tc>
                <w:tcPr>
                  <w:tcW w:w="2004" w:type="dxa"/>
                  <w:tcBorders>
                    <w:top w:val="single" w:sz="8" w:space="0" w:color="000000"/>
                    <w:left w:val="single" w:sz="8" w:space="0" w:color="CCCCCC"/>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D" w14:textId="77777777" w:rsidR="00D80E0E" w:rsidRPr="00ED6A23" w:rsidRDefault="00D80E0E">
                  <w:pPr>
                    <w:spacing w:line="276" w:lineRule="auto"/>
                    <w:rPr>
                      <w:rFonts w:ascii="Sylfaen" w:hAnsi="Sylfaen"/>
                      <w:sz w:val="20"/>
                      <w:szCs w:val="20"/>
                    </w:rPr>
                  </w:pPr>
                  <w:r w:rsidRPr="00ED6A23">
                    <w:rPr>
                      <w:rFonts w:ascii="Sylfaen" w:hAnsi="Sylfaen"/>
                      <w:b/>
                      <w:sz w:val="20"/>
                      <w:szCs w:val="20"/>
                    </w:rPr>
                    <w:t>Name, Surname</w:t>
                  </w:r>
                </w:p>
              </w:tc>
              <w:tc>
                <w:tcPr>
                  <w:tcW w:w="1560" w:type="dxa"/>
                  <w:tcBorders>
                    <w:top w:val="single" w:sz="8" w:space="0" w:color="000000"/>
                    <w:left w:val="single" w:sz="8" w:space="0" w:color="CCCCCC"/>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E" w14:textId="77777777" w:rsidR="00D80E0E" w:rsidRPr="00ED6A23" w:rsidRDefault="00D80E0E">
                  <w:pPr>
                    <w:spacing w:line="276" w:lineRule="auto"/>
                    <w:jc w:val="center"/>
                    <w:rPr>
                      <w:rFonts w:ascii="Sylfaen" w:hAnsi="Sylfaen"/>
                      <w:sz w:val="20"/>
                      <w:szCs w:val="20"/>
                    </w:rPr>
                  </w:pPr>
                  <w:r w:rsidRPr="00ED6A23">
                    <w:rPr>
                      <w:rFonts w:ascii="Sylfaen" w:hAnsi="Sylfaen"/>
                      <w:b/>
                      <w:sz w:val="20"/>
                      <w:szCs w:val="20"/>
                    </w:rPr>
                    <w:t>Academic Degree</w:t>
                  </w:r>
                </w:p>
              </w:tc>
              <w:tc>
                <w:tcPr>
                  <w:tcW w:w="3256" w:type="dxa"/>
                  <w:tcBorders>
                    <w:top w:val="single" w:sz="8" w:space="0" w:color="000000"/>
                    <w:left w:val="single" w:sz="8" w:space="0" w:color="CCCCCC"/>
                    <w:bottom w:val="single" w:sz="8" w:space="0" w:color="000000"/>
                    <w:right w:val="single" w:sz="8" w:space="0" w:color="CCCCCC"/>
                  </w:tcBorders>
                  <w:shd w:val="clear" w:color="auto" w:fill="D9D9D9" w:themeFill="background1" w:themeFillShade="D9"/>
                </w:tcPr>
                <w:p w14:paraId="4891FEDE" w14:textId="651E90D8" w:rsidR="00D80E0E" w:rsidRPr="00ED6A23" w:rsidRDefault="00D80E0E">
                  <w:pPr>
                    <w:spacing w:line="276" w:lineRule="auto"/>
                    <w:jc w:val="center"/>
                    <w:rPr>
                      <w:rFonts w:ascii="Sylfaen" w:hAnsi="Sylfaen"/>
                      <w:b/>
                      <w:sz w:val="20"/>
                      <w:szCs w:val="20"/>
                    </w:rPr>
                  </w:pPr>
                  <w:r w:rsidRPr="00ED6A23">
                    <w:rPr>
                      <w:rFonts w:ascii="Sylfaen" w:hAnsi="Sylfaen"/>
                      <w:b/>
                      <w:sz w:val="20"/>
                      <w:szCs w:val="20"/>
                    </w:rPr>
                    <w:t>Study Course/Research Component</w:t>
                  </w:r>
                </w:p>
              </w:tc>
              <w:tc>
                <w:tcPr>
                  <w:tcW w:w="2977" w:type="dxa"/>
                  <w:tcBorders>
                    <w:top w:val="single" w:sz="8" w:space="0" w:color="000000"/>
                    <w:left w:val="single" w:sz="8" w:space="0" w:color="CCCCCC"/>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F" w14:textId="09958813" w:rsidR="00D80E0E" w:rsidRPr="00ED6A23" w:rsidRDefault="00D80E0E">
                  <w:pPr>
                    <w:spacing w:line="276" w:lineRule="auto"/>
                    <w:jc w:val="center"/>
                    <w:rPr>
                      <w:rFonts w:ascii="Sylfaen" w:hAnsi="Sylfaen"/>
                      <w:sz w:val="20"/>
                      <w:szCs w:val="20"/>
                    </w:rPr>
                  </w:pPr>
                  <w:r w:rsidRPr="00ED6A23">
                    <w:rPr>
                      <w:rFonts w:ascii="Sylfaen" w:hAnsi="Sylfaen"/>
                      <w:b/>
                      <w:sz w:val="20"/>
                      <w:szCs w:val="20"/>
                    </w:rPr>
                    <w:t>Status</w:t>
                  </w:r>
                </w:p>
              </w:tc>
            </w:tr>
            <w:tr w:rsidR="00ED6A23" w:rsidRPr="00ED6A23" w14:paraId="64CA1F90"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44" w14:textId="6DA0B297" w:rsidR="00D80E0E" w:rsidRPr="00ED6A23" w:rsidRDefault="007E38B0">
                  <w:pPr>
                    <w:spacing w:line="276" w:lineRule="auto"/>
                    <w:jc w:val="center"/>
                    <w:rPr>
                      <w:rFonts w:ascii="Sylfaen" w:hAnsi="Sylfaen"/>
                      <w:sz w:val="20"/>
                      <w:szCs w:val="20"/>
                    </w:rPr>
                  </w:pPr>
                  <w:r>
                    <w:rPr>
                      <w:rFonts w:ascii="Sylfaen" w:hAnsi="Sylfaen"/>
                      <w:sz w:val="20"/>
                      <w:szCs w:val="20"/>
                    </w:rPr>
                    <w:t>1</w:t>
                  </w:r>
                </w:p>
              </w:tc>
              <w:tc>
                <w:tcPr>
                  <w:tcW w:w="200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245" w14:textId="77777777" w:rsidR="00D80E0E" w:rsidRPr="00ED6A23" w:rsidRDefault="00D80E0E">
                  <w:pPr>
                    <w:spacing w:line="276" w:lineRule="auto"/>
                    <w:rPr>
                      <w:rFonts w:ascii="Sylfaen" w:hAnsi="Sylfaen"/>
                      <w:sz w:val="20"/>
                      <w:szCs w:val="20"/>
                    </w:rPr>
                  </w:pPr>
                  <w:r w:rsidRPr="00ED6A23">
                    <w:rPr>
                      <w:rFonts w:ascii="Sylfaen" w:hAnsi="Sylfaen"/>
                      <w:sz w:val="20"/>
                      <w:szCs w:val="20"/>
                    </w:rPr>
                    <w:t>Avtandil Gagnidze</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6"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0D65A08D" w14:textId="029604F8" w:rsidR="00D80E0E" w:rsidRPr="00ED6A23" w:rsidRDefault="00D80E0E">
                  <w:pPr>
                    <w:spacing w:line="276" w:lineRule="auto"/>
                    <w:jc w:val="center"/>
                    <w:rPr>
                      <w:rFonts w:ascii="Sylfaen" w:hAnsi="Sylfaen"/>
                      <w:sz w:val="20"/>
                      <w:szCs w:val="20"/>
                    </w:rPr>
                  </w:pPr>
                  <w:r w:rsidRPr="00ED6A23">
                    <w:rPr>
                      <w:rFonts w:ascii="Sylfaen" w:hAnsi="Sylfaen"/>
                      <w:sz w:val="20"/>
                      <w:szCs w:val="20"/>
                    </w:rPr>
                    <w:t>Applied Econometrics</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7" w14:textId="0E3503CF" w:rsidR="00D80E0E" w:rsidRPr="00ED6A23" w:rsidRDefault="0030369D">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3929C898"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48" w14:textId="44F25667" w:rsidR="00D80E0E" w:rsidRPr="00ED6A23" w:rsidRDefault="007E38B0">
                  <w:pPr>
                    <w:spacing w:line="276" w:lineRule="auto"/>
                    <w:jc w:val="center"/>
                    <w:rPr>
                      <w:rFonts w:ascii="Sylfaen" w:hAnsi="Sylfaen"/>
                      <w:sz w:val="20"/>
                      <w:szCs w:val="20"/>
                    </w:rPr>
                  </w:pPr>
                  <w:r>
                    <w:rPr>
                      <w:rFonts w:ascii="Sylfaen" w:hAnsi="Sylfaen"/>
                      <w:sz w:val="20"/>
                      <w:szCs w:val="20"/>
                    </w:rPr>
                    <w:t>2</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9" w14:textId="77777777" w:rsidR="00D80E0E" w:rsidRPr="00ED6A23" w:rsidRDefault="00D80E0E">
                  <w:pPr>
                    <w:spacing w:line="276" w:lineRule="auto"/>
                    <w:rPr>
                      <w:rFonts w:ascii="Sylfaen" w:hAnsi="Sylfaen"/>
                      <w:sz w:val="20"/>
                      <w:szCs w:val="20"/>
                    </w:rPr>
                  </w:pPr>
                  <w:r w:rsidRPr="00ED6A23">
                    <w:rPr>
                      <w:rFonts w:ascii="Sylfaen" w:hAnsi="Sylfaen"/>
                      <w:sz w:val="20"/>
                      <w:szCs w:val="20"/>
                    </w:rPr>
                    <w:t>Ahmet Demir</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A"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6A60CB57" w14:textId="50494DAC" w:rsidR="00D80E0E" w:rsidRPr="00ED6A23" w:rsidRDefault="00D80E0E">
                  <w:pPr>
                    <w:spacing w:line="276" w:lineRule="auto"/>
                    <w:jc w:val="center"/>
                    <w:rPr>
                      <w:rFonts w:ascii="Sylfaen" w:hAnsi="Sylfaen"/>
                      <w:sz w:val="20"/>
                      <w:szCs w:val="20"/>
                    </w:rPr>
                  </w:pPr>
                  <w:r w:rsidRPr="00ED6A23">
                    <w:rPr>
                      <w:rFonts w:ascii="Sylfaen" w:hAnsi="Sylfaen"/>
                      <w:sz w:val="20"/>
                      <w:szCs w:val="20"/>
                    </w:rPr>
                    <w:t>Dissertation</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B" w14:textId="0ECD05B6" w:rsidR="00D80E0E" w:rsidRPr="00ED6A23" w:rsidRDefault="00D80E0E">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1301525A"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4C" w14:textId="5ED6CB0D" w:rsidR="00D80E0E" w:rsidRPr="00ED6A23" w:rsidRDefault="007E38B0">
                  <w:pPr>
                    <w:spacing w:line="276" w:lineRule="auto"/>
                    <w:jc w:val="center"/>
                    <w:rPr>
                      <w:rFonts w:ascii="Sylfaen" w:hAnsi="Sylfaen"/>
                      <w:sz w:val="20"/>
                      <w:szCs w:val="20"/>
                    </w:rPr>
                  </w:pPr>
                  <w:r>
                    <w:rPr>
                      <w:rFonts w:ascii="Sylfaen" w:hAnsi="Sylfaen"/>
                      <w:sz w:val="20"/>
                      <w:szCs w:val="20"/>
                    </w:rPr>
                    <w:t>3</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D" w14:textId="77777777" w:rsidR="00D80E0E" w:rsidRPr="00ED6A23" w:rsidRDefault="00D80E0E">
                  <w:pPr>
                    <w:spacing w:line="276" w:lineRule="auto"/>
                    <w:rPr>
                      <w:rFonts w:ascii="Sylfaen" w:hAnsi="Sylfaen"/>
                      <w:sz w:val="20"/>
                      <w:szCs w:val="20"/>
                    </w:rPr>
                  </w:pPr>
                  <w:r w:rsidRPr="00ED6A23">
                    <w:rPr>
                      <w:rFonts w:ascii="Sylfaen" w:hAnsi="Sylfaen"/>
                      <w:sz w:val="20"/>
                      <w:szCs w:val="20"/>
                    </w:rPr>
                    <w:t>Maka Bughulashvili</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E"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3F8DF920" w14:textId="446BB46A" w:rsidR="00D80E0E" w:rsidRPr="00ED6A23" w:rsidRDefault="00D80E0E" w:rsidP="00D80E0E">
                  <w:pPr>
                    <w:spacing w:line="276" w:lineRule="auto"/>
                    <w:ind w:right="131"/>
                    <w:jc w:val="center"/>
                    <w:rPr>
                      <w:rFonts w:ascii="Sylfaen" w:hAnsi="Sylfaen"/>
                      <w:sz w:val="20"/>
                      <w:szCs w:val="20"/>
                    </w:rPr>
                  </w:pPr>
                  <w:r w:rsidRPr="00ED6A23">
                    <w:rPr>
                      <w:rFonts w:ascii="Sylfaen" w:hAnsi="Sylfaen"/>
                      <w:sz w:val="20"/>
                      <w:szCs w:val="20"/>
                    </w:rPr>
                    <w:t>Organizational theory</w:t>
                  </w:r>
                  <w:r w:rsidR="00D15ECE" w:rsidRPr="00ED6A23">
                    <w:rPr>
                      <w:rFonts w:ascii="Sylfaen" w:hAnsi="Sylfaen"/>
                      <w:sz w:val="20"/>
                      <w:szCs w:val="20"/>
                    </w:rPr>
                    <w:t>/ Professor’s Assistance</w:t>
                  </w:r>
                  <w:r w:rsidR="00AE6611" w:rsidRPr="00ED6A23">
                    <w:rPr>
                      <w:rFonts w:ascii="Sylfaen" w:hAnsi="Sylfaen"/>
                      <w:sz w:val="20"/>
                      <w:szCs w:val="20"/>
                    </w:rPr>
                    <w:t>/ Dissertation</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F" w14:textId="7939C120" w:rsidR="00D80E0E" w:rsidRPr="00ED6A23" w:rsidRDefault="0030369D">
                  <w:pPr>
                    <w:spacing w:line="276" w:lineRule="auto"/>
                    <w:jc w:val="center"/>
                    <w:rPr>
                      <w:rFonts w:ascii="Sylfaen" w:hAnsi="Sylfaen"/>
                      <w:sz w:val="20"/>
                      <w:szCs w:val="20"/>
                    </w:rPr>
                  </w:pPr>
                  <w:r w:rsidRPr="00ED6A23">
                    <w:rPr>
                      <w:rFonts w:ascii="Sylfaen" w:hAnsi="Sylfaen"/>
                      <w:sz w:val="20"/>
                      <w:szCs w:val="20"/>
                      <w:lang w:val="en-US"/>
                    </w:rPr>
                    <w:t xml:space="preserve">Affilated </w:t>
                  </w:r>
                  <w:r w:rsidR="00D80E0E" w:rsidRPr="00ED6A23">
                    <w:rPr>
                      <w:rFonts w:ascii="Sylfaen" w:hAnsi="Sylfaen"/>
                      <w:sz w:val="20"/>
                      <w:szCs w:val="20"/>
                    </w:rPr>
                    <w:t>Associate Professor</w:t>
                  </w:r>
                </w:p>
              </w:tc>
            </w:tr>
            <w:tr w:rsidR="00ED6A23" w:rsidRPr="00ED6A23" w14:paraId="34C10616"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0" w14:textId="2196C1C1" w:rsidR="00D80E0E" w:rsidRPr="00ED6A23" w:rsidRDefault="007E38B0">
                  <w:pPr>
                    <w:spacing w:line="276" w:lineRule="auto"/>
                    <w:jc w:val="center"/>
                    <w:rPr>
                      <w:rFonts w:ascii="Sylfaen" w:hAnsi="Sylfaen"/>
                      <w:sz w:val="20"/>
                      <w:szCs w:val="20"/>
                    </w:rPr>
                  </w:pPr>
                  <w:r>
                    <w:rPr>
                      <w:rFonts w:ascii="Sylfaen" w:hAnsi="Sylfaen"/>
                      <w:sz w:val="20"/>
                      <w:szCs w:val="20"/>
                    </w:rPr>
                    <w:t>4</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1" w14:textId="77777777" w:rsidR="00D80E0E" w:rsidRPr="00ED6A23" w:rsidRDefault="00D80E0E">
                  <w:pPr>
                    <w:spacing w:line="276" w:lineRule="auto"/>
                    <w:rPr>
                      <w:rFonts w:ascii="Sylfaen" w:hAnsi="Sylfaen"/>
                      <w:sz w:val="20"/>
                      <w:szCs w:val="20"/>
                    </w:rPr>
                  </w:pPr>
                  <w:r w:rsidRPr="00ED6A23">
                    <w:rPr>
                      <w:rFonts w:ascii="Sylfaen" w:hAnsi="Sylfaen"/>
                      <w:sz w:val="20"/>
                      <w:szCs w:val="20"/>
                    </w:rPr>
                    <w:t>Metin Mercan</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2"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0C25467C" w14:textId="53519C27" w:rsidR="00D80E0E" w:rsidRPr="00ED6A23" w:rsidRDefault="00D80E0E">
                  <w:pPr>
                    <w:spacing w:line="276" w:lineRule="auto"/>
                    <w:jc w:val="center"/>
                    <w:rPr>
                      <w:rFonts w:ascii="Sylfaen" w:hAnsi="Sylfaen"/>
                      <w:sz w:val="20"/>
                      <w:szCs w:val="20"/>
                    </w:rPr>
                  </w:pPr>
                  <w:r w:rsidRPr="00ED6A23">
                    <w:rPr>
                      <w:rFonts w:ascii="Sylfaen" w:hAnsi="Sylfaen"/>
                      <w:sz w:val="20"/>
                      <w:szCs w:val="20"/>
                    </w:rPr>
                    <w:t>Advanced Corporate Finance</w:t>
                  </w:r>
                  <w:r w:rsidR="00D15ECE" w:rsidRPr="00ED6A23">
                    <w:rPr>
                      <w:rFonts w:ascii="Sylfaen" w:hAnsi="Sylfaen"/>
                      <w:sz w:val="20"/>
                      <w:szCs w:val="20"/>
                    </w:rPr>
                    <w:t>/ Professor’s Assistance</w:t>
                  </w:r>
                  <w:r w:rsidR="00AE6611" w:rsidRPr="00ED6A23">
                    <w:rPr>
                      <w:rFonts w:ascii="Sylfaen" w:hAnsi="Sylfaen"/>
                      <w:sz w:val="20"/>
                      <w:szCs w:val="20"/>
                    </w:rPr>
                    <w:t>/ Dissertation</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3" w14:textId="7FB0A4F2" w:rsidR="00D80E0E" w:rsidRPr="00ED6A23" w:rsidRDefault="0030369D">
                  <w:pPr>
                    <w:spacing w:line="276" w:lineRule="auto"/>
                    <w:jc w:val="center"/>
                    <w:rPr>
                      <w:rFonts w:ascii="Sylfaen" w:hAnsi="Sylfaen"/>
                      <w:sz w:val="20"/>
                      <w:szCs w:val="20"/>
                    </w:rPr>
                  </w:pPr>
                  <w:r w:rsidRPr="00ED6A23">
                    <w:rPr>
                      <w:rFonts w:ascii="Sylfaen" w:hAnsi="Sylfaen"/>
                      <w:sz w:val="20"/>
                      <w:szCs w:val="20"/>
                      <w:lang w:val="en-US"/>
                    </w:rPr>
                    <w:t xml:space="preserve">Affilated </w:t>
                  </w:r>
                  <w:r w:rsidR="00D80E0E" w:rsidRPr="00ED6A23">
                    <w:rPr>
                      <w:rFonts w:ascii="Sylfaen" w:hAnsi="Sylfaen"/>
                      <w:sz w:val="20"/>
                      <w:szCs w:val="20"/>
                    </w:rPr>
                    <w:t>Associate Professor</w:t>
                  </w:r>
                </w:p>
              </w:tc>
            </w:tr>
            <w:tr w:rsidR="00ED6A23" w:rsidRPr="00ED6A23" w14:paraId="6C134717"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4" w14:textId="53772A5A" w:rsidR="00D80E0E" w:rsidRPr="00ED6A23" w:rsidRDefault="007E38B0">
                  <w:pPr>
                    <w:spacing w:line="276" w:lineRule="auto"/>
                    <w:jc w:val="center"/>
                    <w:rPr>
                      <w:rFonts w:ascii="Sylfaen" w:hAnsi="Sylfaen"/>
                      <w:sz w:val="20"/>
                      <w:szCs w:val="20"/>
                    </w:rPr>
                  </w:pPr>
                  <w:r>
                    <w:rPr>
                      <w:rFonts w:ascii="Sylfaen" w:hAnsi="Sylfaen"/>
                      <w:sz w:val="20"/>
                      <w:szCs w:val="20"/>
                    </w:rPr>
                    <w:lastRenderedPageBreak/>
                    <w:t>5</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5" w14:textId="77777777" w:rsidR="00D80E0E" w:rsidRPr="00ED6A23" w:rsidRDefault="00D80E0E">
                  <w:pPr>
                    <w:spacing w:line="276" w:lineRule="auto"/>
                    <w:rPr>
                      <w:rFonts w:ascii="Sylfaen" w:hAnsi="Sylfaen"/>
                      <w:sz w:val="20"/>
                      <w:szCs w:val="20"/>
                    </w:rPr>
                  </w:pPr>
                  <w:r w:rsidRPr="00ED6A23">
                    <w:rPr>
                      <w:rFonts w:ascii="Sylfaen" w:hAnsi="Sylfaen"/>
                      <w:sz w:val="20"/>
                      <w:szCs w:val="20"/>
                    </w:rPr>
                    <w:t>Ketevan Lapachi</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6"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63A9D2A2" w14:textId="779F0F81" w:rsidR="00D80E0E" w:rsidRPr="00ED6A23" w:rsidRDefault="00D80E0E">
                  <w:pPr>
                    <w:spacing w:line="276" w:lineRule="auto"/>
                    <w:jc w:val="center"/>
                    <w:rPr>
                      <w:rFonts w:ascii="Sylfaen" w:hAnsi="Sylfaen"/>
                      <w:sz w:val="20"/>
                      <w:szCs w:val="20"/>
                    </w:rPr>
                  </w:pPr>
                  <w:r w:rsidRPr="00ED6A23">
                    <w:rPr>
                      <w:rFonts w:ascii="Sylfaen" w:hAnsi="Sylfaen"/>
                      <w:sz w:val="20"/>
                      <w:szCs w:val="20"/>
                    </w:rPr>
                    <w:t>Advanced Corporate Finance</w:t>
                  </w:r>
                  <w:r w:rsidR="00D15ECE" w:rsidRPr="00ED6A23">
                    <w:rPr>
                      <w:rFonts w:ascii="Sylfaen" w:hAnsi="Sylfaen"/>
                      <w:sz w:val="20"/>
                      <w:szCs w:val="20"/>
                    </w:rPr>
                    <w:t>/ Professor’s Assistance</w:t>
                  </w:r>
                  <w:r w:rsidR="00AE6611" w:rsidRPr="00ED6A23">
                    <w:rPr>
                      <w:rFonts w:ascii="Sylfaen" w:hAnsi="Sylfaen"/>
                      <w:sz w:val="20"/>
                      <w:szCs w:val="20"/>
                    </w:rPr>
                    <w:t>/ Dissertation</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7" w14:textId="236A961B" w:rsidR="00D80E0E" w:rsidRPr="00ED6A23" w:rsidRDefault="00C318EA">
                  <w:pPr>
                    <w:spacing w:line="276" w:lineRule="auto"/>
                    <w:jc w:val="center"/>
                    <w:rPr>
                      <w:rFonts w:ascii="Sylfaen" w:hAnsi="Sylfaen"/>
                      <w:sz w:val="20"/>
                      <w:szCs w:val="20"/>
                    </w:rPr>
                  </w:pPr>
                  <w:r w:rsidRPr="00ED6A23">
                    <w:rPr>
                      <w:rFonts w:ascii="Sylfaen" w:hAnsi="Sylfaen"/>
                      <w:sz w:val="20"/>
                      <w:szCs w:val="20"/>
                      <w:lang w:val="en-US"/>
                    </w:rPr>
                    <w:t>Affilated</w:t>
                  </w:r>
                  <w:r w:rsidR="0030369D" w:rsidRPr="00ED6A23">
                    <w:rPr>
                      <w:rFonts w:ascii="Sylfaen" w:hAnsi="Sylfaen"/>
                      <w:sz w:val="20"/>
                      <w:szCs w:val="20"/>
                    </w:rPr>
                    <w:t xml:space="preserve"> </w:t>
                  </w:r>
                  <w:r w:rsidR="00D80E0E" w:rsidRPr="00ED6A23">
                    <w:rPr>
                      <w:rFonts w:ascii="Sylfaen" w:hAnsi="Sylfaen"/>
                      <w:sz w:val="20"/>
                      <w:szCs w:val="20"/>
                    </w:rPr>
                    <w:t>Professor</w:t>
                  </w:r>
                </w:p>
              </w:tc>
            </w:tr>
            <w:tr w:rsidR="00ED6A23" w:rsidRPr="00ED6A23" w14:paraId="3A9B3A09"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8" w14:textId="365BC22F" w:rsidR="00D80E0E" w:rsidRPr="00ED6A23" w:rsidRDefault="007E38B0">
                  <w:pPr>
                    <w:spacing w:line="276" w:lineRule="auto"/>
                    <w:jc w:val="center"/>
                    <w:rPr>
                      <w:rFonts w:ascii="Sylfaen" w:hAnsi="Sylfaen"/>
                      <w:sz w:val="20"/>
                      <w:szCs w:val="20"/>
                    </w:rPr>
                  </w:pPr>
                  <w:r>
                    <w:rPr>
                      <w:rFonts w:ascii="Sylfaen" w:hAnsi="Sylfaen"/>
                      <w:sz w:val="20"/>
                      <w:szCs w:val="20"/>
                    </w:rPr>
                    <w:t>6</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9" w14:textId="77777777" w:rsidR="00D80E0E" w:rsidRPr="00ED6A23" w:rsidRDefault="00D80E0E">
                  <w:pPr>
                    <w:spacing w:line="276" w:lineRule="auto"/>
                    <w:rPr>
                      <w:rFonts w:ascii="Sylfaen" w:hAnsi="Sylfaen"/>
                      <w:sz w:val="20"/>
                      <w:szCs w:val="20"/>
                    </w:rPr>
                  </w:pPr>
                  <w:r w:rsidRPr="00ED6A23">
                    <w:rPr>
                      <w:rFonts w:ascii="Sylfaen" w:hAnsi="Sylfaen"/>
                      <w:sz w:val="20"/>
                      <w:szCs w:val="20"/>
                    </w:rPr>
                    <w:t>Tea Kbiltsetskhlashvili</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A"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4A5367FF" w14:textId="504DDEED" w:rsidR="00D80E0E" w:rsidRPr="00ED6A23" w:rsidRDefault="00D80E0E">
                  <w:pPr>
                    <w:spacing w:line="276" w:lineRule="auto"/>
                    <w:jc w:val="center"/>
                    <w:rPr>
                      <w:rFonts w:ascii="Sylfaen" w:hAnsi="Sylfaen"/>
                      <w:sz w:val="20"/>
                      <w:szCs w:val="20"/>
                    </w:rPr>
                  </w:pPr>
                  <w:r w:rsidRPr="00ED6A23">
                    <w:rPr>
                      <w:rFonts w:ascii="Sylfaen" w:hAnsi="Sylfaen"/>
                      <w:sz w:val="20"/>
                      <w:szCs w:val="20"/>
                    </w:rPr>
                    <w:t>Advanced Corporate Finance</w:t>
                  </w:r>
                  <w:r w:rsidR="00D15ECE" w:rsidRPr="00ED6A23">
                    <w:rPr>
                      <w:rFonts w:ascii="Sylfaen" w:hAnsi="Sylfaen"/>
                      <w:sz w:val="20"/>
                      <w:szCs w:val="20"/>
                    </w:rPr>
                    <w:t>/ Professor’s Assistance</w:t>
                  </w:r>
                  <w:r w:rsidR="00AE6611" w:rsidRPr="00ED6A23">
                    <w:rPr>
                      <w:rFonts w:ascii="Sylfaen" w:hAnsi="Sylfaen"/>
                      <w:sz w:val="20"/>
                      <w:szCs w:val="20"/>
                    </w:rPr>
                    <w:t>/ Dissertation</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B" w14:textId="01AAE942" w:rsidR="00D80E0E" w:rsidRPr="00ED6A23" w:rsidRDefault="0030369D">
                  <w:pPr>
                    <w:spacing w:line="276" w:lineRule="auto"/>
                    <w:jc w:val="center"/>
                    <w:rPr>
                      <w:rFonts w:ascii="Sylfaen" w:hAnsi="Sylfaen"/>
                      <w:sz w:val="20"/>
                      <w:szCs w:val="20"/>
                    </w:rPr>
                  </w:pPr>
                  <w:r w:rsidRPr="00ED6A23">
                    <w:rPr>
                      <w:rFonts w:ascii="Sylfaen" w:hAnsi="Sylfaen"/>
                      <w:sz w:val="20"/>
                      <w:szCs w:val="20"/>
                      <w:lang w:val="en-US"/>
                    </w:rPr>
                    <w:t xml:space="preserve">Affilated </w:t>
                  </w:r>
                  <w:r w:rsidRPr="00ED6A23">
                    <w:rPr>
                      <w:rFonts w:ascii="Sylfaen" w:hAnsi="Sylfaen"/>
                      <w:sz w:val="20"/>
                      <w:szCs w:val="20"/>
                    </w:rPr>
                    <w:t xml:space="preserve">Associate </w:t>
                  </w:r>
                  <w:r w:rsidR="00D80E0E" w:rsidRPr="00ED6A23">
                    <w:rPr>
                      <w:rFonts w:ascii="Sylfaen" w:hAnsi="Sylfaen"/>
                      <w:sz w:val="20"/>
                      <w:szCs w:val="20"/>
                    </w:rPr>
                    <w:t>Professor</w:t>
                  </w:r>
                </w:p>
              </w:tc>
            </w:tr>
            <w:tr w:rsidR="00ED6A23" w:rsidRPr="00ED6A23" w14:paraId="700E4EB2"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C" w14:textId="0B933635" w:rsidR="00D80E0E" w:rsidRPr="00ED6A23" w:rsidRDefault="007E38B0" w:rsidP="00D80E0E">
                  <w:pPr>
                    <w:spacing w:line="276" w:lineRule="auto"/>
                    <w:jc w:val="center"/>
                    <w:rPr>
                      <w:rFonts w:ascii="Sylfaen" w:hAnsi="Sylfaen"/>
                      <w:sz w:val="20"/>
                      <w:szCs w:val="20"/>
                    </w:rPr>
                  </w:pPr>
                  <w:r>
                    <w:rPr>
                      <w:rFonts w:ascii="Sylfaen" w:hAnsi="Sylfaen"/>
                      <w:sz w:val="20"/>
                      <w:szCs w:val="20"/>
                    </w:rPr>
                    <w:t>7</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D" w14:textId="77777777" w:rsidR="00D80E0E" w:rsidRPr="00ED6A23" w:rsidRDefault="00D80E0E" w:rsidP="00D80E0E">
                  <w:pPr>
                    <w:spacing w:line="276" w:lineRule="auto"/>
                    <w:rPr>
                      <w:rFonts w:ascii="Sylfaen" w:hAnsi="Sylfaen"/>
                      <w:sz w:val="20"/>
                      <w:szCs w:val="20"/>
                    </w:rPr>
                  </w:pPr>
                  <w:r w:rsidRPr="00ED6A23">
                    <w:rPr>
                      <w:rFonts w:ascii="Sylfaen" w:hAnsi="Sylfaen"/>
                      <w:sz w:val="20"/>
                      <w:szCs w:val="20"/>
                    </w:rPr>
                    <w:t>Teona Maisuradze</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E" w14:textId="77777777" w:rsidR="00D80E0E" w:rsidRPr="00ED6A23" w:rsidRDefault="00D80E0E" w:rsidP="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58E6253E" w14:textId="2540D456" w:rsidR="00D80E0E" w:rsidRPr="00ED6A23" w:rsidRDefault="00D80E0E" w:rsidP="00D80E0E">
                  <w:pPr>
                    <w:spacing w:line="276" w:lineRule="auto"/>
                    <w:jc w:val="center"/>
                    <w:rPr>
                      <w:rFonts w:ascii="Sylfaen" w:hAnsi="Sylfaen"/>
                      <w:sz w:val="20"/>
                      <w:szCs w:val="20"/>
                    </w:rPr>
                  </w:pPr>
                  <w:r w:rsidRPr="00ED6A23">
                    <w:rPr>
                      <w:rFonts w:ascii="Sylfaen" w:hAnsi="Sylfaen"/>
                      <w:sz w:val="20"/>
                      <w:szCs w:val="20"/>
                    </w:rPr>
                    <w:t>Dissertation</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F" w14:textId="7CC97DA5" w:rsidR="00D80E0E" w:rsidRPr="00ED6A23" w:rsidRDefault="00D80E0E" w:rsidP="00D80E0E">
                  <w:pPr>
                    <w:spacing w:line="276" w:lineRule="auto"/>
                    <w:jc w:val="center"/>
                    <w:rPr>
                      <w:rFonts w:ascii="Sylfaen" w:hAnsi="Sylfaen"/>
                      <w:sz w:val="20"/>
                      <w:szCs w:val="20"/>
                    </w:rPr>
                  </w:pPr>
                  <w:r w:rsidRPr="00ED6A23">
                    <w:rPr>
                      <w:rFonts w:ascii="Sylfaen" w:hAnsi="Sylfaen"/>
                      <w:sz w:val="20"/>
                      <w:szCs w:val="20"/>
                    </w:rPr>
                    <w:t>Associate Professor</w:t>
                  </w:r>
                </w:p>
              </w:tc>
            </w:tr>
            <w:tr w:rsidR="00ED6A23" w:rsidRPr="00ED6A23" w14:paraId="6FEE044A"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60" w14:textId="33028F2E" w:rsidR="00D80E0E" w:rsidRPr="00ED6A23" w:rsidRDefault="007E38B0" w:rsidP="00D80E0E">
                  <w:pPr>
                    <w:spacing w:line="276" w:lineRule="auto"/>
                    <w:jc w:val="center"/>
                    <w:rPr>
                      <w:rFonts w:ascii="Sylfaen" w:hAnsi="Sylfaen"/>
                      <w:sz w:val="20"/>
                      <w:szCs w:val="20"/>
                    </w:rPr>
                  </w:pPr>
                  <w:r>
                    <w:rPr>
                      <w:rFonts w:ascii="Sylfaen" w:hAnsi="Sylfaen"/>
                      <w:sz w:val="20"/>
                      <w:szCs w:val="20"/>
                    </w:rPr>
                    <w:t>8</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61" w14:textId="77777777" w:rsidR="00D80E0E" w:rsidRPr="00ED6A23" w:rsidRDefault="00D80E0E" w:rsidP="00D80E0E">
                  <w:pPr>
                    <w:spacing w:line="276" w:lineRule="auto"/>
                    <w:rPr>
                      <w:rFonts w:ascii="Sylfaen" w:hAnsi="Sylfaen"/>
                      <w:sz w:val="20"/>
                      <w:szCs w:val="20"/>
                    </w:rPr>
                  </w:pPr>
                  <w:r w:rsidRPr="00ED6A23">
                    <w:rPr>
                      <w:rFonts w:ascii="Sylfaen" w:hAnsi="Sylfaen"/>
                      <w:sz w:val="20"/>
                      <w:szCs w:val="20"/>
                    </w:rPr>
                    <w:t>Azer Dilanchiev</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62" w14:textId="77777777" w:rsidR="00D80E0E" w:rsidRPr="00ED6A23" w:rsidRDefault="00D80E0E" w:rsidP="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0BC9EABD" w14:textId="40C7DDC1" w:rsidR="00D80E0E" w:rsidRPr="00ED6A23" w:rsidRDefault="00D80E0E" w:rsidP="00D80E0E">
                  <w:pPr>
                    <w:spacing w:line="276" w:lineRule="auto"/>
                    <w:jc w:val="center"/>
                    <w:rPr>
                      <w:rFonts w:ascii="Sylfaen" w:hAnsi="Sylfaen"/>
                      <w:sz w:val="20"/>
                      <w:szCs w:val="20"/>
                    </w:rPr>
                  </w:pPr>
                  <w:r w:rsidRPr="00ED6A23">
                    <w:rPr>
                      <w:rFonts w:ascii="Sylfaen" w:hAnsi="Sylfaen"/>
                      <w:sz w:val="20"/>
                      <w:szCs w:val="20"/>
                    </w:rPr>
                    <w:t>Dissertation</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63" w14:textId="14C337F6" w:rsidR="00D80E0E" w:rsidRPr="00ED6A23" w:rsidRDefault="0030369D" w:rsidP="00D80E0E">
                  <w:pPr>
                    <w:spacing w:line="276" w:lineRule="auto"/>
                    <w:jc w:val="center"/>
                    <w:rPr>
                      <w:rFonts w:ascii="Sylfaen" w:hAnsi="Sylfaen"/>
                      <w:sz w:val="20"/>
                      <w:szCs w:val="20"/>
                    </w:rPr>
                  </w:pPr>
                  <w:r w:rsidRPr="00ED6A23">
                    <w:rPr>
                      <w:rFonts w:ascii="Sylfaen" w:hAnsi="Sylfaen"/>
                      <w:sz w:val="20"/>
                      <w:szCs w:val="20"/>
                      <w:lang w:val="en-US"/>
                    </w:rPr>
                    <w:t xml:space="preserve">Affilated </w:t>
                  </w:r>
                  <w:r w:rsidR="00D80E0E" w:rsidRPr="00ED6A23">
                    <w:rPr>
                      <w:rFonts w:ascii="Sylfaen" w:hAnsi="Sylfaen"/>
                      <w:sz w:val="20"/>
                      <w:szCs w:val="20"/>
                    </w:rPr>
                    <w:t>Associate Professor</w:t>
                  </w:r>
                </w:p>
              </w:tc>
            </w:tr>
            <w:tr w:rsidR="00ED6A23" w:rsidRPr="00ED6A23" w14:paraId="19276E04"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64" w14:textId="043B942F" w:rsidR="00D80E0E" w:rsidRPr="00ED6A23" w:rsidRDefault="007E38B0">
                  <w:pPr>
                    <w:spacing w:line="276" w:lineRule="auto"/>
                    <w:jc w:val="center"/>
                    <w:rPr>
                      <w:rFonts w:ascii="Sylfaen" w:hAnsi="Sylfaen"/>
                      <w:sz w:val="20"/>
                      <w:szCs w:val="20"/>
                    </w:rPr>
                  </w:pPr>
                  <w:r>
                    <w:rPr>
                      <w:rFonts w:ascii="Sylfaen" w:hAnsi="Sylfaen"/>
                      <w:sz w:val="20"/>
                      <w:szCs w:val="20"/>
                    </w:rPr>
                    <w:t>9</w:t>
                  </w:r>
                </w:p>
              </w:tc>
              <w:tc>
                <w:tcPr>
                  <w:tcW w:w="200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00000265" w14:textId="77777777" w:rsidR="00D80E0E" w:rsidRPr="00ED6A23" w:rsidRDefault="00D80E0E">
                  <w:pPr>
                    <w:spacing w:line="276" w:lineRule="auto"/>
                    <w:rPr>
                      <w:rFonts w:ascii="Sylfaen" w:hAnsi="Sylfaen"/>
                      <w:sz w:val="20"/>
                      <w:szCs w:val="20"/>
                    </w:rPr>
                  </w:pPr>
                  <w:r w:rsidRPr="00ED6A23">
                    <w:rPr>
                      <w:rFonts w:ascii="Sylfaen" w:hAnsi="Sylfaen"/>
                      <w:sz w:val="20"/>
                      <w:szCs w:val="20"/>
                    </w:rPr>
                    <w:t>Tornike Khoshtaria</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266"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tcPr>
                <w:p w14:paraId="785EC170" w14:textId="4174CB7E" w:rsidR="00D80E0E" w:rsidRPr="00ED6A23" w:rsidRDefault="00D80E0E">
                  <w:pPr>
                    <w:spacing w:line="276" w:lineRule="auto"/>
                    <w:jc w:val="center"/>
                    <w:rPr>
                      <w:rFonts w:ascii="Sylfaen" w:hAnsi="Sylfaen"/>
                      <w:sz w:val="20"/>
                      <w:szCs w:val="20"/>
                    </w:rPr>
                  </w:pPr>
                  <w:r w:rsidRPr="00ED6A23">
                    <w:rPr>
                      <w:rFonts w:ascii="Sylfaen" w:hAnsi="Sylfaen"/>
                      <w:sz w:val="20"/>
                      <w:szCs w:val="20"/>
                    </w:rPr>
                    <w:t>Research Methodology</w:t>
                  </w:r>
                  <w:r w:rsidR="00D15ECE" w:rsidRPr="00ED6A23">
                    <w:rPr>
                      <w:rFonts w:ascii="Sylfaen" w:hAnsi="Sylfaen"/>
                      <w:sz w:val="20"/>
                      <w:szCs w:val="20"/>
                    </w:rPr>
                    <w:t>/ Professor’s Assistance</w:t>
                  </w:r>
                  <w:r w:rsidR="00AE6611" w:rsidRPr="00ED6A23">
                    <w:rPr>
                      <w:rFonts w:ascii="Sylfaen" w:hAnsi="Sylfaen"/>
                      <w:sz w:val="20"/>
                      <w:szCs w:val="20"/>
                    </w:rPr>
                    <w:t>/ Dissertation</w:t>
                  </w:r>
                </w:p>
              </w:tc>
              <w:tc>
                <w:tcPr>
                  <w:tcW w:w="2977"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00000267" w14:textId="464B6CAA" w:rsidR="00D80E0E" w:rsidRPr="00ED6A23" w:rsidRDefault="0030369D">
                  <w:pPr>
                    <w:spacing w:line="276" w:lineRule="auto"/>
                    <w:jc w:val="center"/>
                    <w:rPr>
                      <w:rFonts w:ascii="Sylfaen" w:hAnsi="Sylfaen"/>
                      <w:sz w:val="20"/>
                      <w:szCs w:val="20"/>
                    </w:rPr>
                  </w:pPr>
                  <w:r w:rsidRPr="00ED6A23">
                    <w:rPr>
                      <w:rFonts w:ascii="Sylfaen" w:hAnsi="Sylfaen"/>
                      <w:sz w:val="20"/>
                      <w:szCs w:val="20"/>
                    </w:rPr>
                    <w:t>Professor</w:t>
                  </w:r>
                </w:p>
              </w:tc>
            </w:tr>
            <w:tr w:rsidR="00ED6A23" w:rsidRPr="00ED6A23" w14:paraId="18B44EEC"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68" w14:textId="1828E872" w:rsidR="00D80E0E" w:rsidRPr="00ED6A23" w:rsidRDefault="007E38B0">
                  <w:pPr>
                    <w:spacing w:line="276" w:lineRule="auto"/>
                    <w:jc w:val="center"/>
                    <w:rPr>
                      <w:rFonts w:ascii="Sylfaen" w:hAnsi="Sylfaen"/>
                      <w:sz w:val="20"/>
                      <w:szCs w:val="20"/>
                    </w:rPr>
                  </w:pPr>
                  <w:r>
                    <w:rPr>
                      <w:rFonts w:ascii="Sylfaen" w:hAnsi="Sylfaen"/>
                      <w:sz w:val="20"/>
                      <w:szCs w:val="20"/>
                    </w:rPr>
                    <w:t>10</w:t>
                  </w:r>
                </w:p>
              </w:tc>
              <w:tc>
                <w:tcPr>
                  <w:tcW w:w="200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00000269" w14:textId="77777777" w:rsidR="00D80E0E" w:rsidRPr="00ED6A23" w:rsidRDefault="00D80E0E">
                  <w:pPr>
                    <w:spacing w:line="276" w:lineRule="auto"/>
                    <w:rPr>
                      <w:rFonts w:ascii="Sylfaen" w:hAnsi="Sylfaen"/>
                      <w:sz w:val="20"/>
                      <w:szCs w:val="20"/>
                    </w:rPr>
                  </w:pPr>
                  <w:r w:rsidRPr="00ED6A23">
                    <w:rPr>
                      <w:rFonts w:ascii="Sylfaen" w:hAnsi="Sylfaen"/>
                      <w:sz w:val="20"/>
                      <w:szCs w:val="20"/>
                    </w:rPr>
                    <w:t>Arian Matin</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26A"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53BECE2A" w14:textId="106DAACF" w:rsidR="00D80E0E" w:rsidRPr="00ED6A23" w:rsidRDefault="00D80E0E">
                  <w:pPr>
                    <w:spacing w:line="276" w:lineRule="auto"/>
                    <w:jc w:val="center"/>
                    <w:rPr>
                      <w:rFonts w:ascii="Sylfaen" w:hAnsi="Sylfaen"/>
                      <w:sz w:val="20"/>
                      <w:szCs w:val="20"/>
                    </w:rPr>
                  </w:pPr>
                  <w:r w:rsidRPr="00ED6A23">
                    <w:rPr>
                      <w:rFonts w:ascii="Sylfaen" w:hAnsi="Sylfaen"/>
                      <w:sz w:val="20"/>
                      <w:szCs w:val="20"/>
                    </w:rPr>
                    <w:t>Research Methodology/theory of Consumer Behavior</w:t>
                  </w:r>
                  <w:r w:rsidR="00D15ECE" w:rsidRPr="00ED6A23">
                    <w:rPr>
                      <w:rFonts w:ascii="Sylfaen" w:hAnsi="Sylfaen"/>
                      <w:sz w:val="20"/>
                      <w:szCs w:val="20"/>
                    </w:rPr>
                    <w:t>/ Professor’s Assistance</w:t>
                  </w:r>
                  <w:r w:rsidR="00AE6611" w:rsidRPr="00ED6A23">
                    <w:rPr>
                      <w:rFonts w:ascii="Sylfaen" w:hAnsi="Sylfaen"/>
                      <w:sz w:val="20"/>
                      <w:szCs w:val="20"/>
                    </w:rPr>
                    <w:t>/ Dissertation</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26B" w14:textId="0F2EE648" w:rsidR="00D80E0E" w:rsidRPr="00ED6A23" w:rsidRDefault="0030369D">
                  <w:pPr>
                    <w:spacing w:line="276" w:lineRule="auto"/>
                    <w:jc w:val="center"/>
                    <w:rPr>
                      <w:rFonts w:ascii="Sylfaen" w:hAnsi="Sylfaen"/>
                      <w:sz w:val="20"/>
                      <w:szCs w:val="20"/>
                    </w:rPr>
                  </w:pPr>
                  <w:r w:rsidRPr="00ED6A23">
                    <w:rPr>
                      <w:rFonts w:ascii="Sylfaen" w:hAnsi="Sylfaen"/>
                      <w:sz w:val="20"/>
                      <w:szCs w:val="20"/>
                      <w:lang w:val="en-US"/>
                    </w:rPr>
                    <w:t xml:space="preserve">Affilated </w:t>
                  </w:r>
                  <w:r w:rsidR="00D80E0E" w:rsidRPr="00ED6A23">
                    <w:rPr>
                      <w:rFonts w:ascii="Sylfaen" w:hAnsi="Sylfaen"/>
                      <w:sz w:val="20"/>
                      <w:szCs w:val="20"/>
                    </w:rPr>
                    <w:t>Associate Professor</w:t>
                  </w:r>
                </w:p>
              </w:tc>
            </w:tr>
            <w:tr w:rsidR="00ED6A23" w:rsidRPr="00ED6A23" w14:paraId="525AFE3F"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0" w14:textId="2359150A" w:rsidR="00D80E0E" w:rsidRPr="00ED6A23" w:rsidRDefault="007E38B0">
                  <w:pPr>
                    <w:spacing w:line="276" w:lineRule="auto"/>
                    <w:jc w:val="center"/>
                    <w:rPr>
                      <w:rFonts w:ascii="Sylfaen" w:hAnsi="Sylfaen"/>
                      <w:sz w:val="20"/>
                      <w:szCs w:val="20"/>
                    </w:rPr>
                  </w:pPr>
                  <w:r>
                    <w:rPr>
                      <w:rFonts w:ascii="Sylfaen" w:hAnsi="Sylfaen"/>
                      <w:sz w:val="20"/>
                      <w:szCs w:val="20"/>
                    </w:rPr>
                    <w:t>11</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1" w14:textId="77777777" w:rsidR="00D80E0E" w:rsidRPr="00ED6A23" w:rsidRDefault="00D80E0E">
                  <w:pPr>
                    <w:spacing w:line="276" w:lineRule="auto"/>
                    <w:rPr>
                      <w:rFonts w:ascii="Sylfaen" w:hAnsi="Sylfaen"/>
                      <w:sz w:val="20"/>
                      <w:szCs w:val="20"/>
                    </w:rPr>
                  </w:pPr>
                  <w:r w:rsidRPr="00ED6A23">
                    <w:rPr>
                      <w:rFonts w:ascii="Sylfaen" w:hAnsi="Sylfaen"/>
                      <w:sz w:val="20"/>
                      <w:szCs w:val="20"/>
                    </w:rPr>
                    <w:t>Nuri Balta</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2"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0B763408" w14:textId="5646AFA3" w:rsidR="00D80E0E" w:rsidRPr="00ED6A23" w:rsidRDefault="00D80E0E">
                  <w:pPr>
                    <w:spacing w:line="276" w:lineRule="auto"/>
                    <w:jc w:val="center"/>
                    <w:rPr>
                      <w:rFonts w:ascii="Sylfaen" w:hAnsi="Sylfaen"/>
                      <w:sz w:val="20"/>
                      <w:szCs w:val="20"/>
                    </w:rPr>
                  </w:pPr>
                  <w:r w:rsidRPr="00ED6A23">
                    <w:rPr>
                      <w:rFonts w:ascii="Sylfaen" w:hAnsi="Sylfaen"/>
                      <w:sz w:val="20"/>
                      <w:szCs w:val="20"/>
                    </w:rPr>
                    <w:t>Multivariate Analysis</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3" w14:textId="5E66090E" w:rsidR="00D80E0E" w:rsidRPr="00ED6A23" w:rsidRDefault="00D80E0E">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07D89AB2"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4" w14:textId="3BB102AC" w:rsidR="00D80E0E" w:rsidRPr="00ED6A23" w:rsidRDefault="007E38B0">
                  <w:pPr>
                    <w:spacing w:line="276" w:lineRule="auto"/>
                    <w:jc w:val="center"/>
                    <w:rPr>
                      <w:rFonts w:ascii="Sylfaen" w:hAnsi="Sylfaen"/>
                      <w:sz w:val="20"/>
                      <w:szCs w:val="20"/>
                    </w:rPr>
                  </w:pPr>
                  <w:r>
                    <w:rPr>
                      <w:rFonts w:ascii="Sylfaen" w:hAnsi="Sylfaen"/>
                      <w:sz w:val="20"/>
                      <w:szCs w:val="20"/>
                    </w:rPr>
                    <w:t>12</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5" w14:textId="77777777" w:rsidR="00D80E0E" w:rsidRPr="00ED6A23" w:rsidRDefault="00D80E0E">
                  <w:pPr>
                    <w:spacing w:line="276" w:lineRule="auto"/>
                    <w:rPr>
                      <w:rFonts w:ascii="Sylfaen" w:hAnsi="Sylfaen"/>
                      <w:sz w:val="20"/>
                      <w:szCs w:val="20"/>
                    </w:rPr>
                  </w:pPr>
                  <w:r w:rsidRPr="00ED6A23">
                    <w:rPr>
                      <w:rFonts w:ascii="Sylfaen" w:hAnsi="Sylfaen"/>
                      <w:sz w:val="20"/>
                      <w:szCs w:val="20"/>
                    </w:rPr>
                    <w:t>Halil Zaim</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6"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1175ECA5" w14:textId="70CCD568" w:rsidR="00D80E0E" w:rsidRPr="00ED6A23" w:rsidRDefault="00D80E0E">
                  <w:pPr>
                    <w:spacing w:line="276" w:lineRule="auto"/>
                    <w:jc w:val="center"/>
                    <w:rPr>
                      <w:rFonts w:ascii="Sylfaen" w:hAnsi="Sylfaen"/>
                      <w:sz w:val="20"/>
                      <w:szCs w:val="20"/>
                    </w:rPr>
                  </w:pPr>
                  <w:r w:rsidRPr="00ED6A23">
                    <w:rPr>
                      <w:rFonts w:ascii="Sylfaen" w:hAnsi="Sylfaen"/>
                      <w:sz w:val="20"/>
                      <w:szCs w:val="20"/>
                    </w:rPr>
                    <w:t>Dissertation</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7" w14:textId="50B6D77E" w:rsidR="00D80E0E" w:rsidRPr="00ED6A23" w:rsidRDefault="00D80E0E">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1BB3500B"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8" w14:textId="3C8FC842" w:rsidR="00D80E0E" w:rsidRPr="00ED6A23" w:rsidRDefault="007E38B0">
                  <w:pPr>
                    <w:spacing w:line="276" w:lineRule="auto"/>
                    <w:jc w:val="center"/>
                    <w:rPr>
                      <w:rFonts w:ascii="Sylfaen" w:hAnsi="Sylfaen"/>
                      <w:sz w:val="20"/>
                      <w:szCs w:val="20"/>
                    </w:rPr>
                  </w:pPr>
                  <w:r>
                    <w:rPr>
                      <w:rFonts w:ascii="Sylfaen" w:hAnsi="Sylfaen"/>
                      <w:sz w:val="20"/>
                      <w:szCs w:val="20"/>
                    </w:rPr>
                    <w:t>13</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9" w14:textId="77777777" w:rsidR="00D80E0E" w:rsidRPr="00ED6A23" w:rsidRDefault="00D80E0E">
                  <w:pPr>
                    <w:spacing w:line="276" w:lineRule="auto"/>
                    <w:rPr>
                      <w:rFonts w:ascii="Sylfaen" w:hAnsi="Sylfaen"/>
                      <w:sz w:val="20"/>
                      <w:szCs w:val="20"/>
                    </w:rPr>
                  </w:pPr>
                  <w:r w:rsidRPr="00ED6A23">
                    <w:rPr>
                      <w:rFonts w:ascii="Sylfaen" w:hAnsi="Sylfaen"/>
                      <w:sz w:val="20"/>
                      <w:szCs w:val="20"/>
                    </w:rPr>
                    <w:t>Natela Doganadze</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A"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5FCC92FF" w14:textId="7C34F869" w:rsidR="00D80E0E" w:rsidRPr="00ED6A23" w:rsidRDefault="00D80E0E">
                  <w:pPr>
                    <w:spacing w:line="276" w:lineRule="auto"/>
                    <w:jc w:val="center"/>
                    <w:rPr>
                      <w:rFonts w:ascii="Sylfaen" w:hAnsi="Sylfaen"/>
                      <w:sz w:val="20"/>
                      <w:szCs w:val="20"/>
                    </w:rPr>
                  </w:pPr>
                  <w:r w:rsidRPr="00ED6A23">
                    <w:rPr>
                      <w:rFonts w:ascii="Sylfaen" w:hAnsi="Sylfaen"/>
                      <w:sz w:val="20"/>
                      <w:szCs w:val="20"/>
                    </w:rPr>
                    <w:t>Pedagogy of Higher Education for Business and Technology/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B" w14:textId="774D4734" w:rsidR="00D80E0E" w:rsidRPr="00ED6A23" w:rsidRDefault="00A56F3E">
                  <w:pPr>
                    <w:spacing w:line="276" w:lineRule="auto"/>
                    <w:jc w:val="center"/>
                    <w:rPr>
                      <w:rFonts w:ascii="Sylfaen" w:hAnsi="Sylfaen"/>
                      <w:sz w:val="20"/>
                      <w:szCs w:val="20"/>
                    </w:rPr>
                  </w:pPr>
                  <w:r w:rsidRPr="00ED6A23">
                    <w:rPr>
                      <w:rFonts w:ascii="Sylfaen" w:hAnsi="Sylfaen"/>
                      <w:sz w:val="20"/>
                      <w:szCs w:val="20"/>
                      <w:lang w:val="en-US"/>
                    </w:rPr>
                    <w:t xml:space="preserve">Affilated </w:t>
                  </w:r>
                  <w:r w:rsidR="00D80E0E" w:rsidRPr="00ED6A23">
                    <w:rPr>
                      <w:rFonts w:ascii="Sylfaen" w:hAnsi="Sylfaen"/>
                      <w:sz w:val="20"/>
                      <w:szCs w:val="20"/>
                    </w:rPr>
                    <w:t>Professor</w:t>
                  </w:r>
                </w:p>
              </w:tc>
            </w:tr>
            <w:tr w:rsidR="00ED6A23" w:rsidRPr="00ED6A23" w14:paraId="4912845F"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C" w14:textId="3DCF572F" w:rsidR="00D80E0E" w:rsidRPr="00ED6A23" w:rsidRDefault="007E38B0">
                  <w:pPr>
                    <w:spacing w:line="276" w:lineRule="auto"/>
                    <w:jc w:val="center"/>
                    <w:rPr>
                      <w:rFonts w:ascii="Sylfaen" w:hAnsi="Sylfaen"/>
                      <w:sz w:val="20"/>
                      <w:szCs w:val="20"/>
                    </w:rPr>
                  </w:pPr>
                  <w:r>
                    <w:rPr>
                      <w:rFonts w:ascii="Sylfaen" w:hAnsi="Sylfaen"/>
                      <w:sz w:val="20"/>
                      <w:szCs w:val="20"/>
                    </w:rPr>
                    <w:lastRenderedPageBreak/>
                    <w:t>14</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D" w14:textId="77777777" w:rsidR="00D80E0E" w:rsidRPr="00ED6A23" w:rsidRDefault="00D80E0E">
                  <w:pPr>
                    <w:spacing w:line="276" w:lineRule="auto"/>
                    <w:rPr>
                      <w:rFonts w:ascii="Sylfaen" w:hAnsi="Sylfaen"/>
                      <w:sz w:val="20"/>
                      <w:szCs w:val="20"/>
                    </w:rPr>
                  </w:pPr>
                  <w:r w:rsidRPr="00ED6A23">
                    <w:rPr>
                      <w:rFonts w:ascii="Sylfaen" w:hAnsi="Sylfaen"/>
                      <w:sz w:val="20"/>
                      <w:szCs w:val="20"/>
                    </w:rPr>
                    <w:t>Ilia Bostvadze</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E" w14:textId="77777777" w:rsidR="00D80E0E" w:rsidRPr="00ED6A23" w:rsidRDefault="00D80E0E">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41BBE63B" w14:textId="7D23E4C6" w:rsidR="00D80E0E" w:rsidRPr="00ED6A23" w:rsidRDefault="00D80E0E">
                  <w:pPr>
                    <w:spacing w:line="276" w:lineRule="auto"/>
                    <w:jc w:val="center"/>
                    <w:rPr>
                      <w:rFonts w:ascii="Sylfaen" w:hAnsi="Sylfaen"/>
                      <w:sz w:val="20"/>
                      <w:szCs w:val="20"/>
                    </w:rPr>
                  </w:pPr>
                  <w:r w:rsidRPr="00ED6A23">
                    <w:rPr>
                      <w:rFonts w:ascii="Sylfaen" w:hAnsi="Sylfaen"/>
                      <w:sz w:val="20"/>
                      <w:szCs w:val="20"/>
                    </w:rPr>
                    <w:t>Dissertation</w:t>
                  </w:r>
                  <w:r w:rsidR="00D15ECE" w:rsidRPr="00ED6A23">
                    <w:rPr>
                      <w:rFonts w:ascii="Sylfaen" w:hAnsi="Sylfaen"/>
                      <w:sz w:val="20"/>
                      <w:szCs w:val="20"/>
                    </w:rPr>
                    <w:t>/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F" w14:textId="6AB18CA6" w:rsidR="00D80E0E" w:rsidRPr="00ED6A23" w:rsidRDefault="00A56F3E">
                  <w:pPr>
                    <w:spacing w:line="276" w:lineRule="auto"/>
                    <w:jc w:val="center"/>
                    <w:rPr>
                      <w:rFonts w:ascii="Sylfaen" w:hAnsi="Sylfaen"/>
                      <w:sz w:val="20"/>
                      <w:szCs w:val="20"/>
                    </w:rPr>
                  </w:pPr>
                  <w:r w:rsidRPr="00ED6A23">
                    <w:rPr>
                      <w:rFonts w:ascii="Sylfaen" w:hAnsi="Sylfaen"/>
                      <w:sz w:val="20"/>
                      <w:szCs w:val="20"/>
                      <w:lang w:val="en-US"/>
                    </w:rPr>
                    <w:t xml:space="preserve">Affilated </w:t>
                  </w:r>
                  <w:r w:rsidR="00D80E0E" w:rsidRPr="00ED6A23">
                    <w:rPr>
                      <w:rFonts w:ascii="Sylfaen" w:hAnsi="Sylfaen"/>
                      <w:sz w:val="20"/>
                      <w:szCs w:val="20"/>
                    </w:rPr>
                    <w:t>Associate Professor</w:t>
                  </w:r>
                </w:p>
              </w:tc>
            </w:tr>
            <w:tr w:rsidR="00ED6A23" w:rsidRPr="00ED6A23" w14:paraId="666D0A33" w14:textId="77777777" w:rsidTr="00D80E0E">
              <w:tc>
                <w:tcPr>
                  <w:tcW w:w="100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80" w14:textId="1BA109E7" w:rsidR="00ED6A23" w:rsidRPr="00ED6A23" w:rsidRDefault="007E38B0" w:rsidP="00ED6A23">
                  <w:pPr>
                    <w:spacing w:line="276" w:lineRule="auto"/>
                    <w:jc w:val="center"/>
                    <w:rPr>
                      <w:rFonts w:ascii="Sylfaen" w:hAnsi="Sylfaen"/>
                      <w:sz w:val="20"/>
                      <w:szCs w:val="20"/>
                    </w:rPr>
                  </w:pPr>
                  <w:r>
                    <w:rPr>
                      <w:rFonts w:ascii="Sylfaen" w:hAnsi="Sylfaen"/>
                      <w:sz w:val="20"/>
                      <w:szCs w:val="20"/>
                    </w:rPr>
                    <w:t>15</w:t>
                  </w:r>
                </w:p>
              </w:tc>
              <w:tc>
                <w:tcPr>
                  <w:tcW w:w="2004"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81" w14:textId="67ED70C3" w:rsidR="00ED6A23" w:rsidRPr="00ED6A23" w:rsidRDefault="00ED6A23" w:rsidP="00ED6A23">
                  <w:pPr>
                    <w:spacing w:line="276" w:lineRule="auto"/>
                    <w:rPr>
                      <w:rFonts w:ascii="Sylfaen" w:hAnsi="Sylfaen"/>
                      <w:sz w:val="20"/>
                      <w:szCs w:val="20"/>
                      <w:lang w:val="en-US"/>
                    </w:rPr>
                  </w:pPr>
                  <w:r w:rsidRPr="00ED6A23">
                    <w:rPr>
                      <w:rFonts w:ascii="Sylfaen" w:hAnsi="Sylfaen"/>
                      <w:sz w:val="20"/>
                      <w:szCs w:val="20"/>
                      <w:lang w:val="en-US"/>
                    </w:rPr>
                    <w:t>Lasha Kavtaradze</w:t>
                  </w:r>
                </w:p>
              </w:tc>
              <w:tc>
                <w:tcPr>
                  <w:tcW w:w="156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82" w14:textId="33951650" w:rsidR="00ED6A23" w:rsidRPr="00ED6A23" w:rsidRDefault="00ED6A23" w:rsidP="00ED6A23">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8" w:space="0" w:color="000000"/>
                    <w:right w:val="single" w:sz="8" w:space="0" w:color="CCCCCC"/>
                  </w:tcBorders>
                  <w:shd w:val="clear" w:color="auto" w:fill="FFFFFF"/>
                </w:tcPr>
                <w:p w14:paraId="2021D4E0" w14:textId="12D10D81" w:rsidR="00ED6A23" w:rsidRPr="00ED6A23" w:rsidRDefault="00ED6A23" w:rsidP="00ED6A23">
                  <w:pPr>
                    <w:jc w:val="center"/>
                  </w:pPr>
                  <w:r w:rsidRPr="00ED6A23">
                    <w:rPr>
                      <w:rFonts w:ascii="Sylfaen" w:hAnsi="Sylfaen"/>
                      <w:sz w:val="20"/>
                      <w:szCs w:val="20"/>
                    </w:rPr>
                    <w:t>Multivariate Data Analysis/</w:t>
                  </w:r>
                </w:p>
                <w:p w14:paraId="17668B32" w14:textId="650C72A5" w:rsidR="00ED6A23" w:rsidRPr="00ED6A23" w:rsidRDefault="00ED6A23" w:rsidP="00ED6A23">
                  <w:pPr>
                    <w:jc w:val="center"/>
                  </w:pPr>
                  <w:r w:rsidRPr="00ED6A23">
                    <w:rPr>
                      <w:rFonts w:ascii="Sylfaen" w:hAnsi="Sylfaen"/>
                      <w:sz w:val="20"/>
                      <w:szCs w:val="20"/>
                    </w:rPr>
                    <w:t>Applied Econometrics/ Professor’s Assistance</w:t>
                  </w:r>
                </w:p>
              </w:tc>
              <w:tc>
                <w:tcPr>
                  <w:tcW w:w="2977"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83" w14:textId="4D66DA69" w:rsidR="00ED6A23" w:rsidRPr="00ED6A23" w:rsidRDefault="00ED6A23" w:rsidP="00ED6A23">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5EE84D51" w14:textId="77777777" w:rsidTr="00D80E0E">
              <w:tc>
                <w:tcPr>
                  <w:tcW w:w="1005" w:type="dxa"/>
                  <w:tcBorders>
                    <w:top w:val="single" w:sz="8" w:space="0" w:color="CCCCCC"/>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tcPr>
                <w:p w14:paraId="2544736D" w14:textId="516C8410" w:rsidR="00ED6A23" w:rsidRPr="00ED6A23" w:rsidRDefault="007E38B0" w:rsidP="00ED6A23">
                  <w:pPr>
                    <w:spacing w:line="276" w:lineRule="auto"/>
                    <w:jc w:val="center"/>
                    <w:rPr>
                      <w:rFonts w:ascii="Sylfaen" w:hAnsi="Sylfaen"/>
                      <w:sz w:val="20"/>
                      <w:szCs w:val="20"/>
                    </w:rPr>
                  </w:pPr>
                  <w:r>
                    <w:rPr>
                      <w:rFonts w:ascii="Sylfaen" w:hAnsi="Sylfaen"/>
                      <w:sz w:val="20"/>
                      <w:szCs w:val="20"/>
                    </w:rPr>
                    <w:t>16</w:t>
                  </w:r>
                </w:p>
              </w:tc>
              <w:tc>
                <w:tcPr>
                  <w:tcW w:w="2004" w:type="dxa"/>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vAlign w:val="center"/>
                </w:tcPr>
                <w:p w14:paraId="4E0CD970" w14:textId="3642F807" w:rsidR="00ED6A23" w:rsidRPr="00ED6A23" w:rsidRDefault="00ED6A23" w:rsidP="00ED6A23">
                  <w:pPr>
                    <w:spacing w:line="276" w:lineRule="auto"/>
                    <w:rPr>
                      <w:rFonts w:ascii="Sylfaen" w:hAnsi="Sylfaen"/>
                      <w:sz w:val="20"/>
                      <w:szCs w:val="20"/>
                    </w:rPr>
                  </w:pPr>
                  <w:r w:rsidRPr="00ED6A23">
                    <w:rPr>
                      <w:rFonts w:ascii="Sylfaen" w:hAnsi="Sylfaen"/>
                      <w:sz w:val="20"/>
                      <w:szCs w:val="20"/>
                    </w:rPr>
                    <w:t>Davit Paatashvili</w:t>
                  </w:r>
                </w:p>
              </w:tc>
              <w:tc>
                <w:tcPr>
                  <w:tcW w:w="1560" w:type="dxa"/>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vAlign w:val="center"/>
                </w:tcPr>
                <w:p w14:paraId="5DFE8A68" w14:textId="7985DBCB" w:rsidR="00ED6A23" w:rsidRPr="00ED6A23" w:rsidRDefault="00ED6A23" w:rsidP="00ED6A23">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8" w:space="0" w:color="CCCCCC"/>
                    <w:left w:val="single" w:sz="8" w:space="0" w:color="CCCCCC"/>
                    <w:bottom w:val="single" w:sz="4" w:space="0" w:color="auto"/>
                    <w:right w:val="single" w:sz="8" w:space="0" w:color="CCCCCC"/>
                  </w:tcBorders>
                  <w:shd w:val="clear" w:color="auto" w:fill="FFFFFF"/>
                </w:tcPr>
                <w:p w14:paraId="38E660A2" w14:textId="29970161" w:rsidR="00ED6A23" w:rsidRPr="00ED6A23" w:rsidRDefault="00ED6A23" w:rsidP="00ED6A23">
                  <w:pPr>
                    <w:spacing w:line="276" w:lineRule="auto"/>
                    <w:jc w:val="center"/>
                    <w:rPr>
                      <w:rFonts w:ascii="Sylfaen" w:hAnsi="Sylfaen"/>
                      <w:sz w:val="20"/>
                      <w:szCs w:val="20"/>
                    </w:rPr>
                  </w:pPr>
                  <w:r w:rsidRPr="00ED6A23">
                    <w:rPr>
                      <w:rFonts w:ascii="Sylfaen" w:hAnsi="Sylfaen"/>
                      <w:sz w:val="20"/>
                      <w:szCs w:val="20"/>
                    </w:rPr>
                    <w:t>Applied Econometrics/ Professor’s Assistance</w:t>
                  </w:r>
                </w:p>
              </w:tc>
              <w:tc>
                <w:tcPr>
                  <w:tcW w:w="2977" w:type="dxa"/>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vAlign w:val="center"/>
                </w:tcPr>
                <w:p w14:paraId="0910A721" w14:textId="7DD5CFFF" w:rsidR="00ED6A23" w:rsidRPr="00ED6A23" w:rsidRDefault="00ED6A23" w:rsidP="00ED6A23">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002D30A1" w14:textId="77777777" w:rsidTr="00D80E0E">
              <w:tc>
                <w:tcPr>
                  <w:tcW w:w="10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00000284" w14:textId="3DBF3C2A" w:rsidR="00D80E0E" w:rsidRPr="00ED6A23" w:rsidRDefault="007E38B0" w:rsidP="0082549D">
                  <w:pPr>
                    <w:spacing w:line="276" w:lineRule="auto"/>
                    <w:jc w:val="center"/>
                    <w:rPr>
                      <w:rFonts w:ascii="Sylfaen" w:hAnsi="Sylfaen"/>
                      <w:sz w:val="20"/>
                      <w:szCs w:val="20"/>
                    </w:rPr>
                  </w:pPr>
                  <w:r>
                    <w:rPr>
                      <w:rFonts w:ascii="Sylfaen" w:hAnsi="Sylfaen"/>
                      <w:sz w:val="20"/>
                      <w:szCs w:val="20"/>
                    </w:rPr>
                    <w:t>17</w:t>
                  </w:r>
                </w:p>
              </w:tc>
              <w:tc>
                <w:tcPr>
                  <w:tcW w:w="200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00000285" w14:textId="77D1D7E0" w:rsidR="00D80E0E" w:rsidRPr="00ED6A23" w:rsidRDefault="00D80E0E" w:rsidP="0082549D">
                  <w:pPr>
                    <w:spacing w:line="276" w:lineRule="auto"/>
                    <w:rPr>
                      <w:rFonts w:ascii="Sylfaen" w:hAnsi="Sylfaen"/>
                      <w:sz w:val="20"/>
                      <w:szCs w:val="20"/>
                    </w:rPr>
                  </w:pPr>
                  <w:r w:rsidRPr="00ED6A23">
                    <w:rPr>
                      <w:rFonts w:ascii="Sylfaen" w:hAnsi="Sylfaen"/>
                      <w:sz w:val="20"/>
                      <w:szCs w:val="20"/>
                    </w:rPr>
                    <w:t>Kakhaber Djakeli</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0000286" w14:textId="777BEFD3" w:rsidR="00D80E0E" w:rsidRPr="00ED6A23" w:rsidRDefault="00D80E0E" w:rsidP="0082549D">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4" w:space="0" w:color="auto"/>
                    <w:left w:val="single" w:sz="4" w:space="0" w:color="auto"/>
                    <w:bottom w:val="single" w:sz="4" w:space="0" w:color="auto"/>
                    <w:right w:val="single" w:sz="4" w:space="0" w:color="auto"/>
                  </w:tcBorders>
                  <w:shd w:val="clear" w:color="auto" w:fill="FFFFFF"/>
                </w:tcPr>
                <w:p w14:paraId="58EF3CF5" w14:textId="211CAD1F" w:rsidR="00D80E0E" w:rsidRPr="00ED6A23" w:rsidRDefault="00D80E0E" w:rsidP="0082549D">
                  <w:pPr>
                    <w:spacing w:line="276" w:lineRule="auto"/>
                    <w:jc w:val="center"/>
                    <w:rPr>
                      <w:rFonts w:ascii="Sylfaen" w:hAnsi="Sylfaen"/>
                      <w:sz w:val="20"/>
                      <w:szCs w:val="20"/>
                    </w:rPr>
                  </w:pPr>
                  <w:r w:rsidRPr="00ED6A23">
                    <w:rPr>
                      <w:rFonts w:ascii="Sylfaen" w:hAnsi="Sylfaen"/>
                      <w:sz w:val="20"/>
                      <w:szCs w:val="20"/>
                    </w:rPr>
                    <w:t>Theory of Consumer Behavior</w:t>
                  </w:r>
                  <w:r w:rsidR="00D15ECE" w:rsidRPr="00ED6A23">
                    <w:rPr>
                      <w:rFonts w:ascii="Sylfaen" w:hAnsi="Sylfaen"/>
                      <w:sz w:val="20"/>
                      <w:szCs w:val="20"/>
                    </w:rPr>
                    <w:t>/ Professor’s Assistance</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14:paraId="00000287" w14:textId="2FC5E01C" w:rsidR="00D80E0E" w:rsidRPr="00ED6A23" w:rsidRDefault="00A56F3E" w:rsidP="0082549D">
                  <w:pPr>
                    <w:spacing w:line="276" w:lineRule="auto"/>
                    <w:jc w:val="center"/>
                    <w:rPr>
                      <w:rFonts w:ascii="Sylfaen" w:hAnsi="Sylfaen"/>
                      <w:sz w:val="20"/>
                      <w:szCs w:val="20"/>
                    </w:rPr>
                  </w:pPr>
                  <w:r w:rsidRPr="00ED6A23">
                    <w:rPr>
                      <w:rFonts w:ascii="Sylfaen" w:hAnsi="Sylfaen"/>
                      <w:sz w:val="20"/>
                      <w:szCs w:val="20"/>
                    </w:rPr>
                    <w:t>Invited Lecturer</w:t>
                  </w:r>
                </w:p>
              </w:tc>
            </w:tr>
            <w:tr w:rsidR="00ED6A23" w:rsidRPr="00ED6A23" w14:paraId="0DE84E14" w14:textId="77777777" w:rsidTr="00D80E0E">
              <w:tc>
                <w:tcPr>
                  <w:tcW w:w="10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6A583113" w14:textId="35A1ED04" w:rsidR="00D80E0E" w:rsidRPr="00ED6A23" w:rsidRDefault="007E38B0" w:rsidP="0082549D">
                  <w:pPr>
                    <w:spacing w:line="276" w:lineRule="auto"/>
                    <w:jc w:val="center"/>
                    <w:rPr>
                      <w:rFonts w:ascii="Sylfaen" w:hAnsi="Sylfaen"/>
                      <w:sz w:val="20"/>
                      <w:szCs w:val="20"/>
                    </w:rPr>
                  </w:pPr>
                  <w:r>
                    <w:rPr>
                      <w:rFonts w:ascii="Sylfaen" w:hAnsi="Sylfaen"/>
                      <w:sz w:val="20"/>
                      <w:szCs w:val="20"/>
                    </w:rPr>
                    <w:t>18</w:t>
                  </w:r>
                </w:p>
              </w:tc>
              <w:tc>
                <w:tcPr>
                  <w:tcW w:w="200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545F8CEE" w14:textId="2D3AE3D5" w:rsidR="00D80E0E" w:rsidRPr="00ED6A23" w:rsidRDefault="00D80E0E" w:rsidP="0082549D">
                  <w:pPr>
                    <w:spacing w:line="276" w:lineRule="auto"/>
                    <w:rPr>
                      <w:rFonts w:ascii="Sylfaen" w:hAnsi="Sylfaen"/>
                      <w:sz w:val="20"/>
                      <w:szCs w:val="20"/>
                    </w:rPr>
                  </w:pPr>
                  <w:r w:rsidRPr="00ED6A23">
                    <w:rPr>
                      <w:rFonts w:ascii="Sylfaen" w:hAnsi="Sylfaen"/>
                      <w:sz w:val="20"/>
                      <w:szCs w:val="20"/>
                    </w:rPr>
                    <w:t>Giorgi Berulava</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70AE56EE" w14:textId="68AC6A96" w:rsidR="00D80E0E" w:rsidRPr="00ED6A23" w:rsidRDefault="00D80E0E" w:rsidP="0082549D">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4" w:space="0" w:color="auto"/>
                    <w:left w:val="single" w:sz="4" w:space="0" w:color="auto"/>
                    <w:bottom w:val="single" w:sz="4" w:space="0" w:color="auto"/>
                    <w:right w:val="single" w:sz="4" w:space="0" w:color="auto"/>
                  </w:tcBorders>
                  <w:shd w:val="clear" w:color="auto" w:fill="FFFFFF"/>
                </w:tcPr>
                <w:p w14:paraId="12C6ED12" w14:textId="642A51A8" w:rsidR="00D80E0E" w:rsidRPr="00ED6A23" w:rsidRDefault="00D80E0E" w:rsidP="0082549D">
                  <w:pPr>
                    <w:spacing w:line="276" w:lineRule="auto"/>
                    <w:jc w:val="center"/>
                    <w:rPr>
                      <w:rFonts w:ascii="Sylfaen" w:hAnsi="Sylfaen"/>
                      <w:sz w:val="20"/>
                      <w:szCs w:val="20"/>
                    </w:rPr>
                  </w:pPr>
                  <w:r w:rsidRPr="00ED6A23">
                    <w:rPr>
                      <w:rFonts w:ascii="Sylfaen" w:hAnsi="Sylfaen"/>
                      <w:sz w:val="20"/>
                      <w:szCs w:val="20"/>
                    </w:rPr>
                    <w:t>Theory of Consumer Behavior</w:t>
                  </w:r>
                  <w:r w:rsidR="00D15ECE" w:rsidRPr="00ED6A23">
                    <w:rPr>
                      <w:rFonts w:ascii="Sylfaen" w:hAnsi="Sylfaen"/>
                      <w:sz w:val="20"/>
                      <w:szCs w:val="20"/>
                    </w:rPr>
                    <w:t>/ Professor’s Assistance</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6B49EBCF" w14:textId="6D02781D" w:rsidR="00D80E0E" w:rsidRPr="00ED6A23" w:rsidRDefault="00D80E0E" w:rsidP="0082549D">
                  <w:pPr>
                    <w:spacing w:line="276" w:lineRule="auto"/>
                    <w:jc w:val="center"/>
                    <w:rPr>
                      <w:rFonts w:ascii="Sylfaen" w:hAnsi="Sylfaen"/>
                      <w:sz w:val="20"/>
                      <w:szCs w:val="20"/>
                    </w:rPr>
                  </w:pPr>
                  <w:r w:rsidRPr="00ED6A23">
                    <w:rPr>
                      <w:rFonts w:ascii="Sylfaen" w:hAnsi="Sylfaen"/>
                      <w:sz w:val="20"/>
                      <w:szCs w:val="20"/>
                    </w:rPr>
                    <w:t>Invited Lecturer</w:t>
                  </w:r>
                </w:p>
              </w:tc>
            </w:tr>
            <w:tr w:rsidR="00D708D9" w:rsidRPr="00ED6A23" w14:paraId="44C507D5" w14:textId="77777777" w:rsidTr="00D80E0E">
              <w:tc>
                <w:tcPr>
                  <w:tcW w:w="100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69EC0224" w14:textId="4E8559BB" w:rsidR="00D708D9" w:rsidRDefault="00D708D9" w:rsidP="0082549D">
                  <w:pPr>
                    <w:spacing w:line="276" w:lineRule="auto"/>
                    <w:jc w:val="center"/>
                    <w:rPr>
                      <w:rFonts w:ascii="Sylfaen" w:hAnsi="Sylfaen"/>
                      <w:sz w:val="20"/>
                      <w:szCs w:val="20"/>
                    </w:rPr>
                  </w:pPr>
                  <w:r>
                    <w:rPr>
                      <w:rFonts w:ascii="Sylfaen" w:hAnsi="Sylfaen"/>
                      <w:sz w:val="20"/>
                      <w:szCs w:val="20"/>
                    </w:rPr>
                    <w:t>19</w:t>
                  </w:r>
                </w:p>
              </w:tc>
              <w:tc>
                <w:tcPr>
                  <w:tcW w:w="200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1E1B01E9" w14:textId="7ED61567" w:rsidR="00D708D9" w:rsidRPr="00ED6A23" w:rsidRDefault="00D708D9" w:rsidP="0082549D">
                  <w:pPr>
                    <w:spacing w:line="276" w:lineRule="auto"/>
                    <w:rPr>
                      <w:rFonts w:ascii="Sylfaen" w:hAnsi="Sylfaen"/>
                      <w:sz w:val="20"/>
                      <w:szCs w:val="20"/>
                    </w:rPr>
                  </w:pPr>
                  <w:r>
                    <w:rPr>
                      <w:rFonts w:ascii="Sylfaen" w:hAnsi="Sylfaen"/>
                      <w:sz w:val="20"/>
                      <w:szCs w:val="20"/>
                    </w:rPr>
                    <w:t>Dara Ahmed</w:t>
                  </w:r>
                </w:p>
              </w:tc>
              <w:tc>
                <w:tcPr>
                  <w:tcW w:w="15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14:paraId="0D251187" w14:textId="2AF6EDA0" w:rsidR="00D708D9" w:rsidRPr="00ED6A23" w:rsidRDefault="00D708D9" w:rsidP="0082549D">
                  <w:pPr>
                    <w:spacing w:line="276" w:lineRule="auto"/>
                    <w:jc w:val="center"/>
                    <w:rPr>
                      <w:rFonts w:ascii="Sylfaen" w:hAnsi="Sylfaen"/>
                      <w:sz w:val="20"/>
                      <w:szCs w:val="20"/>
                    </w:rPr>
                  </w:pPr>
                  <w:r w:rsidRPr="00ED6A23">
                    <w:rPr>
                      <w:rFonts w:ascii="Sylfaen" w:hAnsi="Sylfaen"/>
                      <w:sz w:val="20"/>
                      <w:szCs w:val="20"/>
                    </w:rPr>
                    <w:t>Ph.D</w:t>
                  </w:r>
                </w:p>
              </w:tc>
              <w:tc>
                <w:tcPr>
                  <w:tcW w:w="3256" w:type="dxa"/>
                  <w:tcBorders>
                    <w:top w:val="single" w:sz="4" w:space="0" w:color="auto"/>
                    <w:left w:val="single" w:sz="4" w:space="0" w:color="auto"/>
                    <w:bottom w:val="single" w:sz="4" w:space="0" w:color="auto"/>
                    <w:right w:val="single" w:sz="4" w:space="0" w:color="auto"/>
                  </w:tcBorders>
                  <w:shd w:val="clear" w:color="auto" w:fill="FFFFFF"/>
                </w:tcPr>
                <w:p w14:paraId="621E1F43" w14:textId="2AFBDE9C" w:rsidR="00D708D9" w:rsidRPr="00ED6A23" w:rsidRDefault="00D708D9" w:rsidP="0082549D">
                  <w:pPr>
                    <w:spacing w:line="276" w:lineRule="auto"/>
                    <w:jc w:val="center"/>
                    <w:rPr>
                      <w:rFonts w:ascii="Sylfaen" w:hAnsi="Sylfaen"/>
                      <w:sz w:val="20"/>
                      <w:szCs w:val="20"/>
                    </w:rPr>
                  </w:pPr>
                  <w:r w:rsidRPr="00ED6A23">
                    <w:rPr>
                      <w:rFonts w:ascii="Sylfaen" w:hAnsi="Sylfaen"/>
                      <w:sz w:val="20"/>
                      <w:szCs w:val="20"/>
                    </w:rPr>
                    <w:t>Dissertation</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38A24886" w14:textId="6ED651BD" w:rsidR="00D708D9" w:rsidRPr="00ED6A23" w:rsidRDefault="00D708D9" w:rsidP="0082549D">
                  <w:pPr>
                    <w:spacing w:line="276" w:lineRule="auto"/>
                    <w:jc w:val="center"/>
                    <w:rPr>
                      <w:rFonts w:ascii="Sylfaen" w:hAnsi="Sylfaen"/>
                      <w:sz w:val="20"/>
                      <w:szCs w:val="20"/>
                    </w:rPr>
                  </w:pPr>
                  <w:r w:rsidRPr="00ED6A23">
                    <w:rPr>
                      <w:rFonts w:ascii="Sylfaen" w:hAnsi="Sylfaen"/>
                      <w:sz w:val="20"/>
                      <w:szCs w:val="20"/>
                    </w:rPr>
                    <w:t>Invited Lecturer</w:t>
                  </w:r>
                </w:p>
              </w:tc>
            </w:tr>
            <w:bookmarkEnd w:id="1"/>
          </w:tbl>
          <w:p w14:paraId="00000288" w14:textId="77777777" w:rsidR="00ED5376" w:rsidRPr="00ED6A23" w:rsidRDefault="00ED5376">
            <w:pPr>
              <w:widowControl/>
              <w:rPr>
                <w:rFonts w:ascii="Sylfaen" w:hAnsi="Sylfaen"/>
                <w:b/>
                <w:sz w:val="20"/>
                <w:szCs w:val="20"/>
              </w:rPr>
            </w:pPr>
          </w:p>
        </w:tc>
      </w:tr>
    </w:tbl>
    <w:p w14:paraId="00000289" w14:textId="77777777" w:rsidR="00ED5376" w:rsidRPr="00ED6A23" w:rsidRDefault="00ED5376">
      <w:pPr>
        <w:spacing w:line="242" w:lineRule="auto"/>
        <w:rPr>
          <w:rFonts w:ascii="Sylfaen" w:hAnsi="Sylfaen"/>
          <w:sz w:val="20"/>
          <w:szCs w:val="20"/>
        </w:rPr>
        <w:sectPr w:rsidR="00ED5376" w:rsidRPr="00ED6A23" w:rsidSect="0034106B">
          <w:footerReference w:type="default" r:id="rId24"/>
          <w:footerReference w:type="first" r:id="rId25"/>
          <w:pgSz w:w="16850" w:h="11920" w:orient="landscape"/>
          <w:pgMar w:top="740" w:right="1300" w:bottom="640" w:left="280" w:header="720" w:footer="720" w:gutter="0"/>
          <w:pgNumType w:start="0"/>
          <w:cols w:space="720"/>
          <w:titlePg/>
        </w:sectPr>
      </w:pPr>
    </w:p>
    <w:p w14:paraId="0000028A" w14:textId="77777777" w:rsidR="00ED5376" w:rsidRPr="00ED6A23" w:rsidRDefault="00ED5376">
      <w:pPr>
        <w:pBdr>
          <w:top w:val="nil"/>
          <w:left w:val="nil"/>
          <w:bottom w:val="nil"/>
          <w:right w:val="nil"/>
          <w:between w:val="nil"/>
        </w:pBdr>
        <w:spacing w:line="276" w:lineRule="auto"/>
        <w:rPr>
          <w:rFonts w:ascii="Sylfaen" w:hAnsi="Sylfaen"/>
          <w:sz w:val="20"/>
          <w:szCs w:val="20"/>
        </w:rPr>
      </w:pPr>
    </w:p>
    <w:tbl>
      <w:tblPr>
        <w:tblStyle w:val="aa"/>
        <w:tblW w:w="16070" w:type="dxa"/>
        <w:tblInd w:w="8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9BBB59"/>
        </w:tblBorders>
        <w:tblLayout w:type="fixed"/>
        <w:tblLook w:val="0400" w:firstRow="0" w:lastRow="0" w:firstColumn="0" w:lastColumn="0" w:noHBand="0" w:noVBand="1"/>
      </w:tblPr>
      <w:tblGrid>
        <w:gridCol w:w="479"/>
        <w:gridCol w:w="3748"/>
        <w:gridCol w:w="1350"/>
        <w:gridCol w:w="630"/>
        <w:gridCol w:w="720"/>
        <w:gridCol w:w="450"/>
        <w:gridCol w:w="540"/>
        <w:gridCol w:w="630"/>
        <w:gridCol w:w="630"/>
        <w:gridCol w:w="540"/>
        <w:gridCol w:w="630"/>
        <w:gridCol w:w="720"/>
        <w:gridCol w:w="270"/>
        <w:gridCol w:w="606"/>
        <w:gridCol w:w="576"/>
        <w:gridCol w:w="554"/>
        <w:gridCol w:w="587"/>
        <w:gridCol w:w="1032"/>
        <w:gridCol w:w="102"/>
        <w:gridCol w:w="1259"/>
        <w:gridCol w:w="17"/>
      </w:tblGrid>
      <w:tr w:rsidR="00ED6A23" w:rsidRPr="00ED6A23" w14:paraId="5135EF53" w14:textId="77777777" w:rsidTr="0082549D">
        <w:trPr>
          <w:gridAfter w:val="1"/>
          <w:wAfter w:w="17" w:type="dxa"/>
          <w:trHeight w:val="564"/>
        </w:trPr>
        <w:tc>
          <w:tcPr>
            <w:tcW w:w="479"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14:paraId="0000028B" w14:textId="77777777" w:rsidR="00ED5376" w:rsidRPr="00ED6A23" w:rsidRDefault="00000000">
            <w:pPr>
              <w:jc w:val="center"/>
              <w:rPr>
                <w:rFonts w:ascii="Sylfaen" w:hAnsi="Sylfaen"/>
                <w:b/>
                <w:sz w:val="20"/>
                <w:szCs w:val="20"/>
              </w:rPr>
            </w:pPr>
            <w:r w:rsidRPr="00ED6A23">
              <w:rPr>
                <w:rFonts w:ascii="Sylfaen" w:hAnsi="Sylfaen"/>
                <w:b/>
                <w:sz w:val="20"/>
                <w:szCs w:val="20"/>
              </w:rPr>
              <w:t>#</w:t>
            </w:r>
          </w:p>
        </w:tc>
        <w:tc>
          <w:tcPr>
            <w:tcW w:w="3748" w:type="dxa"/>
            <w:vMerge w:val="restart"/>
            <w:tcBorders>
              <w:top w:val="single" w:sz="8" w:space="0" w:color="000000"/>
              <w:left w:val="single" w:sz="8" w:space="0" w:color="000000"/>
              <w:bottom w:val="single" w:sz="8" w:space="0" w:color="000000"/>
              <w:right w:val="single" w:sz="4" w:space="0" w:color="000000"/>
            </w:tcBorders>
            <w:shd w:val="clear" w:color="auto" w:fill="F2F2F2"/>
            <w:vAlign w:val="center"/>
          </w:tcPr>
          <w:p w14:paraId="0000028C"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Course / Module / Internship / Research Component</w:t>
            </w:r>
          </w:p>
        </w:tc>
        <w:tc>
          <w:tcPr>
            <w:tcW w:w="1350" w:type="dxa"/>
            <w:vMerge w:val="restart"/>
            <w:tcBorders>
              <w:top w:val="single" w:sz="8" w:space="0" w:color="000000"/>
              <w:left w:val="single" w:sz="4" w:space="0" w:color="000000"/>
              <w:bottom w:val="single" w:sz="8" w:space="0" w:color="000000"/>
              <w:right w:val="single" w:sz="8" w:space="0" w:color="000000"/>
            </w:tcBorders>
            <w:shd w:val="clear" w:color="auto" w:fill="F2F2F2"/>
            <w:vAlign w:val="center"/>
          </w:tcPr>
          <w:p w14:paraId="0000028D"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Status</w:t>
            </w:r>
          </w:p>
          <w:p w14:paraId="0000028E" w14:textId="77777777" w:rsidR="00ED5376" w:rsidRPr="00ED6A23" w:rsidRDefault="00ED5376">
            <w:pPr>
              <w:ind w:left="113" w:right="113"/>
              <w:jc w:val="center"/>
              <w:rPr>
                <w:rFonts w:ascii="Sylfaen" w:hAnsi="Sylfaen"/>
                <w:b/>
                <w:sz w:val="20"/>
                <w:szCs w:val="20"/>
              </w:rPr>
            </w:pP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14:paraId="0000028F"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Credit number</w:t>
            </w:r>
          </w:p>
        </w:tc>
        <w:tc>
          <w:tcPr>
            <w:tcW w:w="4860" w:type="dxa"/>
            <w:gridSpan w:val="8"/>
            <w:tcBorders>
              <w:top w:val="single" w:sz="8" w:space="0" w:color="000000"/>
              <w:left w:val="nil"/>
              <w:bottom w:val="nil"/>
              <w:right w:val="single" w:sz="8" w:space="0" w:color="000000"/>
            </w:tcBorders>
            <w:shd w:val="clear" w:color="auto" w:fill="F2F2F2"/>
            <w:vAlign w:val="center"/>
          </w:tcPr>
          <w:p w14:paraId="00000290" w14:textId="77777777" w:rsidR="00ED5376" w:rsidRPr="00ED6A23" w:rsidRDefault="00000000">
            <w:pPr>
              <w:jc w:val="center"/>
              <w:rPr>
                <w:rFonts w:ascii="Sylfaen" w:hAnsi="Sylfaen"/>
                <w:b/>
                <w:sz w:val="20"/>
                <w:szCs w:val="20"/>
              </w:rPr>
            </w:pPr>
            <w:r w:rsidRPr="00ED6A23">
              <w:rPr>
                <w:rFonts w:ascii="Sylfaen" w:hAnsi="Sylfaen"/>
                <w:b/>
                <w:sz w:val="20"/>
                <w:szCs w:val="20"/>
              </w:rPr>
              <w:t>Distribution of credits per courses and semesters</w:t>
            </w:r>
          </w:p>
        </w:tc>
        <w:tc>
          <w:tcPr>
            <w:tcW w:w="2006" w:type="dxa"/>
            <w:gridSpan w:val="4"/>
            <w:tcBorders>
              <w:top w:val="single" w:sz="8" w:space="0" w:color="000000"/>
              <w:left w:val="nil"/>
              <w:bottom w:val="single" w:sz="4" w:space="0" w:color="000000"/>
              <w:right w:val="nil"/>
            </w:tcBorders>
            <w:shd w:val="clear" w:color="auto" w:fill="F2F2F2"/>
          </w:tcPr>
          <w:p w14:paraId="00000298" w14:textId="77777777" w:rsidR="00ED5376" w:rsidRPr="00ED6A23" w:rsidRDefault="00ED5376">
            <w:pPr>
              <w:jc w:val="center"/>
              <w:rPr>
                <w:rFonts w:ascii="Sylfaen" w:hAnsi="Sylfaen"/>
                <w:b/>
                <w:sz w:val="20"/>
                <w:szCs w:val="20"/>
              </w:rPr>
            </w:pPr>
          </w:p>
        </w:tc>
        <w:tc>
          <w:tcPr>
            <w:tcW w:w="1619" w:type="dxa"/>
            <w:gridSpan w:val="2"/>
            <w:tcBorders>
              <w:top w:val="single" w:sz="8" w:space="0" w:color="000000"/>
              <w:left w:val="nil"/>
              <w:bottom w:val="single" w:sz="4" w:space="0" w:color="000000"/>
              <w:right w:val="nil"/>
            </w:tcBorders>
            <w:shd w:val="clear" w:color="auto" w:fill="F2F2F2"/>
            <w:vAlign w:val="center"/>
          </w:tcPr>
          <w:p w14:paraId="0000029C" w14:textId="77777777" w:rsidR="00ED5376" w:rsidRPr="00ED6A23" w:rsidRDefault="00000000">
            <w:pPr>
              <w:rPr>
                <w:rFonts w:ascii="Sylfaen" w:hAnsi="Sylfaen"/>
                <w:b/>
                <w:sz w:val="20"/>
                <w:szCs w:val="20"/>
              </w:rPr>
            </w:pPr>
            <w:r w:rsidRPr="00ED6A23">
              <w:rPr>
                <w:rFonts w:ascii="Sylfaen" w:hAnsi="Sylfaen"/>
                <w:b/>
                <w:sz w:val="20"/>
                <w:szCs w:val="20"/>
              </w:rPr>
              <w:t xml:space="preserve">Distribution of Hours </w:t>
            </w:r>
          </w:p>
        </w:tc>
        <w:tc>
          <w:tcPr>
            <w:tcW w:w="1361" w:type="dxa"/>
            <w:gridSpan w:val="2"/>
            <w:tcBorders>
              <w:top w:val="single" w:sz="8" w:space="0" w:color="000000"/>
              <w:left w:val="nil"/>
              <w:bottom w:val="nil"/>
              <w:right w:val="nil"/>
            </w:tcBorders>
            <w:shd w:val="clear" w:color="auto" w:fill="F2F2F2"/>
          </w:tcPr>
          <w:p w14:paraId="000002A0" w14:textId="77777777" w:rsidR="00ED5376" w:rsidRPr="00ED6A23" w:rsidRDefault="00ED5376">
            <w:pPr>
              <w:jc w:val="center"/>
              <w:rPr>
                <w:rFonts w:ascii="Sylfaen" w:hAnsi="Sylfaen"/>
                <w:b/>
                <w:sz w:val="20"/>
                <w:szCs w:val="20"/>
              </w:rPr>
            </w:pPr>
          </w:p>
        </w:tc>
      </w:tr>
      <w:tr w:rsidR="00ED6A23" w:rsidRPr="00ED6A23" w14:paraId="1D2B20E4" w14:textId="77777777" w:rsidTr="0082549D">
        <w:trPr>
          <w:trHeight w:val="140"/>
        </w:trPr>
        <w:tc>
          <w:tcPr>
            <w:tcW w:w="479"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A1"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3748" w:type="dxa"/>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000002A2"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1350"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000002A3"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630"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A4"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1170" w:type="dxa"/>
            <w:gridSpan w:val="2"/>
            <w:tcBorders>
              <w:top w:val="single" w:sz="8" w:space="0" w:color="000000"/>
              <w:left w:val="nil"/>
              <w:bottom w:val="single" w:sz="8" w:space="0" w:color="000000"/>
              <w:right w:val="single" w:sz="4" w:space="0" w:color="000000"/>
            </w:tcBorders>
            <w:shd w:val="clear" w:color="auto" w:fill="F2F2F2"/>
            <w:vAlign w:val="center"/>
          </w:tcPr>
          <w:p w14:paraId="000002A5"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 Year</w:t>
            </w:r>
          </w:p>
        </w:tc>
        <w:tc>
          <w:tcPr>
            <w:tcW w:w="1170" w:type="dxa"/>
            <w:gridSpan w:val="2"/>
            <w:tcBorders>
              <w:top w:val="single" w:sz="8" w:space="0" w:color="000000"/>
              <w:left w:val="nil"/>
              <w:bottom w:val="single" w:sz="8" w:space="0" w:color="000000"/>
              <w:right w:val="single" w:sz="4" w:space="0" w:color="000000"/>
            </w:tcBorders>
            <w:shd w:val="clear" w:color="auto" w:fill="F2F2F2"/>
            <w:vAlign w:val="center"/>
          </w:tcPr>
          <w:p w14:paraId="000002A7"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II Year</w:t>
            </w:r>
          </w:p>
        </w:tc>
        <w:tc>
          <w:tcPr>
            <w:tcW w:w="1170" w:type="dxa"/>
            <w:gridSpan w:val="2"/>
            <w:tcBorders>
              <w:top w:val="single" w:sz="8" w:space="0" w:color="000000"/>
              <w:left w:val="nil"/>
              <w:bottom w:val="single" w:sz="8" w:space="0" w:color="000000"/>
              <w:right w:val="single" w:sz="4" w:space="0" w:color="000000"/>
            </w:tcBorders>
            <w:shd w:val="clear" w:color="auto" w:fill="F2F2F2"/>
            <w:vAlign w:val="center"/>
          </w:tcPr>
          <w:p w14:paraId="000002A9"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III Year</w:t>
            </w:r>
          </w:p>
        </w:tc>
        <w:tc>
          <w:tcPr>
            <w:tcW w:w="3943" w:type="dxa"/>
            <w:gridSpan w:val="7"/>
            <w:tcBorders>
              <w:top w:val="single" w:sz="4" w:space="0" w:color="000000"/>
              <w:left w:val="single" w:sz="4" w:space="0" w:color="000000"/>
              <w:bottom w:val="single" w:sz="4" w:space="0" w:color="000000"/>
              <w:right w:val="single" w:sz="4" w:space="0" w:color="000000"/>
            </w:tcBorders>
            <w:shd w:val="clear" w:color="auto" w:fill="F2F2F2"/>
          </w:tcPr>
          <w:p w14:paraId="000002AB"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Contact Hours</w:t>
            </w:r>
          </w:p>
        </w:tc>
        <w:tc>
          <w:tcPr>
            <w:tcW w:w="1134" w:type="dxa"/>
            <w:gridSpan w:val="2"/>
            <w:vMerge w:val="restart"/>
            <w:tcBorders>
              <w:top w:val="single" w:sz="4" w:space="0" w:color="000000"/>
              <w:left w:val="single" w:sz="4" w:space="0" w:color="000000"/>
              <w:bottom w:val="single" w:sz="8" w:space="0" w:color="000000"/>
              <w:right w:val="single" w:sz="4" w:space="0" w:color="000000"/>
            </w:tcBorders>
            <w:shd w:val="clear" w:color="auto" w:fill="F2F2F2"/>
            <w:vAlign w:val="center"/>
          </w:tcPr>
          <w:p w14:paraId="000002B2"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Independent work</w:t>
            </w:r>
          </w:p>
        </w:tc>
        <w:tc>
          <w:tcPr>
            <w:tcW w:w="1276" w:type="dxa"/>
            <w:gridSpan w:val="2"/>
            <w:vMerge w:val="restart"/>
            <w:tcBorders>
              <w:top w:val="single" w:sz="8" w:space="0" w:color="000000"/>
              <w:left w:val="single" w:sz="4" w:space="0" w:color="000000"/>
              <w:bottom w:val="single" w:sz="8" w:space="0" w:color="000000"/>
              <w:right w:val="single" w:sz="4" w:space="0" w:color="000000"/>
            </w:tcBorders>
            <w:shd w:val="clear" w:color="auto" w:fill="F2F2F2"/>
            <w:vAlign w:val="center"/>
          </w:tcPr>
          <w:p w14:paraId="000002B3"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Total number of hours</w:t>
            </w:r>
          </w:p>
        </w:tc>
      </w:tr>
      <w:tr w:rsidR="00ED6A23" w:rsidRPr="00ED6A23" w14:paraId="1A99959C" w14:textId="77777777" w:rsidTr="007667FC">
        <w:trPr>
          <w:cantSplit/>
          <w:trHeight w:val="1675"/>
        </w:trPr>
        <w:tc>
          <w:tcPr>
            <w:tcW w:w="479"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B4"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3748" w:type="dxa"/>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000002B5"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1350"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000002B6"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630"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B7"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720" w:type="dxa"/>
            <w:tcBorders>
              <w:top w:val="nil"/>
              <w:left w:val="nil"/>
              <w:bottom w:val="single" w:sz="8" w:space="0" w:color="000000"/>
              <w:right w:val="single" w:sz="4" w:space="0" w:color="000000"/>
            </w:tcBorders>
            <w:shd w:val="clear" w:color="auto" w:fill="F2F2F2"/>
            <w:textDirection w:val="btLr"/>
            <w:vAlign w:val="center"/>
          </w:tcPr>
          <w:p w14:paraId="000002B8"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 Semester</w:t>
            </w:r>
          </w:p>
        </w:tc>
        <w:tc>
          <w:tcPr>
            <w:tcW w:w="450" w:type="dxa"/>
            <w:tcBorders>
              <w:top w:val="nil"/>
              <w:left w:val="nil"/>
              <w:bottom w:val="single" w:sz="8" w:space="0" w:color="000000"/>
              <w:right w:val="single" w:sz="4" w:space="0" w:color="000000"/>
            </w:tcBorders>
            <w:shd w:val="clear" w:color="auto" w:fill="F2F2F2"/>
            <w:textDirection w:val="btLr"/>
            <w:vAlign w:val="center"/>
          </w:tcPr>
          <w:p w14:paraId="000002B9"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II Semester</w:t>
            </w:r>
          </w:p>
        </w:tc>
        <w:tc>
          <w:tcPr>
            <w:tcW w:w="540" w:type="dxa"/>
            <w:tcBorders>
              <w:top w:val="nil"/>
              <w:left w:val="nil"/>
              <w:bottom w:val="single" w:sz="8" w:space="0" w:color="000000"/>
              <w:right w:val="single" w:sz="4" w:space="0" w:color="000000"/>
            </w:tcBorders>
            <w:shd w:val="clear" w:color="auto" w:fill="F2F2F2"/>
            <w:textDirection w:val="btLr"/>
            <w:vAlign w:val="center"/>
          </w:tcPr>
          <w:p w14:paraId="000002BA"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III Semester</w:t>
            </w:r>
          </w:p>
        </w:tc>
        <w:tc>
          <w:tcPr>
            <w:tcW w:w="630" w:type="dxa"/>
            <w:tcBorders>
              <w:top w:val="nil"/>
              <w:left w:val="nil"/>
              <w:bottom w:val="single" w:sz="8" w:space="0" w:color="000000"/>
              <w:right w:val="single" w:sz="4" w:space="0" w:color="000000"/>
            </w:tcBorders>
            <w:shd w:val="clear" w:color="auto" w:fill="F2F2F2"/>
            <w:textDirection w:val="btLr"/>
            <w:vAlign w:val="center"/>
          </w:tcPr>
          <w:p w14:paraId="000002BB"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IV Semester</w:t>
            </w:r>
          </w:p>
        </w:tc>
        <w:tc>
          <w:tcPr>
            <w:tcW w:w="630" w:type="dxa"/>
            <w:tcBorders>
              <w:top w:val="nil"/>
              <w:left w:val="nil"/>
              <w:bottom w:val="single" w:sz="8" w:space="0" w:color="000000"/>
              <w:right w:val="single" w:sz="4" w:space="0" w:color="000000"/>
            </w:tcBorders>
            <w:shd w:val="clear" w:color="auto" w:fill="F2F2F2"/>
            <w:textDirection w:val="btLr"/>
            <w:vAlign w:val="center"/>
          </w:tcPr>
          <w:p w14:paraId="000002BC"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V Semester</w:t>
            </w:r>
          </w:p>
        </w:tc>
        <w:tc>
          <w:tcPr>
            <w:tcW w:w="540" w:type="dxa"/>
            <w:tcBorders>
              <w:top w:val="nil"/>
              <w:left w:val="nil"/>
              <w:bottom w:val="single" w:sz="8" w:space="0" w:color="000000"/>
              <w:right w:val="single" w:sz="4" w:space="0" w:color="000000"/>
            </w:tcBorders>
            <w:shd w:val="clear" w:color="auto" w:fill="F2F2F2"/>
            <w:textDirection w:val="btLr"/>
            <w:vAlign w:val="center"/>
          </w:tcPr>
          <w:p w14:paraId="000002BD"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VI Semester</w:t>
            </w:r>
          </w:p>
        </w:tc>
        <w:tc>
          <w:tcPr>
            <w:tcW w:w="630" w:type="dxa"/>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000002BE"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Lecture</w:t>
            </w:r>
          </w:p>
        </w:tc>
        <w:tc>
          <w:tcPr>
            <w:tcW w:w="990" w:type="dxa"/>
            <w:gridSpan w:val="2"/>
            <w:tcBorders>
              <w:top w:val="nil"/>
              <w:left w:val="single" w:sz="4" w:space="0" w:color="000000"/>
              <w:bottom w:val="single" w:sz="8" w:space="0" w:color="000000"/>
              <w:right w:val="single" w:sz="4" w:space="0" w:color="000000"/>
            </w:tcBorders>
            <w:shd w:val="clear" w:color="auto" w:fill="F2F2F2"/>
            <w:textDirection w:val="btLr"/>
            <w:vAlign w:val="center"/>
          </w:tcPr>
          <w:p w14:paraId="000002BF"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Seminar / Group Work / Laboratory Work / Practical work</w:t>
            </w:r>
          </w:p>
        </w:tc>
        <w:tc>
          <w:tcPr>
            <w:tcW w:w="606" w:type="dxa"/>
            <w:tcBorders>
              <w:top w:val="nil"/>
              <w:left w:val="nil"/>
              <w:bottom w:val="single" w:sz="8" w:space="0" w:color="000000"/>
              <w:right w:val="single" w:sz="4" w:space="0" w:color="000000"/>
            </w:tcBorders>
            <w:shd w:val="clear" w:color="auto" w:fill="F2F2F2"/>
            <w:textDirection w:val="btLr"/>
          </w:tcPr>
          <w:p w14:paraId="000002C1"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Midterm exam(s)</w:t>
            </w:r>
          </w:p>
        </w:tc>
        <w:tc>
          <w:tcPr>
            <w:tcW w:w="576" w:type="dxa"/>
            <w:tcBorders>
              <w:top w:val="nil"/>
              <w:left w:val="single" w:sz="4" w:space="0" w:color="000000"/>
              <w:bottom w:val="single" w:sz="8" w:space="0" w:color="000000"/>
              <w:right w:val="single" w:sz="4" w:space="0" w:color="000000"/>
            </w:tcBorders>
            <w:shd w:val="clear" w:color="auto" w:fill="F2F2F2"/>
            <w:textDirection w:val="btLr"/>
          </w:tcPr>
          <w:p w14:paraId="000002C2"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Final exam</w:t>
            </w:r>
          </w:p>
        </w:tc>
        <w:tc>
          <w:tcPr>
            <w:tcW w:w="1141" w:type="dxa"/>
            <w:gridSpan w:val="2"/>
            <w:tcBorders>
              <w:top w:val="nil"/>
              <w:left w:val="single" w:sz="4" w:space="0" w:color="000000"/>
              <w:bottom w:val="single" w:sz="8" w:space="0" w:color="000000"/>
              <w:right w:val="single" w:sz="4" w:space="0" w:color="000000"/>
            </w:tcBorders>
            <w:shd w:val="clear" w:color="auto" w:fill="F2F2F2"/>
            <w:vAlign w:val="center"/>
          </w:tcPr>
          <w:p w14:paraId="000002C3"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Total number of contact hours</w:t>
            </w:r>
          </w:p>
        </w:tc>
        <w:tc>
          <w:tcPr>
            <w:tcW w:w="1134" w:type="dxa"/>
            <w:gridSpan w:val="2"/>
            <w:vMerge/>
            <w:tcBorders>
              <w:top w:val="single" w:sz="4" w:space="0" w:color="000000"/>
              <w:left w:val="single" w:sz="4" w:space="0" w:color="000000"/>
              <w:bottom w:val="single" w:sz="8" w:space="0" w:color="000000"/>
              <w:right w:val="single" w:sz="4" w:space="0" w:color="000000"/>
            </w:tcBorders>
            <w:shd w:val="clear" w:color="auto" w:fill="F2F2F2"/>
            <w:vAlign w:val="center"/>
          </w:tcPr>
          <w:p w14:paraId="000002C5"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c>
          <w:tcPr>
            <w:tcW w:w="1276" w:type="dxa"/>
            <w:gridSpan w:val="2"/>
            <w:vMerge/>
            <w:tcBorders>
              <w:top w:val="single" w:sz="8" w:space="0" w:color="000000"/>
              <w:left w:val="single" w:sz="4" w:space="0" w:color="000000"/>
              <w:bottom w:val="single" w:sz="8" w:space="0" w:color="000000"/>
              <w:right w:val="single" w:sz="4" w:space="0" w:color="000000"/>
            </w:tcBorders>
            <w:shd w:val="clear" w:color="auto" w:fill="F2F2F2"/>
            <w:vAlign w:val="center"/>
          </w:tcPr>
          <w:p w14:paraId="000002C6" w14:textId="77777777" w:rsidR="00ED5376" w:rsidRPr="00ED6A23" w:rsidRDefault="00ED5376">
            <w:pPr>
              <w:pBdr>
                <w:top w:val="nil"/>
                <w:left w:val="nil"/>
                <w:bottom w:val="nil"/>
                <w:right w:val="nil"/>
                <w:between w:val="nil"/>
              </w:pBdr>
              <w:spacing w:line="276" w:lineRule="auto"/>
              <w:rPr>
                <w:rFonts w:ascii="Sylfaen" w:hAnsi="Sylfaen"/>
                <w:b/>
                <w:sz w:val="20"/>
                <w:szCs w:val="20"/>
              </w:rPr>
            </w:pPr>
          </w:p>
        </w:tc>
      </w:tr>
      <w:tr w:rsidR="00ED6A23" w:rsidRPr="00ED6A23" w14:paraId="110D3FCA" w14:textId="77777777" w:rsidTr="00E4761E">
        <w:trPr>
          <w:trHeight w:val="444"/>
        </w:trPr>
        <w:tc>
          <w:tcPr>
            <w:tcW w:w="479" w:type="dxa"/>
            <w:tcBorders>
              <w:top w:val="nil"/>
              <w:left w:val="single" w:sz="8" w:space="0" w:color="000000"/>
              <w:bottom w:val="single" w:sz="4" w:space="0" w:color="000000"/>
              <w:right w:val="nil"/>
            </w:tcBorders>
            <w:shd w:val="clear" w:color="auto" w:fill="D9D9D9" w:themeFill="background1" w:themeFillShade="D9"/>
            <w:vAlign w:val="center"/>
          </w:tcPr>
          <w:p w14:paraId="000002C7" w14:textId="77777777" w:rsidR="0082549D" w:rsidRPr="00ED6A23" w:rsidRDefault="0082549D">
            <w:pPr>
              <w:jc w:val="center"/>
              <w:rPr>
                <w:rFonts w:ascii="Sylfaen" w:hAnsi="Sylfaen"/>
                <w:b/>
                <w:bCs/>
                <w:sz w:val="20"/>
                <w:szCs w:val="20"/>
              </w:rPr>
            </w:pPr>
            <w:r w:rsidRPr="00ED6A23">
              <w:rPr>
                <w:rFonts w:ascii="Sylfaen" w:hAnsi="Sylfaen"/>
                <w:b/>
                <w:bCs/>
                <w:sz w:val="20"/>
                <w:szCs w:val="20"/>
              </w:rPr>
              <w:t>I</w:t>
            </w:r>
          </w:p>
        </w:tc>
        <w:tc>
          <w:tcPr>
            <w:tcW w:w="3748" w:type="dxa"/>
            <w:tcBorders>
              <w:top w:val="nil"/>
              <w:left w:val="single" w:sz="8" w:space="0" w:color="000000"/>
              <w:bottom w:val="single" w:sz="4" w:space="0" w:color="000000"/>
              <w:right w:val="single" w:sz="4" w:space="0" w:color="000000"/>
            </w:tcBorders>
            <w:shd w:val="clear" w:color="auto" w:fill="D9D9D9" w:themeFill="background1" w:themeFillShade="D9"/>
          </w:tcPr>
          <w:p w14:paraId="000002C8" w14:textId="77777777" w:rsidR="0082549D" w:rsidRPr="00ED6A23" w:rsidRDefault="0082549D">
            <w:pPr>
              <w:rPr>
                <w:rFonts w:ascii="Sylfaen" w:hAnsi="Sylfaen"/>
                <w:b/>
                <w:bCs/>
                <w:sz w:val="20"/>
                <w:szCs w:val="20"/>
              </w:rPr>
            </w:pPr>
            <w:r w:rsidRPr="00ED6A23">
              <w:rPr>
                <w:rFonts w:ascii="Sylfaen" w:hAnsi="Sylfaen"/>
                <w:b/>
                <w:bCs/>
                <w:sz w:val="20"/>
                <w:szCs w:val="20"/>
              </w:rPr>
              <w:t xml:space="preserve"> Compulsory/Elective courses ( study Component)</w:t>
            </w:r>
          </w:p>
        </w:tc>
        <w:tc>
          <w:tcPr>
            <w:tcW w:w="1350" w:type="dxa"/>
            <w:tcBorders>
              <w:top w:val="nil"/>
              <w:left w:val="single" w:sz="4" w:space="0" w:color="000000"/>
              <w:bottom w:val="single" w:sz="4" w:space="0" w:color="000000"/>
              <w:right w:val="single" w:sz="8" w:space="0" w:color="000000"/>
            </w:tcBorders>
            <w:shd w:val="clear" w:color="auto" w:fill="D9D9D9" w:themeFill="background1" w:themeFillShade="D9"/>
            <w:vAlign w:val="center"/>
          </w:tcPr>
          <w:p w14:paraId="000002C9" w14:textId="77777777" w:rsidR="0082549D" w:rsidRPr="00ED6A23" w:rsidRDefault="0082549D">
            <w:pPr>
              <w:jc w:val="center"/>
              <w:rPr>
                <w:rFonts w:ascii="Sylfaen" w:hAnsi="Sylfaen"/>
                <w:b/>
                <w:bCs/>
                <w:sz w:val="20"/>
                <w:szCs w:val="20"/>
              </w:rPr>
            </w:pPr>
          </w:p>
        </w:tc>
        <w:tc>
          <w:tcPr>
            <w:tcW w:w="10493" w:type="dxa"/>
            <w:gridSpan w:val="18"/>
            <w:tcBorders>
              <w:top w:val="nil"/>
              <w:left w:val="nil"/>
              <w:bottom w:val="single" w:sz="4" w:space="0" w:color="000000"/>
              <w:right w:val="single" w:sz="8" w:space="0" w:color="000000"/>
            </w:tcBorders>
            <w:shd w:val="clear" w:color="auto" w:fill="D9D9D9" w:themeFill="background1" w:themeFillShade="D9"/>
            <w:vAlign w:val="center"/>
          </w:tcPr>
          <w:p w14:paraId="000002D9" w14:textId="6889C7DF" w:rsidR="0082549D" w:rsidRPr="00ED6A23" w:rsidRDefault="0053099A">
            <w:pPr>
              <w:jc w:val="center"/>
              <w:rPr>
                <w:rFonts w:ascii="Sylfaen" w:hAnsi="Sylfaen"/>
                <w:b/>
                <w:bCs/>
                <w:sz w:val="20"/>
                <w:szCs w:val="20"/>
              </w:rPr>
            </w:pPr>
            <w:r w:rsidRPr="00ED6A23">
              <w:rPr>
                <w:rFonts w:ascii="Sylfaen" w:hAnsi="Sylfaen"/>
                <w:b/>
                <w:bCs/>
                <w:sz w:val="20"/>
                <w:szCs w:val="20"/>
              </w:rPr>
              <w:t>4</w:t>
            </w:r>
            <w:r w:rsidR="009900B4" w:rsidRPr="00ED6A23">
              <w:rPr>
                <w:rFonts w:ascii="Sylfaen" w:hAnsi="Sylfaen"/>
                <w:b/>
                <w:bCs/>
                <w:sz w:val="20"/>
                <w:szCs w:val="20"/>
              </w:rPr>
              <w:t>3</w:t>
            </w:r>
            <w:r w:rsidR="0082549D" w:rsidRPr="00ED6A23">
              <w:rPr>
                <w:rFonts w:ascii="Sylfaen" w:hAnsi="Sylfaen"/>
                <w:b/>
                <w:bCs/>
                <w:sz w:val="20"/>
                <w:szCs w:val="20"/>
              </w:rPr>
              <w:t xml:space="preserve"> ECTS</w:t>
            </w:r>
          </w:p>
        </w:tc>
      </w:tr>
      <w:tr w:rsidR="00ED6A23" w:rsidRPr="00ED6A23" w14:paraId="679B7222" w14:textId="77777777" w:rsidTr="0082549D">
        <w:trPr>
          <w:trHeight w:val="444"/>
        </w:trPr>
        <w:tc>
          <w:tcPr>
            <w:tcW w:w="479" w:type="dxa"/>
            <w:tcBorders>
              <w:top w:val="nil"/>
              <w:left w:val="single" w:sz="8" w:space="0" w:color="000000"/>
              <w:bottom w:val="single" w:sz="4" w:space="0" w:color="000000"/>
              <w:right w:val="nil"/>
            </w:tcBorders>
            <w:vAlign w:val="center"/>
          </w:tcPr>
          <w:p w14:paraId="000002DA" w14:textId="77777777" w:rsidR="00ED5376" w:rsidRPr="00ED6A23" w:rsidRDefault="00000000">
            <w:pPr>
              <w:jc w:val="center"/>
              <w:rPr>
                <w:rFonts w:ascii="Sylfaen" w:hAnsi="Sylfaen"/>
                <w:sz w:val="20"/>
                <w:szCs w:val="20"/>
              </w:rPr>
            </w:pPr>
            <w:r w:rsidRPr="00ED6A23">
              <w:rPr>
                <w:rFonts w:ascii="Sylfaen" w:hAnsi="Sylfaen"/>
                <w:sz w:val="20"/>
                <w:szCs w:val="20"/>
              </w:rPr>
              <w:t>1</w:t>
            </w:r>
          </w:p>
        </w:tc>
        <w:tc>
          <w:tcPr>
            <w:tcW w:w="3748" w:type="dxa"/>
            <w:tcBorders>
              <w:top w:val="nil"/>
              <w:left w:val="single" w:sz="8" w:space="0" w:color="000000"/>
              <w:bottom w:val="single" w:sz="4" w:space="0" w:color="000000"/>
              <w:right w:val="single" w:sz="4" w:space="0" w:color="000000"/>
            </w:tcBorders>
          </w:tcPr>
          <w:p w14:paraId="000002DB" w14:textId="28563F11" w:rsidR="00ED5376" w:rsidRPr="00ED6A23" w:rsidRDefault="00B12A1B">
            <w:pPr>
              <w:rPr>
                <w:rFonts w:ascii="Sylfaen" w:hAnsi="Sylfaen"/>
                <w:sz w:val="20"/>
                <w:szCs w:val="20"/>
              </w:rPr>
            </w:pPr>
            <w:r w:rsidRPr="00ED6A23">
              <w:rPr>
                <w:rFonts w:ascii="Sylfaen" w:hAnsi="Sylfaen"/>
                <w:sz w:val="20"/>
                <w:szCs w:val="20"/>
              </w:rPr>
              <w:t>Pedagogy of Higher Education for Business and Technology</w:t>
            </w:r>
          </w:p>
        </w:tc>
        <w:tc>
          <w:tcPr>
            <w:tcW w:w="1350" w:type="dxa"/>
            <w:tcBorders>
              <w:top w:val="nil"/>
              <w:left w:val="single" w:sz="4" w:space="0" w:color="000000"/>
              <w:bottom w:val="single" w:sz="4" w:space="0" w:color="000000"/>
              <w:right w:val="single" w:sz="8" w:space="0" w:color="000000"/>
            </w:tcBorders>
          </w:tcPr>
          <w:p w14:paraId="000002DC" w14:textId="77777777" w:rsidR="00ED5376" w:rsidRPr="00ED6A23" w:rsidRDefault="00000000">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vAlign w:val="center"/>
          </w:tcPr>
          <w:p w14:paraId="000002DD" w14:textId="77777777" w:rsidR="00ED5376" w:rsidRPr="00ED6A23" w:rsidRDefault="00000000">
            <w:pPr>
              <w:jc w:val="center"/>
              <w:rPr>
                <w:rFonts w:ascii="Sylfaen" w:hAnsi="Sylfaen"/>
                <w:b/>
                <w:sz w:val="20"/>
                <w:szCs w:val="20"/>
              </w:rPr>
            </w:pPr>
            <w:r w:rsidRPr="00ED6A23">
              <w:rPr>
                <w:rFonts w:ascii="Sylfaen" w:hAnsi="Sylfaen"/>
                <w:b/>
                <w:sz w:val="20"/>
                <w:szCs w:val="20"/>
              </w:rPr>
              <w:t>5</w:t>
            </w:r>
          </w:p>
        </w:tc>
        <w:tc>
          <w:tcPr>
            <w:tcW w:w="720" w:type="dxa"/>
            <w:tcBorders>
              <w:top w:val="nil"/>
              <w:left w:val="nil"/>
              <w:bottom w:val="single" w:sz="4" w:space="0" w:color="000000"/>
              <w:right w:val="single" w:sz="4" w:space="0" w:color="000000"/>
            </w:tcBorders>
          </w:tcPr>
          <w:p w14:paraId="000002DE" w14:textId="29297729" w:rsidR="00ED5376" w:rsidRPr="00ED6A23" w:rsidRDefault="00000000">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450" w:type="dxa"/>
            <w:tcBorders>
              <w:top w:val="nil"/>
              <w:left w:val="nil"/>
              <w:bottom w:val="single" w:sz="4" w:space="0" w:color="000000"/>
              <w:right w:val="single" w:sz="4" w:space="0" w:color="000000"/>
            </w:tcBorders>
            <w:vAlign w:val="center"/>
          </w:tcPr>
          <w:p w14:paraId="000002DF" w14:textId="77777777" w:rsidR="00ED5376" w:rsidRPr="00ED6A23" w:rsidRDefault="00ED5376">
            <w:pPr>
              <w:jc w:val="center"/>
              <w:rPr>
                <w:rFonts w:ascii="Sylfaen" w:hAnsi="Sylfaen"/>
                <w:b/>
                <w:sz w:val="20"/>
                <w:szCs w:val="20"/>
              </w:rPr>
            </w:pPr>
          </w:p>
        </w:tc>
        <w:tc>
          <w:tcPr>
            <w:tcW w:w="540" w:type="dxa"/>
            <w:tcBorders>
              <w:top w:val="nil"/>
              <w:left w:val="nil"/>
              <w:bottom w:val="single" w:sz="4" w:space="0" w:color="000000"/>
              <w:right w:val="single" w:sz="4" w:space="0" w:color="000000"/>
            </w:tcBorders>
          </w:tcPr>
          <w:p w14:paraId="000002E0"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2E1"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2E2" w14:textId="77777777" w:rsidR="00ED5376" w:rsidRPr="00ED6A23" w:rsidRDefault="00ED5376">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2E3" w14:textId="77777777" w:rsidR="00ED5376" w:rsidRPr="00ED6A23" w:rsidRDefault="00ED5376">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2E4" w14:textId="77777777" w:rsidR="00ED5376" w:rsidRPr="00ED6A23" w:rsidRDefault="00000000">
            <w:pPr>
              <w:jc w:val="center"/>
              <w:rPr>
                <w:rFonts w:ascii="Sylfaen" w:hAnsi="Sylfaen"/>
                <w:sz w:val="20"/>
                <w:szCs w:val="20"/>
              </w:rPr>
            </w:pPr>
            <w:r w:rsidRPr="00ED6A23">
              <w:rPr>
                <w:rFonts w:ascii="Sylfaen" w:hAnsi="Sylfaen"/>
                <w:sz w:val="20"/>
                <w:szCs w:val="20"/>
              </w:rPr>
              <w:t>8</w:t>
            </w:r>
          </w:p>
        </w:tc>
        <w:tc>
          <w:tcPr>
            <w:tcW w:w="990" w:type="dxa"/>
            <w:gridSpan w:val="2"/>
            <w:tcBorders>
              <w:top w:val="nil"/>
              <w:left w:val="nil"/>
              <w:bottom w:val="single" w:sz="4" w:space="0" w:color="000000"/>
              <w:right w:val="nil"/>
            </w:tcBorders>
            <w:vAlign w:val="center"/>
          </w:tcPr>
          <w:p w14:paraId="000002E5" w14:textId="77777777" w:rsidR="00ED5376" w:rsidRPr="00ED6A23" w:rsidRDefault="00000000">
            <w:pPr>
              <w:jc w:val="center"/>
              <w:rPr>
                <w:rFonts w:ascii="Sylfaen" w:hAnsi="Sylfaen"/>
                <w:sz w:val="20"/>
                <w:szCs w:val="20"/>
              </w:rPr>
            </w:pPr>
            <w:r w:rsidRPr="00ED6A23">
              <w:rPr>
                <w:rFonts w:ascii="Sylfaen" w:hAnsi="Sylfaen"/>
                <w:sz w:val="20"/>
                <w:szCs w:val="20"/>
              </w:rPr>
              <w:t>20</w:t>
            </w:r>
          </w:p>
        </w:tc>
        <w:tc>
          <w:tcPr>
            <w:tcW w:w="606" w:type="dxa"/>
            <w:tcBorders>
              <w:top w:val="nil"/>
              <w:left w:val="single" w:sz="4" w:space="0" w:color="000000"/>
              <w:bottom w:val="single" w:sz="4" w:space="0" w:color="000000"/>
              <w:right w:val="single" w:sz="4" w:space="0" w:color="000000"/>
            </w:tcBorders>
            <w:vAlign w:val="center"/>
          </w:tcPr>
          <w:p w14:paraId="000002E7"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2E8"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2E9" w14:textId="77777777" w:rsidR="00ED5376" w:rsidRPr="00ED6A23" w:rsidRDefault="00000000">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2EB" w14:textId="77777777" w:rsidR="00ED5376" w:rsidRPr="00ED6A23" w:rsidRDefault="00000000">
            <w:pPr>
              <w:jc w:val="center"/>
              <w:rPr>
                <w:rFonts w:ascii="Sylfaen" w:hAnsi="Sylfaen"/>
                <w:sz w:val="20"/>
                <w:szCs w:val="20"/>
              </w:rPr>
            </w:pPr>
            <w:r w:rsidRPr="00ED6A23">
              <w:rPr>
                <w:rFonts w:ascii="Sylfaen" w:hAnsi="Sylfaen"/>
                <w:sz w:val="20"/>
                <w:szCs w:val="20"/>
              </w:rPr>
              <w:t>93</w:t>
            </w:r>
          </w:p>
        </w:tc>
        <w:tc>
          <w:tcPr>
            <w:tcW w:w="1276" w:type="dxa"/>
            <w:gridSpan w:val="2"/>
            <w:tcBorders>
              <w:top w:val="nil"/>
              <w:left w:val="single" w:sz="4" w:space="0" w:color="000000"/>
              <w:bottom w:val="single" w:sz="4" w:space="0" w:color="000000"/>
              <w:right w:val="single" w:sz="8" w:space="0" w:color="000000"/>
            </w:tcBorders>
            <w:vAlign w:val="center"/>
          </w:tcPr>
          <w:p w14:paraId="000002EC" w14:textId="77777777" w:rsidR="00ED5376" w:rsidRPr="00ED6A23" w:rsidRDefault="00000000">
            <w:pPr>
              <w:jc w:val="center"/>
              <w:rPr>
                <w:rFonts w:ascii="Sylfaen" w:hAnsi="Sylfaen"/>
                <w:sz w:val="20"/>
                <w:szCs w:val="20"/>
              </w:rPr>
            </w:pPr>
            <w:r w:rsidRPr="00ED6A23">
              <w:rPr>
                <w:rFonts w:ascii="Sylfaen" w:hAnsi="Sylfaen"/>
                <w:sz w:val="20"/>
                <w:szCs w:val="20"/>
              </w:rPr>
              <w:t>125</w:t>
            </w:r>
          </w:p>
        </w:tc>
      </w:tr>
      <w:tr w:rsidR="00ED6A23" w:rsidRPr="00ED6A23" w14:paraId="3B8CAEE4" w14:textId="77777777" w:rsidTr="0082549D">
        <w:trPr>
          <w:trHeight w:val="444"/>
        </w:trPr>
        <w:tc>
          <w:tcPr>
            <w:tcW w:w="479" w:type="dxa"/>
            <w:tcBorders>
              <w:top w:val="nil"/>
              <w:left w:val="single" w:sz="8" w:space="0" w:color="000000"/>
              <w:bottom w:val="single" w:sz="4" w:space="0" w:color="000000"/>
              <w:right w:val="nil"/>
            </w:tcBorders>
            <w:vAlign w:val="center"/>
          </w:tcPr>
          <w:p w14:paraId="000002ED"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3748" w:type="dxa"/>
            <w:tcBorders>
              <w:top w:val="nil"/>
              <w:left w:val="single" w:sz="8" w:space="0" w:color="000000"/>
              <w:bottom w:val="single" w:sz="4" w:space="0" w:color="000000"/>
              <w:right w:val="single" w:sz="4" w:space="0" w:color="000000"/>
            </w:tcBorders>
          </w:tcPr>
          <w:p w14:paraId="000002EE" w14:textId="77777777" w:rsidR="00ED5376" w:rsidRPr="00ED6A23" w:rsidRDefault="00000000">
            <w:pPr>
              <w:rPr>
                <w:rFonts w:ascii="Sylfaen" w:hAnsi="Sylfaen"/>
                <w:sz w:val="20"/>
                <w:szCs w:val="20"/>
              </w:rPr>
            </w:pPr>
            <w:r w:rsidRPr="00ED6A23">
              <w:rPr>
                <w:rFonts w:ascii="Sylfaen" w:hAnsi="Sylfaen"/>
                <w:sz w:val="20"/>
                <w:szCs w:val="20"/>
              </w:rPr>
              <w:t>Multivariate Data Analysis</w:t>
            </w:r>
          </w:p>
        </w:tc>
        <w:tc>
          <w:tcPr>
            <w:tcW w:w="1350" w:type="dxa"/>
            <w:tcBorders>
              <w:top w:val="nil"/>
              <w:left w:val="single" w:sz="4" w:space="0" w:color="000000"/>
              <w:bottom w:val="single" w:sz="4" w:space="0" w:color="000000"/>
              <w:right w:val="single" w:sz="8" w:space="0" w:color="000000"/>
            </w:tcBorders>
          </w:tcPr>
          <w:p w14:paraId="000002EF" w14:textId="77777777" w:rsidR="00ED5376" w:rsidRPr="00ED6A23" w:rsidRDefault="00000000">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tcPr>
          <w:p w14:paraId="000002F0" w14:textId="77777777" w:rsidR="00ED5376" w:rsidRPr="00ED6A23" w:rsidRDefault="00000000">
            <w:pPr>
              <w:jc w:val="center"/>
              <w:rPr>
                <w:rFonts w:ascii="Sylfaen" w:hAnsi="Sylfaen"/>
                <w:b/>
                <w:sz w:val="20"/>
                <w:szCs w:val="20"/>
              </w:rPr>
            </w:pPr>
            <w:r w:rsidRPr="00ED6A23">
              <w:rPr>
                <w:rFonts w:ascii="Sylfaen" w:hAnsi="Sylfaen"/>
                <w:b/>
                <w:sz w:val="20"/>
                <w:szCs w:val="20"/>
              </w:rPr>
              <w:t>10</w:t>
            </w:r>
          </w:p>
        </w:tc>
        <w:tc>
          <w:tcPr>
            <w:tcW w:w="720" w:type="dxa"/>
            <w:tcBorders>
              <w:top w:val="nil"/>
              <w:left w:val="nil"/>
              <w:bottom w:val="single" w:sz="4" w:space="0" w:color="000000"/>
              <w:right w:val="single" w:sz="4" w:space="0" w:color="000000"/>
            </w:tcBorders>
            <w:vAlign w:val="center"/>
          </w:tcPr>
          <w:p w14:paraId="000002F1" w14:textId="2DA25777" w:rsidR="00ED5376" w:rsidRPr="00ED6A23" w:rsidRDefault="00000000">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450" w:type="dxa"/>
            <w:tcBorders>
              <w:top w:val="nil"/>
              <w:left w:val="nil"/>
              <w:bottom w:val="single" w:sz="4" w:space="0" w:color="000000"/>
              <w:right w:val="single" w:sz="4" w:space="0" w:color="000000"/>
            </w:tcBorders>
          </w:tcPr>
          <w:p w14:paraId="000002F2" w14:textId="77777777" w:rsidR="00ED5376" w:rsidRPr="00ED6A23" w:rsidRDefault="00ED5376">
            <w:pPr>
              <w:jc w:val="center"/>
              <w:rPr>
                <w:rFonts w:ascii="Sylfaen" w:hAnsi="Sylfaen"/>
                <w:b/>
                <w:sz w:val="20"/>
                <w:szCs w:val="20"/>
              </w:rPr>
            </w:pPr>
          </w:p>
        </w:tc>
        <w:tc>
          <w:tcPr>
            <w:tcW w:w="540" w:type="dxa"/>
            <w:tcBorders>
              <w:top w:val="nil"/>
              <w:left w:val="nil"/>
              <w:bottom w:val="single" w:sz="4" w:space="0" w:color="000000"/>
              <w:right w:val="single" w:sz="4" w:space="0" w:color="000000"/>
            </w:tcBorders>
            <w:vAlign w:val="center"/>
          </w:tcPr>
          <w:p w14:paraId="000002F3"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tcPr>
          <w:p w14:paraId="000002F4"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2F5" w14:textId="77777777" w:rsidR="00ED5376" w:rsidRPr="00ED6A23" w:rsidRDefault="00ED5376">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2F6" w14:textId="77777777" w:rsidR="00ED5376" w:rsidRPr="00ED6A23" w:rsidRDefault="00ED5376">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2F7" w14:textId="77777777" w:rsidR="00ED5376" w:rsidRPr="00ED6A23" w:rsidRDefault="00000000">
            <w:pPr>
              <w:jc w:val="center"/>
              <w:rPr>
                <w:rFonts w:ascii="Sylfaen" w:hAnsi="Sylfaen"/>
                <w:sz w:val="20"/>
                <w:szCs w:val="20"/>
              </w:rPr>
            </w:pPr>
            <w:r w:rsidRPr="00ED6A23">
              <w:rPr>
                <w:rFonts w:ascii="Sylfaen" w:hAnsi="Sylfaen"/>
                <w:sz w:val="20"/>
                <w:szCs w:val="20"/>
              </w:rPr>
              <w:t>11</w:t>
            </w:r>
          </w:p>
        </w:tc>
        <w:tc>
          <w:tcPr>
            <w:tcW w:w="990" w:type="dxa"/>
            <w:gridSpan w:val="2"/>
            <w:tcBorders>
              <w:top w:val="nil"/>
              <w:left w:val="nil"/>
              <w:bottom w:val="single" w:sz="4" w:space="0" w:color="000000"/>
              <w:right w:val="nil"/>
            </w:tcBorders>
            <w:vAlign w:val="center"/>
          </w:tcPr>
          <w:p w14:paraId="000002F8" w14:textId="77777777" w:rsidR="00ED5376" w:rsidRPr="00ED6A23" w:rsidRDefault="00000000">
            <w:pPr>
              <w:jc w:val="center"/>
              <w:rPr>
                <w:rFonts w:ascii="Sylfaen" w:hAnsi="Sylfaen"/>
                <w:sz w:val="20"/>
                <w:szCs w:val="20"/>
              </w:rPr>
            </w:pPr>
            <w:r w:rsidRPr="00ED6A23">
              <w:rPr>
                <w:rFonts w:ascii="Sylfaen" w:hAnsi="Sylfaen"/>
                <w:sz w:val="20"/>
                <w:szCs w:val="20"/>
              </w:rPr>
              <w:t>31</w:t>
            </w:r>
          </w:p>
        </w:tc>
        <w:tc>
          <w:tcPr>
            <w:tcW w:w="606" w:type="dxa"/>
            <w:tcBorders>
              <w:top w:val="nil"/>
              <w:left w:val="single" w:sz="4" w:space="0" w:color="000000"/>
              <w:bottom w:val="single" w:sz="4" w:space="0" w:color="000000"/>
              <w:right w:val="single" w:sz="4" w:space="0" w:color="000000"/>
            </w:tcBorders>
            <w:vAlign w:val="center"/>
          </w:tcPr>
          <w:p w14:paraId="000002FA"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2FB"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2FC" w14:textId="77777777" w:rsidR="00ED5376" w:rsidRPr="00ED6A23" w:rsidRDefault="00000000">
            <w:pPr>
              <w:jc w:val="center"/>
              <w:rPr>
                <w:rFonts w:ascii="Sylfaen" w:hAnsi="Sylfaen"/>
                <w:sz w:val="20"/>
                <w:szCs w:val="20"/>
              </w:rPr>
            </w:pPr>
            <w:r w:rsidRPr="00ED6A23">
              <w:rPr>
                <w:rFonts w:ascii="Sylfaen" w:hAnsi="Sylfaen"/>
                <w:sz w:val="20"/>
                <w:szCs w:val="20"/>
              </w:rPr>
              <w:t>46</w:t>
            </w:r>
          </w:p>
        </w:tc>
        <w:tc>
          <w:tcPr>
            <w:tcW w:w="1134" w:type="dxa"/>
            <w:gridSpan w:val="2"/>
            <w:tcBorders>
              <w:top w:val="nil"/>
              <w:left w:val="single" w:sz="4" w:space="0" w:color="000000"/>
              <w:bottom w:val="single" w:sz="4" w:space="0" w:color="000000"/>
              <w:right w:val="nil"/>
            </w:tcBorders>
            <w:vAlign w:val="center"/>
          </w:tcPr>
          <w:p w14:paraId="000002FE" w14:textId="6226E376" w:rsidR="00ED5376" w:rsidRPr="00ED6A23" w:rsidRDefault="007B5014">
            <w:pPr>
              <w:jc w:val="center"/>
              <w:rPr>
                <w:rFonts w:ascii="Sylfaen" w:hAnsi="Sylfaen"/>
                <w:sz w:val="20"/>
                <w:szCs w:val="20"/>
              </w:rPr>
            </w:pPr>
            <w:r>
              <w:rPr>
                <w:rFonts w:ascii="Sylfaen" w:hAnsi="Sylfaen"/>
                <w:sz w:val="20"/>
                <w:szCs w:val="20"/>
              </w:rPr>
              <w:t>204</w:t>
            </w:r>
          </w:p>
        </w:tc>
        <w:tc>
          <w:tcPr>
            <w:tcW w:w="1276" w:type="dxa"/>
            <w:gridSpan w:val="2"/>
            <w:tcBorders>
              <w:top w:val="nil"/>
              <w:left w:val="single" w:sz="4" w:space="0" w:color="000000"/>
              <w:bottom w:val="single" w:sz="4" w:space="0" w:color="000000"/>
              <w:right w:val="single" w:sz="8" w:space="0" w:color="000000"/>
            </w:tcBorders>
            <w:vAlign w:val="center"/>
          </w:tcPr>
          <w:p w14:paraId="000002FF" w14:textId="77777777" w:rsidR="00ED5376" w:rsidRPr="00ED6A23" w:rsidRDefault="00000000">
            <w:pPr>
              <w:jc w:val="center"/>
              <w:rPr>
                <w:rFonts w:ascii="Sylfaen" w:hAnsi="Sylfaen"/>
                <w:sz w:val="20"/>
                <w:szCs w:val="20"/>
              </w:rPr>
            </w:pPr>
            <w:r w:rsidRPr="00ED6A23">
              <w:rPr>
                <w:rFonts w:ascii="Sylfaen" w:hAnsi="Sylfaen"/>
                <w:sz w:val="20"/>
                <w:szCs w:val="20"/>
              </w:rPr>
              <w:t>250</w:t>
            </w:r>
          </w:p>
        </w:tc>
      </w:tr>
      <w:tr w:rsidR="00ED6A23" w:rsidRPr="00ED6A23" w14:paraId="582D43BD" w14:textId="77777777" w:rsidTr="0082549D">
        <w:trPr>
          <w:trHeight w:val="444"/>
        </w:trPr>
        <w:tc>
          <w:tcPr>
            <w:tcW w:w="479" w:type="dxa"/>
            <w:tcBorders>
              <w:top w:val="nil"/>
              <w:left w:val="single" w:sz="8" w:space="0" w:color="000000"/>
              <w:bottom w:val="single" w:sz="4" w:space="0" w:color="000000"/>
              <w:right w:val="nil"/>
            </w:tcBorders>
            <w:vAlign w:val="center"/>
          </w:tcPr>
          <w:p w14:paraId="00000300" w14:textId="77777777" w:rsidR="00ED5376" w:rsidRPr="00ED6A23" w:rsidRDefault="00000000">
            <w:pPr>
              <w:jc w:val="center"/>
              <w:rPr>
                <w:rFonts w:ascii="Sylfaen" w:hAnsi="Sylfaen"/>
                <w:sz w:val="20"/>
                <w:szCs w:val="20"/>
              </w:rPr>
            </w:pPr>
            <w:r w:rsidRPr="00ED6A23">
              <w:rPr>
                <w:rFonts w:ascii="Sylfaen" w:hAnsi="Sylfaen"/>
                <w:sz w:val="20"/>
                <w:szCs w:val="20"/>
              </w:rPr>
              <w:t>3</w:t>
            </w:r>
          </w:p>
        </w:tc>
        <w:tc>
          <w:tcPr>
            <w:tcW w:w="3748" w:type="dxa"/>
            <w:tcBorders>
              <w:top w:val="nil"/>
              <w:left w:val="single" w:sz="8" w:space="0" w:color="000000"/>
              <w:bottom w:val="single" w:sz="4" w:space="0" w:color="000000"/>
              <w:right w:val="single" w:sz="4" w:space="0" w:color="000000"/>
            </w:tcBorders>
          </w:tcPr>
          <w:p w14:paraId="00000301" w14:textId="77777777" w:rsidR="00ED5376" w:rsidRPr="00ED6A23" w:rsidRDefault="00000000">
            <w:pPr>
              <w:rPr>
                <w:rFonts w:ascii="Sylfaen" w:hAnsi="Sylfaen"/>
                <w:sz w:val="20"/>
                <w:szCs w:val="20"/>
              </w:rPr>
            </w:pPr>
            <w:r w:rsidRPr="00ED6A23">
              <w:rPr>
                <w:rFonts w:ascii="Sylfaen" w:hAnsi="Sylfaen"/>
                <w:sz w:val="20"/>
                <w:szCs w:val="20"/>
              </w:rPr>
              <w:t>Research Methodology</w:t>
            </w:r>
          </w:p>
        </w:tc>
        <w:tc>
          <w:tcPr>
            <w:tcW w:w="1350" w:type="dxa"/>
            <w:tcBorders>
              <w:top w:val="nil"/>
              <w:left w:val="single" w:sz="4" w:space="0" w:color="000000"/>
              <w:bottom w:val="single" w:sz="4" w:space="0" w:color="000000"/>
              <w:right w:val="single" w:sz="8" w:space="0" w:color="000000"/>
            </w:tcBorders>
          </w:tcPr>
          <w:p w14:paraId="00000302" w14:textId="77777777" w:rsidR="00ED5376" w:rsidRPr="00ED6A23" w:rsidRDefault="00000000">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tcPr>
          <w:p w14:paraId="00000303" w14:textId="77777777" w:rsidR="00ED5376" w:rsidRPr="00ED6A23" w:rsidRDefault="00000000">
            <w:pPr>
              <w:jc w:val="center"/>
              <w:rPr>
                <w:rFonts w:ascii="Sylfaen" w:hAnsi="Sylfaen"/>
                <w:b/>
                <w:sz w:val="20"/>
                <w:szCs w:val="20"/>
              </w:rPr>
            </w:pPr>
            <w:r w:rsidRPr="00ED6A23">
              <w:rPr>
                <w:rFonts w:ascii="Sylfaen" w:hAnsi="Sylfaen"/>
                <w:b/>
                <w:sz w:val="20"/>
                <w:szCs w:val="20"/>
              </w:rPr>
              <w:t>8</w:t>
            </w:r>
          </w:p>
        </w:tc>
        <w:tc>
          <w:tcPr>
            <w:tcW w:w="720" w:type="dxa"/>
            <w:tcBorders>
              <w:top w:val="nil"/>
              <w:left w:val="nil"/>
              <w:bottom w:val="single" w:sz="4" w:space="0" w:color="000000"/>
              <w:right w:val="single" w:sz="4" w:space="0" w:color="000000"/>
            </w:tcBorders>
            <w:vAlign w:val="center"/>
          </w:tcPr>
          <w:p w14:paraId="00000304" w14:textId="4169EEC5" w:rsidR="00ED5376" w:rsidRPr="00ED6A23" w:rsidRDefault="00000000">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450" w:type="dxa"/>
            <w:tcBorders>
              <w:top w:val="nil"/>
              <w:left w:val="nil"/>
              <w:bottom w:val="single" w:sz="4" w:space="0" w:color="000000"/>
              <w:right w:val="single" w:sz="4" w:space="0" w:color="000000"/>
            </w:tcBorders>
            <w:vAlign w:val="center"/>
          </w:tcPr>
          <w:p w14:paraId="00000305" w14:textId="77777777" w:rsidR="00ED5376" w:rsidRPr="00ED6A23" w:rsidRDefault="00ED5376">
            <w:pPr>
              <w:jc w:val="center"/>
              <w:rPr>
                <w:rFonts w:ascii="Sylfaen" w:hAnsi="Sylfaen"/>
                <w:b/>
                <w:sz w:val="20"/>
                <w:szCs w:val="20"/>
              </w:rPr>
            </w:pPr>
          </w:p>
        </w:tc>
        <w:tc>
          <w:tcPr>
            <w:tcW w:w="540" w:type="dxa"/>
            <w:tcBorders>
              <w:top w:val="nil"/>
              <w:left w:val="nil"/>
              <w:bottom w:val="single" w:sz="4" w:space="0" w:color="000000"/>
              <w:right w:val="single" w:sz="4" w:space="0" w:color="000000"/>
            </w:tcBorders>
            <w:vAlign w:val="center"/>
          </w:tcPr>
          <w:p w14:paraId="00000306"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07"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tcPr>
          <w:p w14:paraId="00000308" w14:textId="77777777" w:rsidR="00ED5376" w:rsidRPr="00ED6A23" w:rsidRDefault="00ED5376">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309" w14:textId="77777777" w:rsidR="00ED5376" w:rsidRPr="00ED6A23" w:rsidRDefault="00ED5376">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0A" w14:textId="77777777" w:rsidR="00ED5376" w:rsidRPr="00ED6A23" w:rsidRDefault="00000000">
            <w:pPr>
              <w:jc w:val="center"/>
              <w:rPr>
                <w:rFonts w:ascii="Sylfaen" w:hAnsi="Sylfaen"/>
                <w:sz w:val="20"/>
                <w:szCs w:val="20"/>
              </w:rPr>
            </w:pPr>
            <w:r w:rsidRPr="00ED6A23">
              <w:rPr>
                <w:rFonts w:ascii="Sylfaen" w:hAnsi="Sylfaen"/>
                <w:sz w:val="20"/>
                <w:szCs w:val="20"/>
              </w:rPr>
              <w:t>14</w:t>
            </w:r>
          </w:p>
        </w:tc>
        <w:tc>
          <w:tcPr>
            <w:tcW w:w="990" w:type="dxa"/>
            <w:gridSpan w:val="2"/>
            <w:tcBorders>
              <w:top w:val="nil"/>
              <w:left w:val="nil"/>
              <w:bottom w:val="single" w:sz="4" w:space="0" w:color="000000"/>
              <w:right w:val="nil"/>
            </w:tcBorders>
            <w:vAlign w:val="center"/>
          </w:tcPr>
          <w:p w14:paraId="0000030B" w14:textId="77777777" w:rsidR="00ED5376" w:rsidRPr="00ED6A23" w:rsidRDefault="00000000">
            <w:pPr>
              <w:jc w:val="center"/>
              <w:rPr>
                <w:rFonts w:ascii="Sylfaen" w:hAnsi="Sylfaen"/>
                <w:sz w:val="20"/>
                <w:szCs w:val="20"/>
              </w:rPr>
            </w:pPr>
            <w:r w:rsidRPr="00ED6A23">
              <w:rPr>
                <w:rFonts w:ascii="Sylfaen" w:hAnsi="Sylfaen"/>
                <w:sz w:val="20"/>
                <w:szCs w:val="20"/>
              </w:rPr>
              <w:t>14</w:t>
            </w:r>
          </w:p>
        </w:tc>
        <w:tc>
          <w:tcPr>
            <w:tcW w:w="606" w:type="dxa"/>
            <w:tcBorders>
              <w:top w:val="nil"/>
              <w:left w:val="single" w:sz="4" w:space="0" w:color="000000"/>
              <w:bottom w:val="single" w:sz="4" w:space="0" w:color="000000"/>
              <w:right w:val="single" w:sz="4" w:space="0" w:color="000000"/>
            </w:tcBorders>
            <w:vAlign w:val="center"/>
          </w:tcPr>
          <w:p w14:paraId="0000030D"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30E"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30F" w14:textId="77777777" w:rsidR="00ED5376" w:rsidRPr="00ED6A23" w:rsidRDefault="00000000">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311" w14:textId="77777777" w:rsidR="00ED5376" w:rsidRPr="00ED6A23" w:rsidRDefault="00000000">
            <w:pPr>
              <w:jc w:val="center"/>
              <w:rPr>
                <w:rFonts w:ascii="Sylfaen" w:hAnsi="Sylfaen"/>
                <w:sz w:val="20"/>
                <w:szCs w:val="20"/>
              </w:rPr>
            </w:pPr>
            <w:r w:rsidRPr="00ED6A23">
              <w:rPr>
                <w:rFonts w:ascii="Sylfaen" w:hAnsi="Sylfaen"/>
                <w:sz w:val="20"/>
                <w:szCs w:val="20"/>
              </w:rPr>
              <w:t>168</w:t>
            </w:r>
          </w:p>
        </w:tc>
        <w:tc>
          <w:tcPr>
            <w:tcW w:w="1276" w:type="dxa"/>
            <w:gridSpan w:val="2"/>
            <w:tcBorders>
              <w:top w:val="nil"/>
              <w:left w:val="single" w:sz="4" w:space="0" w:color="000000"/>
              <w:bottom w:val="single" w:sz="4" w:space="0" w:color="000000"/>
              <w:right w:val="single" w:sz="8" w:space="0" w:color="000000"/>
            </w:tcBorders>
            <w:vAlign w:val="center"/>
          </w:tcPr>
          <w:p w14:paraId="00000312" w14:textId="77777777" w:rsidR="00ED5376" w:rsidRPr="00ED6A23" w:rsidRDefault="00000000">
            <w:pPr>
              <w:jc w:val="center"/>
              <w:rPr>
                <w:rFonts w:ascii="Sylfaen" w:hAnsi="Sylfaen"/>
                <w:sz w:val="20"/>
                <w:szCs w:val="20"/>
              </w:rPr>
            </w:pPr>
            <w:r w:rsidRPr="00ED6A23">
              <w:rPr>
                <w:rFonts w:ascii="Sylfaen" w:hAnsi="Sylfaen"/>
                <w:sz w:val="20"/>
                <w:szCs w:val="20"/>
              </w:rPr>
              <w:t>200</w:t>
            </w:r>
          </w:p>
        </w:tc>
      </w:tr>
      <w:tr w:rsidR="00ED6A23" w:rsidRPr="00ED6A23" w14:paraId="2257C561" w14:textId="77777777" w:rsidTr="0082549D">
        <w:trPr>
          <w:trHeight w:val="444"/>
        </w:trPr>
        <w:tc>
          <w:tcPr>
            <w:tcW w:w="479" w:type="dxa"/>
            <w:tcBorders>
              <w:top w:val="nil"/>
              <w:left w:val="single" w:sz="8" w:space="0" w:color="000000"/>
              <w:bottom w:val="single" w:sz="4" w:space="0" w:color="000000"/>
              <w:right w:val="nil"/>
            </w:tcBorders>
            <w:vAlign w:val="center"/>
          </w:tcPr>
          <w:p w14:paraId="00000313" w14:textId="77777777" w:rsidR="00ED5376" w:rsidRPr="00ED6A23" w:rsidRDefault="00000000">
            <w:pPr>
              <w:jc w:val="center"/>
              <w:rPr>
                <w:rFonts w:ascii="Sylfaen" w:hAnsi="Sylfaen"/>
                <w:sz w:val="20"/>
                <w:szCs w:val="20"/>
              </w:rPr>
            </w:pPr>
            <w:r w:rsidRPr="00ED6A23">
              <w:rPr>
                <w:rFonts w:ascii="Sylfaen" w:hAnsi="Sylfaen"/>
                <w:sz w:val="20"/>
                <w:szCs w:val="20"/>
              </w:rPr>
              <w:t>4</w:t>
            </w:r>
          </w:p>
        </w:tc>
        <w:tc>
          <w:tcPr>
            <w:tcW w:w="3748" w:type="dxa"/>
            <w:tcBorders>
              <w:top w:val="nil"/>
              <w:left w:val="single" w:sz="8" w:space="0" w:color="000000"/>
              <w:bottom w:val="single" w:sz="4" w:space="0" w:color="000000"/>
              <w:right w:val="single" w:sz="4" w:space="0" w:color="000000"/>
            </w:tcBorders>
          </w:tcPr>
          <w:p w14:paraId="00000314" w14:textId="77777777" w:rsidR="00ED5376" w:rsidRPr="00ED6A23" w:rsidRDefault="00000000">
            <w:pPr>
              <w:rPr>
                <w:rFonts w:ascii="Sylfaen" w:hAnsi="Sylfaen"/>
                <w:sz w:val="20"/>
                <w:szCs w:val="20"/>
              </w:rPr>
            </w:pPr>
            <w:r w:rsidRPr="00ED6A23">
              <w:rPr>
                <w:rFonts w:ascii="Sylfaen" w:hAnsi="Sylfaen"/>
                <w:sz w:val="20"/>
                <w:szCs w:val="20"/>
              </w:rPr>
              <w:t>Applied Econometrics</w:t>
            </w:r>
          </w:p>
        </w:tc>
        <w:tc>
          <w:tcPr>
            <w:tcW w:w="1350" w:type="dxa"/>
            <w:tcBorders>
              <w:top w:val="nil"/>
              <w:left w:val="single" w:sz="4" w:space="0" w:color="000000"/>
              <w:bottom w:val="single" w:sz="4" w:space="0" w:color="000000"/>
              <w:right w:val="single" w:sz="8" w:space="0" w:color="000000"/>
            </w:tcBorders>
          </w:tcPr>
          <w:p w14:paraId="00000315" w14:textId="77777777" w:rsidR="00ED5376" w:rsidRPr="00ED6A23" w:rsidRDefault="00000000">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tcPr>
          <w:p w14:paraId="00000316" w14:textId="77777777" w:rsidR="00ED5376" w:rsidRPr="00ED6A23" w:rsidRDefault="00000000">
            <w:pPr>
              <w:jc w:val="center"/>
              <w:rPr>
                <w:rFonts w:ascii="Sylfaen" w:hAnsi="Sylfaen"/>
                <w:b/>
                <w:sz w:val="20"/>
                <w:szCs w:val="20"/>
              </w:rPr>
            </w:pPr>
            <w:r w:rsidRPr="00ED6A23">
              <w:rPr>
                <w:rFonts w:ascii="Sylfaen" w:hAnsi="Sylfaen"/>
                <w:b/>
                <w:sz w:val="20"/>
                <w:szCs w:val="20"/>
              </w:rPr>
              <w:t>5</w:t>
            </w:r>
          </w:p>
        </w:tc>
        <w:tc>
          <w:tcPr>
            <w:tcW w:w="720" w:type="dxa"/>
            <w:tcBorders>
              <w:top w:val="nil"/>
              <w:left w:val="nil"/>
              <w:bottom w:val="single" w:sz="4" w:space="0" w:color="000000"/>
              <w:right w:val="single" w:sz="4" w:space="0" w:color="000000"/>
            </w:tcBorders>
            <w:vAlign w:val="center"/>
          </w:tcPr>
          <w:p w14:paraId="00000317" w14:textId="77777777" w:rsidR="00ED5376" w:rsidRPr="00ED6A23" w:rsidRDefault="00ED5376">
            <w:pPr>
              <w:jc w:val="center"/>
              <w:rPr>
                <w:rFonts w:ascii="Sylfaen" w:hAnsi="Sylfaen"/>
                <w:b/>
                <w:sz w:val="20"/>
                <w:szCs w:val="20"/>
              </w:rPr>
            </w:pPr>
          </w:p>
        </w:tc>
        <w:tc>
          <w:tcPr>
            <w:tcW w:w="450" w:type="dxa"/>
            <w:tcBorders>
              <w:top w:val="nil"/>
              <w:left w:val="nil"/>
              <w:bottom w:val="single" w:sz="4" w:space="0" w:color="000000"/>
              <w:right w:val="single" w:sz="4" w:space="0" w:color="000000"/>
            </w:tcBorders>
            <w:vAlign w:val="center"/>
          </w:tcPr>
          <w:p w14:paraId="00000318" w14:textId="64046F9E" w:rsidR="00ED5376" w:rsidRPr="00ED6A23" w:rsidRDefault="00000000">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00000319"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1A"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1B" w14:textId="77777777" w:rsidR="00ED5376" w:rsidRPr="00ED6A23" w:rsidRDefault="00ED5376">
            <w:pPr>
              <w:jc w:val="center"/>
              <w:rPr>
                <w:rFonts w:ascii="Sylfaen" w:hAnsi="Sylfaen"/>
                <w:sz w:val="20"/>
                <w:szCs w:val="20"/>
              </w:rPr>
            </w:pPr>
          </w:p>
        </w:tc>
        <w:tc>
          <w:tcPr>
            <w:tcW w:w="540" w:type="dxa"/>
            <w:tcBorders>
              <w:top w:val="nil"/>
              <w:left w:val="nil"/>
              <w:bottom w:val="single" w:sz="4" w:space="0" w:color="000000"/>
              <w:right w:val="single" w:sz="4" w:space="0" w:color="000000"/>
            </w:tcBorders>
          </w:tcPr>
          <w:p w14:paraId="0000031C" w14:textId="77777777" w:rsidR="00ED5376" w:rsidRPr="00ED6A23" w:rsidRDefault="00ED5376">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1D" w14:textId="77777777" w:rsidR="00ED5376" w:rsidRPr="00ED6A23" w:rsidRDefault="00000000">
            <w:pPr>
              <w:jc w:val="center"/>
              <w:rPr>
                <w:rFonts w:ascii="Sylfaen" w:hAnsi="Sylfaen"/>
                <w:sz w:val="20"/>
                <w:szCs w:val="20"/>
              </w:rPr>
            </w:pPr>
            <w:r w:rsidRPr="00ED6A23">
              <w:rPr>
                <w:rFonts w:ascii="Sylfaen" w:hAnsi="Sylfaen"/>
                <w:sz w:val="20"/>
                <w:szCs w:val="20"/>
              </w:rPr>
              <w:t>11</w:t>
            </w:r>
          </w:p>
        </w:tc>
        <w:tc>
          <w:tcPr>
            <w:tcW w:w="990" w:type="dxa"/>
            <w:gridSpan w:val="2"/>
            <w:tcBorders>
              <w:top w:val="nil"/>
              <w:left w:val="nil"/>
              <w:bottom w:val="single" w:sz="4" w:space="0" w:color="000000"/>
              <w:right w:val="nil"/>
            </w:tcBorders>
            <w:vAlign w:val="center"/>
          </w:tcPr>
          <w:p w14:paraId="0000031E" w14:textId="77777777" w:rsidR="00ED5376" w:rsidRPr="00ED6A23" w:rsidRDefault="00000000">
            <w:pPr>
              <w:jc w:val="center"/>
              <w:rPr>
                <w:rFonts w:ascii="Sylfaen" w:hAnsi="Sylfaen"/>
                <w:sz w:val="20"/>
                <w:szCs w:val="20"/>
              </w:rPr>
            </w:pPr>
            <w:r w:rsidRPr="00ED6A23">
              <w:rPr>
                <w:rFonts w:ascii="Sylfaen" w:hAnsi="Sylfaen"/>
                <w:sz w:val="20"/>
                <w:szCs w:val="20"/>
              </w:rPr>
              <w:t>17</w:t>
            </w:r>
          </w:p>
        </w:tc>
        <w:tc>
          <w:tcPr>
            <w:tcW w:w="606" w:type="dxa"/>
            <w:tcBorders>
              <w:top w:val="nil"/>
              <w:left w:val="single" w:sz="4" w:space="0" w:color="000000"/>
              <w:bottom w:val="single" w:sz="4" w:space="0" w:color="000000"/>
              <w:right w:val="single" w:sz="4" w:space="0" w:color="000000"/>
            </w:tcBorders>
            <w:vAlign w:val="center"/>
          </w:tcPr>
          <w:p w14:paraId="00000320"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321"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322" w14:textId="77777777" w:rsidR="00ED5376" w:rsidRPr="00ED6A23" w:rsidRDefault="00000000">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324" w14:textId="77777777" w:rsidR="00ED5376" w:rsidRPr="00ED6A23" w:rsidRDefault="00000000">
            <w:pPr>
              <w:jc w:val="center"/>
              <w:rPr>
                <w:rFonts w:ascii="Sylfaen" w:hAnsi="Sylfaen"/>
                <w:sz w:val="20"/>
                <w:szCs w:val="20"/>
              </w:rPr>
            </w:pPr>
            <w:r w:rsidRPr="00ED6A23">
              <w:rPr>
                <w:rFonts w:ascii="Sylfaen" w:hAnsi="Sylfaen"/>
                <w:sz w:val="20"/>
                <w:szCs w:val="20"/>
              </w:rPr>
              <w:t>93</w:t>
            </w:r>
          </w:p>
        </w:tc>
        <w:tc>
          <w:tcPr>
            <w:tcW w:w="1276" w:type="dxa"/>
            <w:gridSpan w:val="2"/>
            <w:tcBorders>
              <w:top w:val="nil"/>
              <w:left w:val="single" w:sz="4" w:space="0" w:color="000000"/>
              <w:bottom w:val="single" w:sz="4" w:space="0" w:color="000000"/>
              <w:right w:val="single" w:sz="8" w:space="0" w:color="000000"/>
            </w:tcBorders>
            <w:vAlign w:val="center"/>
          </w:tcPr>
          <w:p w14:paraId="00000325" w14:textId="77777777" w:rsidR="00ED5376" w:rsidRPr="00ED6A23" w:rsidRDefault="00000000">
            <w:pPr>
              <w:jc w:val="center"/>
              <w:rPr>
                <w:rFonts w:ascii="Sylfaen" w:hAnsi="Sylfaen"/>
                <w:sz w:val="20"/>
                <w:szCs w:val="20"/>
              </w:rPr>
            </w:pPr>
            <w:r w:rsidRPr="00ED6A23">
              <w:rPr>
                <w:rFonts w:ascii="Sylfaen" w:hAnsi="Sylfaen"/>
                <w:sz w:val="20"/>
                <w:szCs w:val="20"/>
              </w:rPr>
              <w:t>125</w:t>
            </w:r>
          </w:p>
        </w:tc>
      </w:tr>
      <w:tr w:rsidR="00ED6A23" w:rsidRPr="00ED6A23" w14:paraId="49946C84" w14:textId="77777777" w:rsidTr="0082549D">
        <w:trPr>
          <w:trHeight w:val="595"/>
        </w:trPr>
        <w:tc>
          <w:tcPr>
            <w:tcW w:w="479" w:type="dxa"/>
            <w:tcBorders>
              <w:top w:val="nil"/>
              <w:left w:val="single" w:sz="8" w:space="0" w:color="000000"/>
              <w:bottom w:val="single" w:sz="4" w:space="0" w:color="000000"/>
              <w:right w:val="nil"/>
            </w:tcBorders>
            <w:vAlign w:val="center"/>
          </w:tcPr>
          <w:p w14:paraId="00000326" w14:textId="77777777" w:rsidR="00ED5376" w:rsidRPr="00ED6A23" w:rsidRDefault="00000000">
            <w:pPr>
              <w:jc w:val="center"/>
              <w:rPr>
                <w:rFonts w:ascii="Sylfaen" w:hAnsi="Sylfaen"/>
                <w:sz w:val="20"/>
                <w:szCs w:val="20"/>
              </w:rPr>
            </w:pPr>
            <w:r w:rsidRPr="00ED6A23">
              <w:rPr>
                <w:rFonts w:ascii="Sylfaen" w:hAnsi="Sylfaen"/>
                <w:sz w:val="20"/>
                <w:szCs w:val="20"/>
              </w:rPr>
              <w:t>5</w:t>
            </w:r>
          </w:p>
        </w:tc>
        <w:tc>
          <w:tcPr>
            <w:tcW w:w="3748" w:type="dxa"/>
            <w:tcBorders>
              <w:top w:val="nil"/>
              <w:left w:val="single" w:sz="8" w:space="0" w:color="000000"/>
              <w:bottom w:val="single" w:sz="4" w:space="0" w:color="000000"/>
              <w:right w:val="single" w:sz="4" w:space="0" w:color="000000"/>
            </w:tcBorders>
          </w:tcPr>
          <w:p w14:paraId="00000327" w14:textId="77777777" w:rsidR="00ED5376" w:rsidRPr="00ED6A23" w:rsidRDefault="00000000">
            <w:pPr>
              <w:rPr>
                <w:rFonts w:ascii="Sylfaen" w:hAnsi="Sylfaen"/>
                <w:sz w:val="20"/>
                <w:szCs w:val="20"/>
              </w:rPr>
            </w:pPr>
            <w:r w:rsidRPr="00ED6A23">
              <w:rPr>
                <w:rFonts w:ascii="Sylfaen" w:hAnsi="Sylfaen"/>
                <w:sz w:val="20"/>
                <w:szCs w:val="20"/>
              </w:rPr>
              <w:t>Doctoral Seminar</w:t>
            </w:r>
          </w:p>
        </w:tc>
        <w:tc>
          <w:tcPr>
            <w:tcW w:w="1350" w:type="dxa"/>
            <w:tcBorders>
              <w:top w:val="nil"/>
              <w:left w:val="single" w:sz="4" w:space="0" w:color="000000"/>
              <w:bottom w:val="single" w:sz="4" w:space="0" w:color="000000"/>
              <w:right w:val="single" w:sz="8" w:space="0" w:color="000000"/>
            </w:tcBorders>
          </w:tcPr>
          <w:p w14:paraId="00000328" w14:textId="77777777" w:rsidR="00ED5376" w:rsidRPr="00ED6A23" w:rsidRDefault="00000000">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tcPr>
          <w:p w14:paraId="00000329" w14:textId="77777777" w:rsidR="00ED5376" w:rsidRPr="00ED6A23" w:rsidRDefault="00000000">
            <w:pPr>
              <w:jc w:val="center"/>
              <w:rPr>
                <w:rFonts w:ascii="Sylfaen" w:hAnsi="Sylfaen"/>
                <w:b/>
                <w:sz w:val="20"/>
                <w:szCs w:val="20"/>
              </w:rPr>
            </w:pPr>
            <w:r w:rsidRPr="00ED6A23">
              <w:rPr>
                <w:rFonts w:ascii="Sylfaen" w:hAnsi="Sylfaen"/>
                <w:b/>
                <w:sz w:val="20"/>
                <w:szCs w:val="20"/>
              </w:rPr>
              <w:t>10</w:t>
            </w:r>
          </w:p>
        </w:tc>
        <w:tc>
          <w:tcPr>
            <w:tcW w:w="720" w:type="dxa"/>
            <w:tcBorders>
              <w:top w:val="nil"/>
              <w:left w:val="nil"/>
              <w:bottom w:val="single" w:sz="4" w:space="0" w:color="000000"/>
              <w:right w:val="single" w:sz="4" w:space="0" w:color="000000"/>
            </w:tcBorders>
            <w:vAlign w:val="center"/>
          </w:tcPr>
          <w:p w14:paraId="0000032A" w14:textId="77777777" w:rsidR="00ED5376" w:rsidRPr="00ED6A23" w:rsidRDefault="00ED5376">
            <w:pPr>
              <w:jc w:val="center"/>
              <w:rPr>
                <w:rFonts w:ascii="Sylfaen" w:hAnsi="Sylfaen"/>
                <w:b/>
                <w:sz w:val="20"/>
                <w:szCs w:val="20"/>
              </w:rPr>
            </w:pPr>
          </w:p>
        </w:tc>
        <w:tc>
          <w:tcPr>
            <w:tcW w:w="450" w:type="dxa"/>
            <w:tcBorders>
              <w:top w:val="nil"/>
              <w:left w:val="nil"/>
              <w:bottom w:val="single" w:sz="4" w:space="0" w:color="000000"/>
              <w:right w:val="single" w:sz="4" w:space="0" w:color="000000"/>
            </w:tcBorders>
            <w:vAlign w:val="center"/>
          </w:tcPr>
          <w:p w14:paraId="0000032B" w14:textId="556A1DAA" w:rsidR="00ED5376" w:rsidRPr="00ED6A23" w:rsidRDefault="00000000">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0000032C"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2D" w14:textId="77777777" w:rsidR="00ED5376" w:rsidRPr="00ED6A23" w:rsidRDefault="00ED5376">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2E" w14:textId="77777777" w:rsidR="00ED5376" w:rsidRPr="00ED6A23" w:rsidRDefault="00ED5376">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32F" w14:textId="77777777" w:rsidR="00ED5376" w:rsidRPr="00ED6A23" w:rsidRDefault="00ED5376">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30" w14:textId="348A4F25" w:rsidR="00ED5376" w:rsidRPr="00ED6A23" w:rsidRDefault="00245C12">
            <w:pPr>
              <w:jc w:val="center"/>
              <w:rPr>
                <w:rFonts w:ascii="Sylfaen" w:hAnsi="Sylfaen"/>
                <w:sz w:val="20"/>
                <w:szCs w:val="20"/>
              </w:rPr>
            </w:pPr>
            <w:r>
              <w:rPr>
                <w:rFonts w:ascii="Sylfaen" w:hAnsi="Sylfaen"/>
                <w:sz w:val="20"/>
                <w:szCs w:val="20"/>
              </w:rPr>
              <w:t>-</w:t>
            </w:r>
          </w:p>
        </w:tc>
        <w:tc>
          <w:tcPr>
            <w:tcW w:w="990" w:type="dxa"/>
            <w:gridSpan w:val="2"/>
            <w:tcBorders>
              <w:top w:val="nil"/>
              <w:left w:val="nil"/>
              <w:bottom w:val="single" w:sz="4" w:space="0" w:color="000000"/>
              <w:right w:val="nil"/>
            </w:tcBorders>
            <w:vAlign w:val="center"/>
          </w:tcPr>
          <w:p w14:paraId="00000331" w14:textId="77777777" w:rsidR="00ED5376" w:rsidRPr="00ED6A23" w:rsidRDefault="00000000">
            <w:pPr>
              <w:jc w:val="center"/>
              <w:rPr>
                <w:rFonts w:ascii="Sylfaen" w:hAnsi="Sylfaen"/>
                <w:sz w:val="20"/>
                <w:szCs w:val="20"/>
              </w:rPr>
            </w:pPr>
            <w:r w:rsidRPr="00ED6A23">
              <w:rPr>
                <w:rFonts w:ascii="Sylfaen" w:hAnsi="Sylfaen"/>
                <w:sz w:val="20"/>
                <w:szCs w:val="20"/>
              </w:rPr>
              <w:t>14</w:t>
            </w:r>
          </w:p>
        </w:tc>
        <w:tc>
          <w:tcPr>
            <w:tcW w:w="606" w:type="dxa"/>
            <w:tcBorders>
              <w:top w:val="nil"/>
              <w:left w:val="single" w:sz="4" w:space="0" w:color="000000"/>
              <w:bottom w:val="single" w:sz="4" w:space="0" w:color="000000"/>
              <w:right w:val="single" w:sz="4" w:space="0" w:color="000000"/>
            </w:tcBorders>
            <w:vAlign w:val="center"/>
          </w:tcPr>
          <w:p w14:paraId="00000333"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334" w14:textId="77777777" w:rsidR="00ED5376" w:rsidRPr="00ED6A23" w:rsidRDefault="00000000">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335" w14:textId="77777777" w:rsidR="00ED5376" w:rsidRPr="00ED6A23" w:rsidRDefault="00000000">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337" w14:textId="77777777" w:rsidR="00ED5376" w:rsidRPr="00ED6A23" w:rsidRDefault="00000000">
            <w:pPr>
              <w:jc w:val="center"/>
              <w:rPr>
                <w:rFonts w:ascii="Sylfaen" w:hAnsi="Sylfaen"/>
                <w:sz w:val="20"/>
                <w:szCs w:val="20"/>
              </w:rPr>
            </w:pPr>
            <w:r w:rsidRPr="00ED6A23">
              <w:rPr>
                <w:rFonts w:ascii="Sylfaen" w:hAnsi="Sylfaen"/>
                <w:sz w:val="20"/>
                <w:szCs w:val="20"/>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38" w14:textId="77777777" w:rsidR="00ED5376" w:rsidRPr="00ED6A23" w:rsidRDefault="00000000">
            <w:pPr>
              <w:jc w:val="center"/>
              <w:rPr>
                <w:rFonts w:ascii="Sylfaen" w:hAnsi="Sylfaen"/>
                <w:sz w:val="20"/>
                <w:szCs w:val="20"/>
              </w:rPr>
            </w:pPr>
            <w:r w:rsidRPr="00ED6A23">
              <w:rPr>
                <w:rFonts w:ascii="Sylfaen" w:hAnsi="Sylfaen"/>
                <w:sz w:val="20"/>
                <w:szCs w:val="20"/>
              </w:rPr>
              <w:t>250</w:t>
            </w:r>
          </w:p>
        </w:tc>
      </w:tr>
      <w:tr w:rsidR="00ED6A23" w:rsidRPr="00ED6A23" w14:paraId="4134F598" w14:textId="77777777" w:rsidTr="00A86DF7">
        <w:trPr>
          <w:trHeight w:val="595"/>
        </w:trPr>
        <w:tc>
          <w:tcPr>
            <w:tcW w:w="479" w:type="dxa"/>
            <w:tcBorders>
              <w:top w:val="nil"/>
              <w:left w:val="single" w:sz="8" w:space="0" w:color="000000"/>
              <w:bottom w:val="single" w:sz="4" w:space="0" w:color="000000"/>
              <w:right w:val="nil"/>
            </w:tcBorders>
            <w:vAlign w:val="center"/>
          </w:tcPr>
          <w:p w14:paraId="7A4C3989" w14:textId="68D58E9F" w:rsidR="0053099A" w:rsidRPr="00ED6A23" w:rsidRDefault="0053099A" w:rsidP="0053099A">
            <w:pPr>
              <w:jc w:val="center"/>
              <w:rPr>
                <w:rFonts w:ascii="Sylfaen" w:hAnsi="Sylfaen"/>
                <w:sz w:val="20"/>
                <w:szCs w:val="20"/>
              </w:rPr>
            </w:pPr>
            <w:r w:rsidRPr="00ED6A23">
              <w:rPr>
                <w:rFonts w:ascii="Sylfaen" w:hAnsi="Sylfaen"/>
                <w:b/>
                <w:sz w:val="20"/>
                <w:szCs w:val="20"/>
              </w:rPr>
              <w:lastRenderedPageBreak/>
              <w:t>6</w:t>
            </w:r>
          </w:p>
        </w:tc>
        <w:tc>
          <w:tcPr>
            <w:tcW w:w="3748" w:type="dxa"/>
            <w:tcBorders>
              <w:top w:val="nil"/>
              <w:left w:val="single" w:sz="8" w:space="0" w:color="000000"/>
              <w:bottom w:val="single" w:sz="4" w:space="0" w:color="000000"/>
              <w:right w:val="single" w:sz="4" w:space="0" w:color="000000"/>
            </w:tcBorders>
          </w:tcPr>
          <w:p w14:paraId="594830AF" w14:textId="78F67C92" w:rsidR="0053099A" w:rsidRPr="00ED6A23" w:rsidRDefault="0053099A" w:rsidP="0053099A">
            <w:pPr>
              <w:rPr>
                <w:rFonts w:ascii="Sylfaen" w:hAnsi="Sylfaen"/>
                <w:sz w:val="20"/>
                <w:szCs w:val="20"/>
              </w:rPr>
            </w:pPr>
            <w:r w:rsidRPr="00ED6A23">
              <w:rPr>
                <w:rFonts w:ascii="Sylfaen" w:hAnsi="Sylfaen"/>
                <w:sz w:val="20"/>
                <w:szCs w:val="20"/>
              </w:rPr>
              <w:t>Professor’s Assistance</w:t>
            </w:r>
          </w:p>
        </w:tc>
        <w:tc>
          <w:tcPr>
            <w:tcW w:w="1350" w:type="dxa"/>
            <w:tcBorders>
              <w:top w:val="nil"/>
              <w:left w:val="single" w:sz="4" w:space="0" w:color="000000"/>
              <w:bottom w:val="single" w:sz="4" w:space="0" w:color="000000"/>
              <w:right w:val="single" w:sz="8" w:space="0" w:color="000000"/>
            </w:tcBorders>
          </w:tcPr>
          <w:p w14:paraId="4180836A" w14:textId="387E87BF" w:rsidR="0053099A" w:rsidRPr="00ED6A23" w:rsidRDefault="00CD67EA" w:rsidP="0053099A">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tcPr>
          <w:p w14:paraId="7A3E4B2D" w14:textId="200C7582" w:rsidR="0053099A" w:rsidRPr="00ED6A23" w:rsidRDefault="009900B4" w:rsidP="0053099A">
            <w:pPr>
              <w:jc w:val="center"/>
              <w:rPr>
                <w:rFonts w:ascii="Sylfaen" w:hAnsi="Sylfaen"/>
                <w:b/>
                <w:sz w:val="20"/>
                <w:szCs w:val="20"/>
              </w:rPr>
            </w:pPr>
            <w:r w:rsidRPr="00ED6A23">
              <w:rPr>
                <w:rFonts w:ascii="Sylfaen" w:hAnsi="Sylfaen"/>
                <w:b/>
                <w:sz w:val="20"/>
                <w:szCs w:val="20"/>
              </w:rPr>
              <w:t>5</w:t>
            </w:r>
          </w:p>
        </w:tc>
        <w:tc>
          <w:tcPr>
            <w:tcW w:w="720" w:type="dxa"/>
            <w:tcBorders>
              <w:top w:val="nil"/>
              <w:left w:val="nil"/>
              <w:bottom w:val="single" w:sz="4" w:space="0" w:color="000000"/>
              <w:right w:val="single" w:sz="4" w:space="0" w:color="000000"/>
            </w:tcBorders>
          </w:tcPr>
          <w:p w14:paraId="42D6FD1A" w14:textId="77777777" w:rsidR="0053099A" w:rsidRPr="00ED6A23" w:rsidRDefault="0053099A" w:rsidP="0053099A">
            <w:pPr>
              <w:jc w:val="center"/>
              <w:rPr>
                <w:rFonts w:ascii="Sylfaen" w:hAnsi="Sylfaen"/>
                <w:b/>
                <w:sz w:val="20"/>
                <w:szCs w:val="20"/>
              </w:rPr>
            </w:pPr>
          </w:p>
        </w:tc>
        <w:tc>
          <w:tcPr>
            <w:tcW w:w="450" w:type="dxa"/>
            <w:tcBorders>
              <w:top w:val="nil"/>
              <w:left w:val="nil"/>
              <w:bottom w:val="single" w:sz="4" w:space="0" w:color="000000"/>
              <w:right w:val="single" w:sz="4" w:space="0" w:color="000000"/>
            </w:tcBorders>
            <w:vAlign w:val="center"/>
          </w:tcPr>
          <w:p w14:paraId="4CB89CBF" w14:textId="6532D726" w:rsidR="0053099A" w:rsidRPr="00ED6A23" w:rsidRDefault="0053099A" w:rsidP="0053099A">
            <w:pPr>
              <w:jc w:val="center"/>
              <w:rPr>
                <w:rFonts w:ascii="Segoe UI Symbol" w:eastAsia="Arial Unicode MS" w:hAnsi="Segoe UI Symbol" w:cs="Segoe UI Symbol"/>
                <w:b/>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61621E1B" w14:textId="77777777" w:rsidR="0053099A" w:rsidRPr="00ED6A23" w:rsidRDefault="0053099A" w:rsidP="0053099A">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C29E008" w14:textId="77777777" w:rsidR="0053099A" w:rsidRPr="00ED6A23" w:rsidRDefault="0053099A" w:rsidP="0053099A">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3D844DCD" w14:textId="77777777" w:rsidR="0053099A" w:rsidRPr="00ED6A23" w:rsidRDefault="0053099A" w:rsidP="0053099A">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17A98279" w14:textId="77777777" w:rsidR="0053099A" w:rsidRPr="00ED6A23" w:rsidRDefault="0053099A" w:rsidP="0053099A">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5CFF1CFE" w14:textId="1BF5BF91" w:rsidR="0053099A" w:rsidRPr="00ED6A23" w:rsidRDefault="0053099A" w:rsidP="0053099A">
            <w:pPr>
              <w:jc w:val="center"/>
              <w:rPr>
                <w:rFonts w:ascii="Sylfaen" w:hAnsi="Sylfaen"/>
                <w:sz w:val="20"/>
                <w:szCs w:val="20"/>
              </w:rPr>
            </w:pPr>
            <w:r w:rsidRPr="00ED6A23">
              <w:rPr>
                <w:rFonts w:ascii="Sylfaen" w:hAnsi="Sylfaen"/>
                <w:sz w:val="20"/>
                <w:szCs w:val="20"/>
              </w:rPr>
              <w:t>3</w:t>
            </w:r>
            <w:r w:rsidR="007D4864">
              <w:rPr>
                <w:rFonts w:ascii="Sylfaen" w:hAnsi="Sylfaen"/>
                <w:sz w:val="20"/>
                <w:szCs w:val="20"/>
              </w:rPr>
              <w:t>2</w:t>
            </w:r>
          </w:p>
        </w:tc>
        <w:tc>
          <w:tcPr>
            <w:tcW w:w="990" w:type="dxa"/>
            <w:gridSpan w:val="2"/>
            <w:tcBorders>
              <w:top w:val="nil"/>
              <w:left w:val="nil"/>
              <w:bottom w:val="single" w:sz="4" w:space="0" w:color="000000"/>
              <w:right w:val="nil"/>
            </w:tcBorders>
            <w:vAlign w:val="center"/>
          </w:tcPr>
          <w:p w14:paraId="42082F97" w14:textId="1C236BD6" w:rsidR="0053099A" w:rsidRPr="00ED6A23" w:rsidRDefault="0053099A" w:rsidP="0053099A">
            <w:pPr>
              <w:jc w:val="center"/>
              <w:rPr>
                <w:rFonts w:ascii="Sylfaen" w:hAnsi="Sylfaen"/>
                <w:sz w:val="20"/>
                <w:szCs w:val="20"/>
              </w:rPr>
            </w:pPr>
            <w:r w:rsidRPr="00ED6A23">
              <w:rPr>
                <w:rFonts w:ascii="Sylfaen" w:hAnsi="Sylfaen"/>
                <w:sz w:val="20"/>
                <w:szCs w:val="20"/>
              </w:rPr>
              <w:t>-</w:t>
            </w:r>
          </w:p>
        </w:tc>
        <w:tc>
          <w:tcPr>
            <w:tcW w:w="606" w:type="dxa"/>
            <w:tcBorders>
              <w:top w:val="nil"/>
              <w:left w:val="single" w:sz="4" w:space="0" w:color="000000"/>
              <w:bottom w:val="single" w:sz="4" w:space="0" w:color="000000"/>
              <w:right w:val="single" w:sz="4" w:space="0" w:color="000000"/>
            </w:tcBorders>
            <w:vAlign w:val="center"/>
          </w:tcPr>
          <w:p w14:paraId="4F167C3C" w14:textId="15ECA2B9" w:rsidR="0053099A" w:rsidRPr="00ED6A23" w:rsidRDefault="0053099A" w:rsidP="0053099A">
            <w:pPr>
              <w:jc w:val="center"/>
              <w:rPr>
                <w:rFonts w:ascii="Sylfaen" w:hAnsi="Sylfaen"/>
                <w:sz w:val="20"/>
                <w:szCs w:val="20"/>
              </w:rPr>
            </w:pPr>
            <w:r w:rsidRPr="00ED6A23">
              <w:rPr>
                <w:rFonts w:ascii="Sylfaen" w:hAnsi="Sylfaen"/>
                <w:sz w:val="20"/>
                <w:szCs w:val="20"/>
              </w:rPr>
              <w:t>-</w:t>
            </w:r>
          </w:p>
        </w:tc>
        <w:tc>
          <w:tcPr>
            <w:tcW w:w="576" w:type="dxa"/>
            <w:tcBorders>
              <w:top w:val="nil"/>
              <w:left w:val="single" w:sz="4" w:space="0" w:color="000000"/>
              <w:bottom w:val="single" w:sz="4" w:space="0" w:color="000000"/>
              <w:right w:val="single" w:sz="4" w:space="0" w:color="000000"/>
            </w:tcBorders>
            <w:vAlign w:val="center"/>
          </w:tcPr>
          <w:p w14:paraId="2CA8F578" w14:textId="322B4C9A" w:rsidR="0053099A" w:rsidRPr="00ED6A23" w:rsidRDefault="0053099A" w:rsidP="0053099A">
            <w:pPr>
              <w:jc w:val="center"/>
              <w:rPr>
                <w:rFonts w:ascii="Sylfaen" w:hAnsi="Sylfaen"/>
                <w:sz w:val="20"/>
                <w:szCs w:val="20"/>
              </w:rPr>
            </w:pPr>
            <w:r w:rsidRPr="00ED6A23">
              <w:rPr>
                <w:rFonts w:ascii="Sylfaen" w:hAnsi="Sylfaen"/>
                <w:sz w:val="20"/>
                <w:szCs w:val="20"/>
              </w:rPr>
              <w:t>-</w:t>
            </w:r>
          </w:p>
        </w:tc>
        <w:tc>
          <w:tcPr>
            <w:tcW w:w="1141" w:type="dxa"/>
            <w:gridSpan w:val="2"/>
            <w:tcBorders>
              <w:top w:val="nil"/>
              <w:left w:val="single" w:sz="4" w:space="0" w:color="000000"/>
              <w:bottom w:val="single" w:sz="4" w:space="0" w:color="000000"/>
              <w:right w:val="nil"/>
            </w:tcBorders>
            <w:vAlign w:val="center"/>
          </w:tcPr>
          <w:p w14:paraId="68DDD71B" w14:textId="27F46532" w:rsidR="0053099A" w:rsidRPr="00ED6A23" w:rsidRDefault="0053099A" w:rsidP="0053099A">
            <w:pPr>
              <w:jc w:val="center"/>
              <w:rPr>
                <w:rFonts w:ascii="Sylfaen" w:hAnsi="Sylfaen"/>
                <w:sz w:val="20"/>
                <w:szCs w:val="20"/>
              </w:rPr>
            </w:pPr>
            <w:r w:rsidRPr="00ED6A23">
              <w:rPr>
                <w:rFonts w:ascii="Sylfaen" w:hAnsi="Sylfaen"/>
                <w:sz w:val="20"/>
                <w:szCs w:val="20"/>
              </w:rPr>
              <w:t>3</w:t>
            </w:r>
            <w:r w:rsidR="007D4864">
              <w:rPr>
                <w:rFonts w:ascii="Sylfaen" w:hAnsi="Sylfaen"/>
                <w:sz w:val="20"/>
                <w:szCs w:val="20"/>
              </w:rPr>
              <w:t>2</w:t>
            </w:r>
          </w:p>
        </w:tc>
        <w:tc>
          <w:tcPr>
            <w:tcW w:w="1134" w:type="dxa"/>
            <w:gridSpan w:val="2"/>
            <w:tcBorders>
              <w:top w:val="nil"/>
              <w:left w:val="single" w:sz="4" w:space="0" w:color="000000"/>
              <w:bottom w:val="single" w:sz="4" w:space="0" w:color="000000"/>
              <w:right w:val="nil"/>
            </w:tcBorders>
            <w:vAlign w:val="center"/>
          </w:tcPr>
          <w:p w14:paraId="219210D6" w14:textId="60C63EE9" w:rsidR="0053099A" w:rsidRPr="00ED6A23" w:rsidRDefault="0053099A" w:rsidP="0053099A">
            <w:pPr>
              <w:jc w:val="center"/>
              <w:rPr>
                <w:rFonts w:ascii="Sylfaen" w:hAnsi="Sylfaen"/>
                <w:sz w:val="20"/>
                <w:szCs w:val="20"/>
              </w:rPr>
            </w:pPr>
            <w:r w:rsidRPr="00ED6A23">
              <w:rPr>
                <w:rFonts w:ascii="Sylfaen" w:hAnsi="Sylfaen"/>
                <w:sz w:val="20"/>
                <w:szCs w:val="20"/>
              </w:rPr>
              <w:t>9</w:t>
            </w:r>
            <w:r w:rsidR="007D4864">
              <w:rPr>
                <w:rFonts w:ascii="Sylfaen" w:hAnsi="Sylfaen"/>
                <w:sz w:val="20"/>
                <w:szCs w:val="20"/>
              </w:rPr>
              <w:t>3</w:t>
            </w:r>
          </w:p>
        </w:tc>
        <w:tc>
          <w:tcPr>
            <w:tcW w:w="1276" w:type="dxa"/>
            <w:gridSpan w:val="2"/>
            <w:tcBorders>
              <w:top w:val="nil"/>
              <w:left w:val="single" w:sz="4" w:space="0" w:color="000000"/>
              <w:bottom w:val="single" w:sz="4" w:space="0" w:color="000000"/>
              <w:right w:val="single" w:sz="8" w:space="0" w:color="000000"/>
            </w:tcBorders>
            <w:vAlign w:val="center"/>
          </w:tcPr>
          <w:p w14:paraId="7B9C960A" w14:textId="1B08150A" w:rsidR="0053099A" w:rsidRPr="00ED6A23" w:rsidRDefault="0053099A" w:rsidP="0053099A">
            <w:pPr>
              <w:jc w:val="center"/>
              <w:rPr>
                <w:rFonts w:ascii="Sylfaen" w:hAnsi="Sylfaen"/>
                <w:sz w:val="20"/>
                <w:szCs w:val="20"/>
              </w:rPr>
            </w:pPr>
            <w:r w:rsidRPr="00ED6A23">
              <w:rPr>
                <w:rFonts w:ascii="Sylfaen" w:hAnsi="Sylfaen"/>
                <w:sz w:val="20"/>
                <w:szCs w:val="20"/>
              </w:rPr>
              <w:t>125</w:t>
            </w:r>
          </w:p>
        </w:tc>
      </w:tr>
      <w:tr w:rsidR="00ED6A23" w:rsidRPr="00ED6A23" w14:paraId="1E291BBB" w14:textId="77777777" w:rsidTr="008967B2">
        <w:trPr>
          <w:trHeight w:val="622"/>
        </w:trPr>
        <w:tc>
          <w:tcPr>
            <w:tcW w:w="479" w:type="dxa"/>
            <w:tcBorders>
              <w:top w:val="nil"/>
              <w:left w:val="single" w:sz="8" w:space="0" w:color="000000"/>
              <w:bottom w:val="single" w:sz="4" w:space="0" w:color="000000"/>
              <w:right w:val="nil"/>
            </w:tcBorders>
            <w:shd w:val="clear" w:color="auto" w:fill="D9D9D9" w:themeFill="background1" w:themeFillShade="D9"/>
            <w:vAlign w:val="center"/>
          </w:tcPr>
          <w:p w14:paraId="0000034C" w14:textId="0196E480" w:rsidR="0082549D" w:rsidRPr="00ED6A23" w:rsidRDefault="0082549D" w:rsidP="0082549D">
            <w:pPr>
              <w:jc w:val="center"/>
              <w:rPr>
                <w:rFonts w:ascii="Sylfaen" w:hAnsi="Sylfaen"/>
                <w:sz w:val="20"/>
                <w:szCs w:val="20"/>
              </w:rPr>
            </w:pPr>
            <w:r w:rsidRPr="00ED6A23">
              <w:rPr>
                <w:rFonts w:ascii="Sylfaen" w:hAnsi="Sylfaen"/>
                <w:b/>
                <w:sz w:val="20"/>
                <w:szCs w:val="20"/>
              </w:rPr>
              <w:t>II</w:t>
            </w:r>
          </w:p>
        </w:tc>
        <w:tc>
          <w:tcPr>
            <w:tcW w:w="3748" w:type="dxa"/>
            <w:tcBorders>
              <w:top w:val="nil"/>
              <w:left w:val="single" w:sz="8" w:space="0" w:color="000000"/>
              <w:bottom w:val="single" w:sz="4" w:space="0" w:color="000000"/>
              <w:right w:val="single" w:sz="4" w:space="0" w:color="000000"/>
            </w:tcBorders>
            <w:shd w:val="clear" w:color="auto" w:fill="D9D9D9" w:themeFill="background1" w:themeFillShade="D9"/>
            <w:vAlign w:val="center"/>
          </w:tcPr>
          <w:p w14:paraId="0000034D" w14:textId="77777777" w:rsidR="0082549D" w:rsidRPr="00ED6A23" w:rsidRDefault="0082549D" w:rsidP="0082549D">
            <w:pPr>
              <w:jc w:val="center"/>
              <w:rPr>
                <w:rFonts w:ascii="Sylfaen" w:hAnsi="Sylfaen"/>
                <w:sz w:val="20"/>
                <w:szCs w:val="20"/>
              </w:rPr>
            </w:pPr>
            <w:r w:rsidRPr="00ED6A23">
              <w:rPr>
                <w:rFonts w:ascii="Sylfaen" w:hAnsi="Sylfaen"/>
                <w:b/>
                <w:sz w:val="20"/>
                <w:szCs w:val="20"/>
              </w:rPr>
              <w:t>Elective Courses</w:t>
            </w:r>
          </w:p>
        </w:tc>
        <w:tc>
          <w:tcPr>
            <w:tcW w:w="1350" w:type="dxa"/>
            <w:tcBorders>
              <w:top w:val="nil"/>
              <w:left w:val="single" w:sz="4" w:space="0" w:color="000000"/>
              <w:bottom w:val="single" w:sz="4" w:space="0" w:color="000000"/>
              <w:right w:val="single" w:sz="8" w:space="0" w:color="000000"/>
            </w:tcBorders>
            <w:shd w:val="clear" w:color="auto" w:fill="D9D9D9" w:themeFill="background1" w:themeFillShade="D9"/>
            <w:vAlign w:val="center"/>
          </w:tcPr>
          <w:p w14:paraId="0000034E" w14:textId="77777777" w:rsidR="0082549D" w:rsidRPr="00ED6A23" w:rsidRDefault="0082549D" w:rsidP="0082549D">
            <w:pPr>
              <w:jc w:val="center"/>
              <w:rPr>
                <w:rFonts w:ascii="Sylfaen" w:hAnsi="Sylfaen"/>
                <w:sz w:val="20"/>
                <w:szCs w:val="20"/>
              </w:rPr>
            </w:pPr>
          </w:p>
        </w:tc>
        <w:tc>
          <w:tcPr>
            <w:tcW w:w="10493" w:type="dxa"/>
            <w:gridSpan w:val="18"/>
            <w:tcBorders>
              <w:top w:val="nil"/>
              <w:left w:val="nil"/>
              <w:bottom w:val="single" w:sz="4" w:space="0" w:color="000000"/>
              <w:right w:val="single" w:sz="8" w:space="0" w:color="000000"/>
            </w:tcBorders>
            <w:shd w:val="clear" w:color="auto" w:fill="D9D9D9" w:themeFill="background1" w:themeFillShade="D9"/>
            <w:vAlign w:val="center"/>
          </w:tcPr>
          <w:p w14:paraId="0000035E" w14:textId="5AA357AF" w:rsidR="0082549D" w:rsidRPr="00ED6A23" w:rsidRDefault="0053099A" w:rsidP="0082549D">
            <w:pPr>
              <w:jc w:val="center"/>
              <w:rPr>
                <w:rFonts w:ascii="Sylfaen" w:hAnsi="Sylfaen"/>
                <w:sz w:val="20"/>
                <w:szCs w:val="20"/>
              </w:rPr>
            </w:pPr>
            <w:r w:rsidRPr="00ED6A23">
              <w:rPr>
                <w:rFonts w:ascii="Sylfaen" w:hAnsi="Sylfaen"/>
                <w:b/>
                <w:sz w:val="20"/>
                <w:szCs w:val="20"/>
              </w:rPr>
              <w:t>1</w:t>
            </w:r>
            <w:r w:rsidR="0082549D" w:rsidRPr="00ED6A23">
              <w:rPr>
                <w:rFonts w:ascii="Sylfaen" w:hAnsi="Sylfaen"/>
                <w:b/>
                <w:sz w:val="20"/>
                <w:szCs w:val="20"/>
              </w:rPr>
              <w:t>0 ECTS</w:t>
            </w:r>
          </w:p>
        </w:tc>
      </w:tr>
      <w:tr w:rsidR="00ED6A23" w:rsidRPr="00ED6A23" w14:paraId="57762D6E" w14:textId="77777777" w:rsidTr="0082549D">
        <w:trPr>
          <w:trHeight w:val="271"/>
        </w:trPr>
        <w:tc>
          <w:tcPr>
            <w:tcW w:w="479" w:type="dxa"/>
            <w:tcBorders>
              <w:top w:val="nil"/>
              <w:left w:val="single" w:sz="8" w:space="0" w:color="000000"/>
              <w:bottom w:val="single" w:sz="4" w:space="0" w:color="000000"/>
              <w:right w:val="nil"/>
            </w:tcBorders>
            <w:vAlign w:val="center"/>
          </w:tcPr>
          <w:p w14:paraId="0000035F" w14:textId="76A8278D"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3748" w:type="dxa"/>
            <w:tcBorders>
              <w:top w:val="nil"/>
              <w:left w:val="single" w:sz="8" w:space="0" w:color="000000"/>
              <w:bottom w:val="single" w:sz="4" w:space="0" w:color="000000"/>
              <w:right w:val="single" w:sz="4" w:space="0" w:color="000000"/>
            </w:tcBorders>
          </w:tcPr>
          <w:p w14:paraId="00000360" w14:textId="77777777" w:rsidR="00934D9E" w:rsidRPr="00ED6A23" w:rsidRDefault="00934D9E" w:rsidP="00934D9E">
            <w:pPr>
              <w:rPr>
                <w:rFonts w:ascii="Sylfaen" w:hAnsi="Sylfaen"/>
                <w:sz w:val="20"/>
                <w:szCs w:val="20"/>
              </w:rPr>
            </w:pPr>
            <w:r w:rsidRPr="00ED6A23">
              <w:rPr>
                <w:rFonts w:ascii="Sylfaen" w:hAnsi="Sylfaen"/>
                <w:sz w:val="20"/>
                <w:szCs w:val="20"/>
              </w:rPr>
              <w:t>Organization Theory</w:t>
            </w:r>
          </w:p>
        </w:tc>
        <w:tc>
          <w:tcPr>
            <w:tcW w:w="1350" w:type="dxa"/>
            <w:tcBorders>
              <w:top w:val="nil"/>
              <w:left w:val="single" w:sz="4" w:space="0" w:color="000000"/>
              <w:bottom w:val="single" w:sz="4" w:space="0" w:color="000000"/>
              <w:right w:val="single" w:sz="8" w:space="0" w:color="000000"/>
            </w:tcBorders>
          </w:tcPr>
          <w:p w14:paraId="00000361" w14:textId="0690A2D9" w:rsidR="00934D9E" w:rsidRPr="00ED6A23" w:rsidRDefault="00934D9E" w:rsidP="00934D9E">
            <w:pPr>
              <w:jc w:val="center"/>
              <w:rPr>
                <w:rFonts w:ascii="Sylfaen" w:hAnsi="Sylfaen"/>
                <w:sz w:val="20"/>
                <w:szCs w:val="20"/>
              </w:rPr>
            </w:pPr>
            <w:r w:rsidRPr="00ED6A23">
              <w:rPr>
                <w:rFonts w:ascii="Sylfaen" w:hAnsi="Sylfaen"/>
                <w:sz w:val="20"/>
                <w:szCs w:val="20"/>
                <w:lang w:val="en-US"/>
              </w:rPr>
              <w:t>Elective</w:t>
            </w:r>
          </w:p>
        </w:tc>
        <w:tc>
          <w:tcPr>
            <w:tcW w:w="630" w:type="dxa"/>
            <w:tcBorders>
              <w:top w:val="nil"/>
              <w:left w:val="nil"/>
              <w:bottom w:val="single" w:sz="4" w:space="0" w:color="000000"/>
              <w:right w:val="single" w:sz="8" w:space="0" w:color="000000"/>
            </w:tcBorders>
          </w:tcPr>
          <w:p w14:paraId="00000362" w14:textId="77777777" w:rsidR="00934D9E" w:rsidRPr="00ED6A23" w:rsidRDefault="00934D9E" w:rsidP="00934D9E">
            <w:pPr>
              <w:jc w:val="center"/>
              <w:rPr>
                <w:rFonts w:ascii="Sylfaen" w:hAnsi="Sylfaen"/>
                <w:b/>
                <w:sz w:val="20"/>
                <w:szCs w:val="20"/>
              </w:rPr>
            </w:pPr>
            <w:r w:rsidRPr="00ED6A23">
              <w:rPr>
                <w:rFonts w:ascii="Sylfaen" w:hAnsi="Sylfaen"/>
                <w:b/>
                <w:sz w:val="20"/>
                <w:szCs w:val="20"/>
              </w:rPr>
              <w:t>10</w:t>
            </w:r>
          </w:p>
        </w:tc>
        <w:tc>
          <w:tcPr>
            <w:tcW w:w="720" w:type="dxa"/>
            <w:tcBorders>
              <w:top w:val="nil"/>
              <w:left w:val="nil"/>
              <w:bottom w:val="single" w:sz="4" w:space="0" w:color="000000"/>
              <w:right w:val="single" w:sz="4" w:space="0" w:color="000000"/>
            </w:tcBorders>
          </w:tcPr>
          <w:p w14:paraId="00000363" w14:textId="77777777" w:rsidR="00934D9E" w:rsidRPr="00ED6A23" w:rsidRDefault="00934D9E" w:rsidP="00934D9E">
            <w:pPr>
              <w:jc w:val="center"/>
              <w:rPr>
                <w:rFonts w:ascii="Sylfaen" w:hAnsi="Sylfaen"/>
                <w:b/>
                <w:sz w:val="20"/>
                <w:szCs w:val="20"/>
              </w:rPr>
            </w:pPr>
          </w:p>
        </w:tc>
        <w:tc>
          <w:tcPr>
            <w:tcW w:w="450" w:type="dxa"/>
            <w:tcBorders>
              <w:top w:val="nil"/>
              <w:left w:val="nil"/>
              <w:bottom w:val="single" w:sz="4" w:space="0" w:color="000000"/>
              <w:right w:val="single" w:sz="4" w:space="0" w:color="000000"/>
            </w:tcBorders>
            <w:vAlign w:val="center"/>
          </w:tcPr>
          <w:p w14:paraId="00000364" w14:textId="53E04239" w:rsidR="00934D9E" w:rsidRPr="00ED6A23" w:rsidRDefault="00934D9E" w:rsidP="00934D9E">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00000365" w14:textId="77777777" w:rsidR="00934D9E" w:rsidRPr="00ED6A23" w:rsidRDefault="00934D9E" w:rsidP="00934D9E">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66" w14:textId="77777777" w:rsidR="00934D9E" w:rsidRPr="00ED6A23" w:rsidRDefault="00934D9E" w:rsidP="00934D9E">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67" w14:textId="77777777" w:rsidR="00934D9E" w:rsidRPr="00ED6A23" w:rsidRDefault="00934D9E" w:rsidP="00934D9E">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368" w14:textId="77777777" w:rsidR="00934D9E" w:rsidRPr="00ED6A23" w:rsidRDefault="00934D9E" w:rsidP="00934D9E">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69" w14:textId="1EE3540C" w:rsidR="00934D9E" w:rsidRPr="00ED6A23" w:rsidRDefault="00934D9E" w:rsidP="00934D9E">
            <w:pPr>
              <w:jc w:val="center"/>
              <w:rPr>
                <w:rFonts w:ascii="Sylfaen" w:hAnsi="Sylfaen"/>
                <w:sz w:val="20"/>
                <w:szCs w:val="20"/>
              </w:rPr>
            </w:pPr>
            <w:r w:rsidRPr="00ED6A23">
              <w:rPr>
                <w:rFonts w:ascii="Sylfaen" w:hAnsi="Sylfaen"/>
                <w:sz w:val="20"/>
                <w:szCs w:val="20"/>
              </w:rPr>
              <w:t>1</w:t>
            </w:r>
            <w:r w:rsidR="00883CC0">
              <w:rPr>
                <w:rFonts w:ascii="Sylfaen" w:hAnsi="Sylfaen"/>
                <w:sz w:val="20"/>
                <w:szCs w:val="20"/>
              </w:rPr>
              <w:t>3</w:t>
            </w:r>
          </w:p>
        </w:tc>
        <w:tc>
          <w:tcPr>
            <w:tcW w:w="990" w:type="dxa"/>
            <w:gridSpan w:val="2"/>
            <w:tcBorders>
              <w:top w:val="nil"/>
              <w:left w:val="nil"/>
              <w:bottom w:val="single" w:sz="4" w:space="0" w:color="000000"/>
              <w:right w:val="nil"/>
            </w:tcBorders>
            <w:vAlign w:val="center"/>
          </w:tcPr>
          <w:p w14:paraId="0000036A" w14:textId="5A2A7F20" w:rsidR="00934D9E" w:rsidRPr="00ED6A23" w:rsidRDefault="00934D9E" w:rsidP="00934D9E">
            <w:pPr>
              <w:jc w:val="center"/>
              <w:rPr>
                <w:rFonts w:ascii="Sylfaen" w:hAnsi="Sylfaen"/>
                <w:sz w:val="20"/>
                <w:szCs w:val="20"/>
              </w:rPr>
            </w:pPr>
            <w:r w:rsidRPr="00ED6A23">
              <w:rPr>
                <w:rFonts w:ascii="Sylfaen" w:hAnsi="Sylfaen"/>
                <w:sz w:val="20"/>
                <w:szCs w:val="20"/>
              </w:rPr>
              <w:t>1</w:t>
            </w:r>
            <w:r w:rsidR="00883CC0">
              <w:rPr>
                <w:rFonts w:ascii="Sylfaen" w:hAnsi="Sylfaen"/>
                <w:sz w:val="20"/>
                <w:szCs w:val="20"/>
              </w:rPr>
              <w:t>5</w:t>
            </w:r>
          </w:p>
        </w:tc>
        <w:tc>
          <w:tcPr>
            <w:tcW w:w="606" w:type="dxa"/>
            <w:tcBorders>
              <w:top w:val="nil"/>
              <w:left w:val="single" w:sz="4" w:space="0" w:color="000000"/>
              <w:bottom w:val="single" w:sz="4" w:space="0" w:color="000000"/>
              <w:right w:val="single" w:sz="4" w:space="0" w:color="000000"/>
            </w:tcBorders>
            <w:vAlign w:val="center"/>
          </w:tcPr>
          <w:p w14:paraId="0000036C" w14:textId="77777777"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36D" w14:textId="77777777"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36E" w14:textId="77777777" w:rsidR="00934D9E" w:rsidRPr="00ED6A23" w:rsidRDefault="00934D9E" w:rsidP="00934D9E">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370" w14:textId="77777777" w:rsidR="00934D9E" w:rsidRPr="00ED6A23" w:rsidRDefault="00934D9E" w:rsidP="00934D9E">
            <w:pPr>
              <w:jc w:val="center"/>
              <w:rPr>
                <w:rFonts w:ascii="Sylfaen" w:hAnsi="Sylfaen"/>
                <w:sz w:val="20"/>
                <w:szCs w:val="20"/>
              </w:rPr>
            </w:pPr>
            <w:r w:rsidRPr="00ED6A23">
              <w:rPr>
                <w:rFonts w:ascii="Sylfaen" w:hAnsi="Sylfaen"/>
                <w:sz w:val="20"/>
                <w:szCs w:val="20"/>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71" w14:textId="77777777" w:rsidR="00934D9E" w:rsidRPr="00ED6A23" w:rsidRDefault="00934D9E" w:rsidP="00934D9E">
            <w:pPr>
              <w:jc w:val="center"/>
              <w:rPr>
                <w:rFonts w:ascii="Sylfaen" w:hAnsi="Sylfaen"/>
                <w:sz w:val="20"/>
                <w:szCs w:val="20"/>
              </w:rPr>
            </w:pPr>
            <w:r w:rsidRPr="00ED6A23">
              <w:rPr>
                <w:rFonts w:ascii="Sylfaen" w:hAnsi="Sylfaen"/>
                <w:sz w:val="20"/>
                <w:szCs w:val="20"/>
              </w:rPr>
              <w:t>250</w:t>
            </w:r>
          </w:p>
        </w:tc>
      </w:tr>
      <w:tr w:rsidR="00ED6A23" w:rsidRPr="00ED6A23" w14:paraId="7BD6457D" w14:textId="77777777" w:rsidTr="0082549D">
        <w:trPr>
          <w:trHeight w:val="280"/>
        </w:trPr>
        <w:tc>
          <w:tcPr>
            <w:tcW w:w="479" w:type="dxa"/>
            <w:tcBorders>
              <w:top w:val="nil"/>
              <w:left w:val="single" w:sz="8" w:space="0" w:color="000000"/>
              <w:bottom w:val="single" w:sz="4" w:space="0" w:color="000000"/>
              <w:right w:val="nil"/>
            </w:tcBorders>
            <w:vAlign w:val="center"/>
          </w:tcPr>
          <w:p w14:paraId="00000372" w14:textId="2C0250EC" w:rsidR="00934D9E" w:rsidRPr="00ED6A23" w:rsidRDefault="00934D9E" w:rsidP="00934D9E">
            <w:pPr>
              <w:jc w:val="center"/>
              <w:rPr>
                <w:rFonts w:ascii="Sylfaen" w:hAnsi="Sylfaen"/>
                <w:sz w:val="20"/>
                <w:szCs w:val="20"/>
              </w:rPr>
            </w:pPr>
            <w:r w:rsidRPr="00ED6A23">
              <w:rPr>
                <w:rFonts w:ascii="Sylfaen" w:hAnsi="Sylfaen"/>
                <w:sz w:val="20"/>
                <w:szCs w:val="20"/>
              </w:rPr>
              <w:t>3</w:t>
            </w:r>
          </w:p>
        </w:tc>
        <w:tc>
          <w:tcPr>
            <w:tcW w:w="3748" w:type="dxa"/>
            <w:tcBorders>
              <w:top w:val="nil"/>
              <w:left w:val="single" w:sz="8" w:space="0" w:color="000000"/>
              <w:bottom w:val="single" w:sz="4" w:space="0" w:color="000000"/>
              <w:right w:val="single" w:sz="4" w:space="0" w:color="000000"/>
            </w:tcBorders>
          </w:tcPr>
          <w:p w14:paraId="00000373" w14:textId="77777777" w:rsidR="00934D9E" w:rsidRPr="00ED6A23" w:rsidRDefault="00934D9E" w:rsidP="00934D9E">
            <w:pPr>
              <w:rPr>
                <w:rFonts w:ascii="Sylfaen" w:hAnsi="Sylfaen"/>
                <w:sz w:val="20"/>
                <w:szCs w:val="20"/>
              </w:rPr>
            </w:pPr>
            <w:r w:rsidRPr="00ED6A23">
              <w:rPr>
                <w:rFonts w:ascii="Sylfaen" w:hAnsi="Sylfaen"/>
                <w:sz w:val="20"/>
                <w:szCs w:val="20"/>
              </w:rPr>
              <w:t>Theory of Consumer Behavior</w:t>
            </w:r>
          </w:p>
        </w:tc>
        <w:tc>
          <w:tcPr>
            <w:tcW w:w="1350" w:type="dxa"/>
            <w:tcBorders>
              <w:top w:val="nil"/>
              <w:left w:val="single" w:sz="4" w:space="0" w:color="000000"/>
              <w:bottom w:val="single" w:sz="4" w:space="0" w:color="000000"/>
              <w:right w:val="single" w:sz="8" w:space="0" w:color="000000"/>
            </w:tcBorders>
          </w:tcPr>
          <w:p w14:paraId="00000374" w14:textId="7EB44A38" w:rsidR="00934D9E" w:rsidRPr="00ED6A23" w:rsidRDefault="00934D9E" w:rsidP="00934D9E">
            <w:pPr>
              <w:jc w:val="center"/>
              <w:rPr>
                <w:rFonts w:ascii="Sylfaen" w:hAnsi="Sylfaen"/>
                <w:sz w:val="20"/>
                <w:szCs w:val="20"/>
              </w:rPr>
            </w:pPr>
            <w:r w:rsidRPr="00ED6A23">
              <w:rPr>
                <w:rFonts w:ascii="Sylfaen" w:hAnsi="Sylfaen"/>
                <w:sz w:val="20"/>
                <w:szCs w:val="20"/>
                <w:lang w:val="en-US"/>
              </w:rPr>
              <w:t>Elective</w:t>
            </w:r>
          </w:p>
        </w:tc>
        <w:tc>
          <w:tcPr>
            <w:tcW w:w="630" w:type="dxa"/>
            <w:tcBorders>
              <w:top w:val="nil"/>
              <w:left w:val="nil"/>
              <w:bottom w:val="single" w:sz="4" w:space="0" w:color="000000"/>
              <w:right w:val="single" w:sz="8" w:space="0" w:color="000000"/>
            </w:tcBorders>
          </w:tcPr>
          <w:p w14:paraId="00000375" w14:textId="77777777" w:rsidR="00934D9E" w:rsidRPr="00ED6A23" w:rsidRDefault="00934D9E" w:rsidP="00934D9E">
            <w:pPr>
              <w:jc w:val="center"/>
              <w:rPr>
                <w:rFonts w:ascii="Sylfaen" w:hAnsi="Sylfaen"/>
                <w:b/>
                <w:sz w:val="20"/>
                <w:szCs w:val="20"/>
              </w:rPr>
            </w:pPr>
            <w:r w:rsidRPr="00ED6A23">
              <w:rPr>
                <w:rFonts w:ascii="Sylfaen" w:hAnsi="Sylfaen"/>
                <w:b/>
                <w:sz w:val="20"/>
                <w:szCs w:val="20"/>
              </w:rPr>
              <w:t>10</w:t>
            </w:r>
          </w:p>
        </w:tc>
        <w:tc>
          <w:tcPr>
            <w:tcW w:w="720" w:type="dxa"/>
            <w:tcBorders>
              <w:top w:val="nil"/>
              <w:left w:val="nil"/>
              <w:bottom w:val="single" w:sz="4" w:space="0" w:color="000000"/>
              <w:right w:val="single" w:sz="4" w:space="0" w:color="000000"/>
            </w:tcBorders>
          </w:tcPr>
          <w:p w14:paraId="00000376" w14:textId="77777777" w:rsidR="00934D9E" w:rsidRPr="00ED6A23" w:rsidRDefault="00934D9E" w:rsidP="00934D9E">
            <w:pPr>
              <w:jc w:val="center"/>
              <w:rPr>
                <w:rFonts w:ascii="Sylfaen" w:hAnsi="Sylfaen"/>
                <w:b/>
                <w:sz w:val="20"/>
                <w:szCs w:val="20"/>
              </w:rPr>
            </w:pPr>
          </w:p>
        </w:tc>
        <w:tc>
          <w:tcPr>
            <w:tcW w:w="450" w:type="dxa"/>
            <w:tcBorders>
              <w:top w:val="nil"/>
              <w:left w:val="nil"/>
              <w:bottom w:val="single" w:sz="4" w:space="0" w:color="000000"/>
              <w:right w:val="single" w:sz="4" w:space="0" w:color="000000"/>
            </w:tcBorders>
            <w:vAlign w:val="center"/>
          </w:tcPr>
          <w:p w14:paraId="00000377" w14:textId="22578204" w:rsidR="00934D9E" w:rsidRPr="00ED6A23" w:rsidRDefault="00934D9E" w:rsidP="00934D9E">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00000378" w14:textId="77777777" w:rsidR="00934D9E" w:rsidRPr="00ED6A23" w:rsidRDefault="00934D9E" w:rsidP="00934D9E">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79" w14:textId="77777777" w:rsidR="00934D9E" w:rsidRPr="00ED6A23" w:rsidRDefault="00934D9E" w:rsidP="00934D9E">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7A" w14:textId="77777777" w:rsidR="00934D9E" w:rsidRPr="00ED6A23" w:rsidRDefault="00934D9E" w:rsidP="00934D9E">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37B" w14:textId="77777777" w:rsidR="00934D9E" w:rsidRPr="00ED6A23" w:rsidRDefault="00934D9E" w:rsidP="00934D9E">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7C" w14:textId="77777777" w:rsidR="00934D9E" w:rsidRPr="00ED6A23" w:rsidRDefault="00934D9E" w:rsidP="00934D9E">
            <w:pPr>
              <w:jc w:val="center"/>
              <w:rPr>
                <w:rFonts w:ascii="Sylfaen" w:hAnsi="Sylfaen"/>
                <w:sz w:val="20"/>
                <w:szCs w:val="20"/>
              </w:rPr>
            </w:pPr>
            <w:r w:rsidRPr="00ED6A23">
              <w:rPr>
                <w:rFonts w:ascii="Sylfaen" w:hAnsi="Sylfaen"/>
                <w:sz w:val="20"/>
                <w:szCs w:val="20"/>
              </w:rPr>
              <w:t>14</w:t>
            </w:r>
          </w:p>
        </w:tc>
        <w:tc>
          <w:tcPr>
            <w:tcW w:w="990" w:type="dxa"/>
            <w:gridSpan w:val="2"/>
            <w:tcBorders>
              <w:top w:val="nil"/>
              <w:left w:val="nil"/>
              <w:bottom w:val="single" w:sz="4" w:space="0" w:color="000000"/>
              <w:right w:val="nil"/>
            </w:tcBorders>
            <w:vAlign w:val="center"/>
          </w:tcPr>
          <w:p w14:paraId="0000037D" w14:textId="77777777" w:rsidR="00934D9E" w:rsidRPr="00ED6A23" w:rsidRDefault="00934D9E" w:rsidP="00934D9E">
            <w:pPr>
              <w:jc w:val="center"/>
              <w:rPr>
                <w:rFonts w:ascii="Sylfaen" w:hAnsi="Sylfaen"/>
                <w:sz w:val="20"/>
                <w:szCs w:val="20"/>
              </w:rPr>
            </w:pPr>
            <w:r w:rsidRPr="00ED6A23">
              <w:rPr>
                <w:rFonts w:ascii="Sylfaen" w:hAnsi="Sylfaen"/>
                <w:sz w:val="20"/>
                <w:szCs w:val="20"/>
              </w:rPr>
              <w:t>14</w:t>
            </w:r>
          </w:p>
        </w:tc>
        <w:tc>
          <w:tcPr>
            <w:tcW w:w="606" w:type="dxa"/>
            <w:tcBorders>
              <w:top w:val="nil"/>
              <w:left w:val="single" w:sz="4" w:space="0" w:color="000000"/>
              <w:bottom w:val="single" w:sz="4" w:space="0" w:color="000000"/>
              <w:right w:val="single" w:sz="4" w:space="0" w:color="000000"/>
            </w:tcBorders>
            <w:vAlign w:val="center"/>
          </w:tcPr>
          <w:p w14:paraId="0000037F" w14:textId="77777777"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380" w14:textId="77777777"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381" w14:textId="77777777" w:rsidR="00934D9E" w:rsidRPr="00ED6A23" w:rsidRDefault="00934D9E" w:rsidP="00934D9E">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383" w14:textId="77777777" w:rsidR="00934D9E" w:rsidRPr="00ED6A23" w:rsidRDefault="00934D9E" w:rsidP="00934D9E">
            <w:pPr>
              <w:jc w:val="center"/>
              <w:rPr>
                <w:rFonts w:ascii="Sylfaen" w:hAnsi="Sylfaen"/>
                <w:sz w:val="20"/>
                <w:szCs w:val="20"/>
              </w:rPr>
            </w:pPr>
            <w:r w:rsidRPr="00ED6A23">
              <w:rPr>
                <w:rFonts w:ascii="Sylfaen" w:hAnsi="Sylfaen"/>
                <w:sz w:val="20"/>
                <w:szCs w:val="20"/>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84" w14:textId="77777777" w:rsidR="00934D9E" w:rsidRPr="00ED6A23" w:rsidRDefault="00934D9E" w:rsidP="00934D9E">
            <w:pPr>
              <w:jc w:val="center"/>
              <w:rPr>
                <w:rFonts w:ascii="Sylfaen" w:hAnsi="Sylfaen"/>
                <w:sz w:val="20"/>
                <w:szCs w:val="20"/>
              </w:rPr>
            </w:pPr>
            <w:r w:rsidRPr="00ED6A23">
              <w:rPr>
                <w:rFonts w:ascii="Sylfaen" w:hAnsi="Sylfaen"/>
                <w:sz w:val="20"/>
                <w:szCs w:val="20"/>
              </w:rPr>
              <w:t>250</w:t>
            </w:r>
          </w:p>
        </w:tc>
      </w:tr>
      <w:tr w:rsidR="00ED6A23" w:rsidRPr="00ED6A23" w14:paraId="4AA0F9FE" w14:textId="77777777" w:rsidTr="0082549D">
        <w:trPr>
          <w:trHeight w:val="361"/>
        </w:trPr>
        <w:tc>
          <w:tcPr>
            <w:tcW w:w="479" w:type="dxa"/>
            <w:tcBorders>
              <w:top w:val="nil"/>
              <w:left w:val="single" w:sz="8" w:space="0" w:color="000000"/>
              <w:bottom w:val="single" w:sz="4" w:space="0" w:color="000000"/>
              <w:right w:val="nil"/>
            </w:tcBorders>
            <w:vAlign w:val="center"/>
          </w:tcPr>
          <w:p w14:paraId="00000385" w14:textId="6FE73B95" w:rsidR="00934D9E" w:rsidRPr="00ED6A23" w:rsidRDefault="00934D9E" w:rsidP="00934D9E">
            <w:pPr>
              <w:jc w:val="center"/>
              <w:rPr>
                <w:rFonts w:ascii="Sylfaen" w:hAnsi="Sylfaen"/>
                <w:sz w:val="20"/>
                <w:szCs w:val="20"/>
              </w:rPr>
            </w:pPr>
            <w:r w:rsidRPr="00ED6A23">
              <w:rPr>
                <w:rFonts w:ascii="Sylfaen" w:hAnsi="Sylfaen"/>
                <w:sz w:val="20"/>
                <w:szCs w:val="20"/>
              </w:rPr>
              <w:t>4</w:t>
            </w:r>
          </w:p>
        </w:tc>
        <w:tc>
          <w:tcPr>
            <w:tcW w:w="3748" w:type="dxa"/>
            <w:tcBorders>
              <w:top w:val="nil"/>
              <w:left w:val="single" w:sz="8" w:space="0" w:color="000000"/>
              <w:bottom w:val="single" w:sz="4" w:space="0" w:color="000000"/>
              <w:right w:val="single" w:sz="4" w:space="0" w:color="000000"/>
            </w:tcBorders>
          </w:tcPr>
          <w:p w14:paraId="00000386" w14:textId="77777777" w:rsidR="00934D9E" w:rsidRPr="00ED6A23" w:rsidRDefault="00934D9E" w:rsidP="00934D9E">
            <w:pPr>
              <w:rPr>
                <w:rFonts w:ascii="Sylfaen" w:hAnsi="Sylfaen"/>
                <w:sz w:val="20"/>
                <w:szCs w:val="20"/>
              </w:rPr>
            </w:pPr>
            <w:r w:rsidRPr="00ED6A23">
              <w:rPr>
                <w:rFonts w:ascii="Sylfaen" w:hAnsi="Sylfaen"/>
                <w:sz w:val="20"/>
                <w:szCs w:val="20"/>
              </w:rPr>
              <w:t>Advanced Corporate Finance</w:t>
            </w:r>
          </w:p>
        </w:tc>
        <w:tc>
          <w:tcPr>
            <w:tcW w:w="1350" w:type="dxa"/>
            <w:tcBorders>
              <w:top w:val="nil"/>
              <w:left w:val="single" w:sz="4" w:space="0" w:color="000000"/>
              <w:bottom w:val="single" w:sz="4" w:space="0" w:color="000000"/>
              <w:right w:val="single" w:sz="8" w:space="0" w:color="000000"/>
            </w:tcBorders>
          </w:tcPr>
          <w:p w14:paraId="00000387" w14:textId="6C36EBDC" w:rsidR="00934D9E" w:rsidRPr="00ED6A23" w:rsidRDefault="00934D9E" w:rsidP="00934D9E">
            <w:pPr>
              <w:jc w:val="center"/>
              <w:rPr>
                <w:rFonts w:ascii="Sylfaen" w:hAnsi="Sylfaen"/>
                <w:sz w:val="20"/>
                <w:szCs w:val="20"/>
              </w:rPr>
            </w:pPr>
            <w:r w:rsidRPr="00ED6A23">
              <w:rPr>
                <w:rFonts w:ascii="Sylfaen" w:hAnsi="Sylfaen"/>
                <w:sz w:val="20"/>
                <w:szCs w:val="20"/>
                <w:lang w:val="en-US"/>
              </w:rPr>
              <w:t>Elective</w:t>
            </w:r>
          </w:p>
        </w:tc>
        <w:tc>
          <w:tcPr>
            <w:tcW w:w="630" w:type="dxa"/>
            <w:tcBorders>
              <w:top w:val="nil"/>
              <w:left w:val="nil"/>
              <w:bottom w:val="single" w:sz="4" w:space="0" w:color="000000"/>
              <w:right w:val="single" w:sz="8" w:space="0" w:color="000000"/>
            </w:tcBorders>
          </w:tcPr>
          <w:p w14:paraId="00000388" w14:textId="77777777" w:rsidR="00934D9E" w:rsidRPr="00ED6A23" w:rsidRDefault="00934D9E" w:rsidP="00934D9E">
            <w:pPr>
              <w:jc w:val="center"/>
              <w:rPr>
                <w:rFonts w:ascii="Sylfaen" w:hAnsi="Sylfaen"/>
                <w:b/>
                <w:sz w:val="20"/>
                <w:szCs w:val="20"/>
              </w:rPr>
            </w:pPr>
            <w:r w:rsidRPr="00ED6A23">
              <w:rPr>
                <w:rFonts w:ascii="Sylfaen" w:hAnsi="Sylfaen"/>
                <w:b/>
                <w:sz w:val="20"/>
                <w:szCs w:val="20"/>
              </w:rPr>
              <w:t>10</w:t>
            </w:r>
          </w:p>
        </w:tc>
        <w:tc>
          <w:tcPr>
            <w:tcW w:w="720" w:type="dxa"/>
            <w:tcBorders>
              <w:top w:val="nil"/>
              <w:left w:val="nil"/>
              <w:bottom w:val="single" w:sz="4" w:space="0" w:color="000000"/>
              <w:right w:val="single" w:sz="4" w:space="0" w:color="000000"/>
            </w:tcBorders>
            <w:vAlign w:val="center"/>
          </w:tcPr>
          <w:p w14:paraId="00000389" w14:textId="77777777" w:rsidR="00934D9E" w:rsidRPr="00ED6A23" w:rsidRDefault="00934D9E" w:rsidP="00934D9E">
            <w:pPr>
              <w:jc w:val="center"/>
              <w:rPr>
                <w:rFonts w:ascii="Sylfaen" w:hAnsi="Sylfaen"/>
                <w:b/>
                <w:sz w:val="20"/>
                <w:szCs w:val="20"/>
              </w:rPr>
            </w:pPr>
          </w:p>
        </w:tc>
        <w:tc>
          <w:tcPr>
            <w:tcW w:w="450" w:type="dxa"/>
            <w:tcBorders>
              <w:top w:val="nil"/>
              <w:left w:val="nil"/>
              <w:bottom w:val="single" w:sz="4" w:space="0" w:color="000000"/>
              <w:right w:val="single" w:sz="4" w:space="0" w:color="000000"/>
            </w:tcBorders>
          </w:tcPr>
          <w:p w14:paraId="0000038A" w14:textId="23B388F0" w:rsidR="00934D9E" w:rsidRPr="00ED6A23" w:rsidRDefault="00934D9E" w:rsidP="00934D9E">
            <w:pPr>
              <w:jc w:val="center"/>
              <w:rPr>
                <w:rFonts w:ascii="Sylfaen" w:hAnsi="Sylfaen"/>
                <w:b/>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0000038B" w14:textId="77777777" w:rsidR="00934D9E" w:rsidRPr="00ED6A23" w:rsidRDefault="00934D9E" w:rsidP="00934D9E">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8C" w14:textId="77777777" w:rsidR="00934D9E" w:rsidRPr="00ED6A23" w:rsidRDefault="00934D9E" w:rsidP="00934D9E">
            <w:pPr>
              <w:jc w:val="center"/>
              <w:rPr>
                <w:rFonts w:ascii="Sylfaen" w:hAnsi="Sylfaen"/>
                <w:sz w:val="20"/>
                <w:szCs w:val="20"/>
              </w:rPr>
            </w:pPr>
          </w:p>
        </w:tc>
        <w:tc>
          <w:tcPr>
            <w:tcW w:w="630" w:type="dxa"/>
            <w:tcBorders>
              <w:top w:val="nil"/>
              <w:left w:val="nil"/>
              <w:bottom w:val="single" w:sz="4" w:space="0" w:color="000000"/>
              <w:right w:val="single" w:sz="4" w:space="0" w:color="000000"/>
            </w:tcBorders>
            <w:vAlign w:val="center"/>
          </w:tcPr>
          <w:p w14:paraId="0000038D" w14:textId="77777777" w:rsidR="00934D9E" w:rsidRPr="00ED6A23" w:rsidRDefault="00934D9E" w:rsidP="00934D9E">
            <w:pPr>
              <w:jc w:val="center"/>
              <w:rPr>
                <w:rFonts w:ascii="Sylfaen" w:hAnsi="Sylfaen"/>
                <w:sz w:val="20"/>
                <w:szCs w:val="20"/>
              </w:rPr>
            </w:pPr>
          </w:p>
        </w:tc>
        <w:tc>
          <w:tcPr>
            <w:tcW w:w="540" w:type="dxa"/>
            <w:tcBorders>
              <w:top w:val="nil"/>
              <w:left w:val="nil"/>
              <w:bottom w:val="single" w:sz="4" w:space="0" w:color="000000"/>
              <w:right w:val="single" w:sz="4" w:space="0" w:color="000000"/>
            </w:tcBorders>
            <w:vAlign w:val="center"/>
          </w:tcPr>
          <w:p w14:paraId="0000038E" w14:textId="77777777" w:rsidR="00934D9E" w:rsidRPr="00ED6A23" w:rsidRDefault="00934D9E" w:rsidP="00934D9E">
            <w:pPr>
              <w:jc w:val="center"/>
              <w:rPr>
                <w:rFonts w:ascii="Sylfaen" w:hAnsi="Sylfaen"/>
                <w:sz w:val="20"/>
                <w:szCs w:val="20"/>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8F" w14:textId="77777777" w:rsidR="00934D9E" w:rsidRPr="00ED6A23" w:rsidRDefault="00934D9E" w:rsidP="00934D9E">
            <w:pPr>
              <w:jc w:val="center"/>
              <w:rPr>
                <w:rFonts w:ascii="Sylfaen" w:hAnsi="Sylfaen"/>
                <w:sz w:val="20"/>
                <w:szCs w:val="20"/>
              </w:rPr>
            </w:pPr>
            <w:r w:rsidRPr="00ED6A23">
              <w:rPr>
                <w:rFonts w:ascii="Sylfaen" w:hAnsi="Sylfaen"/>
                <w:sz w:val="20"/>
                <w:szCs w:val="20"/>
              </w:rPr>
              <w:t>12</w:t>
            </w:r>
          </w:p>
        </w:tc>
        <w:tc>
          <w:tcPr>
            <w:tcW w:w="990" w:type="dxa"/>
            <w:gridSpan w:val="2"/>
            <w:tcBorders>
              <w:top w:val="nil"/>
              <w:left w:val="nil"/>
              <w:bottom w:val="single" w:sz="4" w:space="0" w:color="000000"/>
              <w:right w:val="nil"/>
            </w:tcBorders>
            <w:vAlign w:val="center"/>
          </w:tcPr>
          <w:p w14:paraId="00000390" w14:textId="77777777" w:rsidR="00934D9E" w:rsidRPr="00ED6A23" w:rsidRDefault="00934D9E" w:rsidP="00934D9E">
            <w:pPr>
              <w:jc w:val="center"/>
              <w:rPr>
                <w:rFonts w:ascii="Sylfaen" w:hAnsi="Sylfaen"/>
                <w:sz w:val="20"/>
                <w:szCs w:val="20"/>
              </w:rPr>
            </w:pPr>
            <w:r w:rsidRPr="00ED6A23">
              <w:rPr>
                <w:rFonts w:ascii="Sylfaen" w:hAnsi="Sylfaen"/>
                <w:sz w:val="20"/>
                <w:szCs w:val="20"/>
              </w:rPr>
              <w:t>16</w:t>
            </w:r>
          </w:p>
        </w:tc>
        <w:tc>
          <w:tcPr>
            <w:tcW w:w="606" w:type="dxa"/>
            <w:tcBorders>
              <w:top w:val="nil"/>
              <w:left w:val="single" w:sz="4" w:space="0" w:color="000000"/>
              <w:bottom w:val="single" w:sz="4" w:space="0" w:color="000000"/>
              <w:right w:val="single" w:sz="4" w:space="0" w:color="000000"/>
            </w:tcBorders>
            <w:vAlign w:val="center"/>
          </w:tcPr>
          <w:p w14:paraId="00000392" w14:textId="77777777"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576" w:type="dxa"/>
            <w:tcBorders>
              <w:top w:val="nil"/>
              <w:left w:val="single" w:sz="4" w:space="0" w:color="000000"/>
              <w:bottom w:val="single" w:sz="4" w:space="0" w:color="000000"/>
              <w:right w:val="single" w:sz="4" w:space="0" w:color="000000"/>
            </w:tcBorders>
            <w:vAlign w:val="center"/>
          </w:tcPr>
          <w:p w14:paraId="00000393" w14:textId="77777777" w:rsidR="00934D9E" w:rsidRPr="00ED6A23" w:rsidRDefault="00934D9E" w:rsidP="00934D9E">
            <w:pPr>
              <w:jc w:val="center"/>
              <w:rPr>
                <w:rFonts w:ascii="Sylfaen" w:hAnsi="Sylfaen"/>
                <w:sz w:val="20"/>
                <w:szCs w:val="20"/>
              </w:rPr>
            </w:pPr>
            <w:r w:rsidRPr="00ED6A23">
              <w:rPr>
                <w:rFonts w:ascii="Sylfaen" w:hAnsi="Sylfaen"/>
                <w:sz w:val="20"/>
                <w:szCs w:val="20"/>
              </w:rPr>
              <w:t>2</w:t>
            </w:r>
          </w:p>
        </w:tc>
        <w:tc>
          <w:tcPr>
            <w:tcW w:w="1141" w:type="dxa"/>
            <w:gridSpan w:val="2"/>
            <w:tcBorders>
              <w:top w:val="nil"/>
              <w:left w:val="single" w:sz="4" w:space="0" w:color="000000"/>
              <w:bottom w:val="single" w:sz="4" w:space="0" w:color="000000"/>
              <w:right w:val="nil"/>
            </w:tcBorders>
            <w:vAlign w:val="center"/>
          </w:tcPr>
          <w:p w14:paraId="00000394" w14:textId="77777777" w:rsidR="00934D9E" w:rsidRPr="00ED6A23" w:rsidRDefault="00934D9E" w:rsidP="00934D9E">
            <w:pPr>
              <w:jc w:val="center"/>
              <w:rPr>
                <w:rFonts w:ascii="Sylfaen" w:hAnsi="Sylfaen"/>
                <w:sz w:val="20"/>
                <w:szCs w:val="20"/>
              </w:rPr>
            </w:pPr>
            <w:r w:rsidRPr="00ED6A23">
              <w:rPr>
                <w:rFonts w:ascii="Sylfaen" w:hAnsi="Sylfaen"/>
                <w:sz w:val="20"/>
                <w:szCs w:val="20"/>
              </w:rPr>
              <w:t>32</w:t>
            </w:r>
          </w:p>
        </w:tc>
        <w:tc>
          <w:tcPr>
            <w:tcW w:w="1134" w:type="dxa"/>
            <w:gridSpan w:val="2"/>
            <w:tcBorders>
              <w:top w:val="nil"/>
              <w:left w:val="single" w:sz="4" w:space="0" w:color="000000"/>
              <w:bottom w:val="single" w:sz="4" w:space="0" w:color="000000"/>
              <w:right w:val="nil"/>
            </w:tcBorders>
            <w:vAlign w:val="center"/>
          </w:tcPr>
          <w:p w14:paraId="00000396" w14:textId="77777777" w:rsidR="00934D9E" w:rsidRPr="00ED6A23" w:rsidRDefault="00934D9E" w:rsidP="00934D9E">
            <w:pPr>
              <w:jc w:val="center"/>
              <w:rPr>
                <w:rFonts w:ascii="Sylfaen" w:hAnsi="Sylfaen"/>
                <w:sz w:val="20"/>
                <w:szCs w:val="20"/>
              </w:rPr>
            </w:pPr>
            <w:r w:rsidRPr="00ED6A23">
              <w:rPr>
                <w:rFonts w:ascii="Sylfaen" w:hAnsi="Sylfaen"/>
                <w:sz w:val="20"/>
                <w:szCs w:val="20"/>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97" w14:textId="77777777" w:rsidR="00934D9E" w:rsidRPr="00ED6A23" w:rsidRDefault="00934D9E" w:rsidP="00934D9E">
            <w:pPr>
              <w:jc w:val="center"/>
              <w:rPr>
                <w:rFonts w:ascii="Sylfaen" w:hAnsi="Sylfaen"/>
                <w:sz w:val="20"/>
                <w:szCs w:val="20"/>
              </w:rPr>
            </w:pPr>
            <w:r w:rsidRPr="00ED6A23">
              <w:rPr>
                <w:rFonts w:ascii="Sylfaen" w:hAnsi="Sylfaen"/>
                <w:sz w:val="20"/>
                <w:szCs w:val="20"/>
              </w:rPr>
              <w:t>250</w:t>
            </w:r>
          </w:p>
        </w:tc>
      </w:tr>
      <w:tr w:rsidR="00ED6A23" w:rsidRPr="00ED6A23" w14:paraId="70D1096E" w14:textId="77777777" w:rsidTr="0082549D">
        <w:trPr>
          <w:trHeight w:val="280"/>
        </w:trPr>
        <w:tc>
          <w:tcPr>
            <w:tcW w:w="479" w:type="dxa"/>
            <w:tcBorders>
              <w:top w:val="nil"/>
              <w:left w:val="single" w:sz="8" w:space="0" w:color="000000"/>
              <w:bottom w:val="single" w:sz="4" w:space="0" w:color="000000"/>
              <w:right w:val="nil"/>
            </w:tcBorders>
            <w:vAlign w:val="center"/>
          </w:tcPr>
          <w:p w14:paraId="00000398" w14:textId="77777777" w:rsidR="00ED5376" w:rsidRPr="00ED6A23" w:rsidRDefault="00000000">
            <w:pPr>
              <w:jc w:val="center"/>
              <w:rPr>
                <w:rFonts w:ascii="Sylfaen" w:hAnsi="Sylfaen"/>
                <w:b/>
                <w:sz w:val="20"/>
                <w:szCs w:val="20"/>
              </w:rPr>
            </w:pPr>
            <w:r w:rsidRPr="00ED6A23">
              <w:rPr>
                <w:rFonts w:ascii="Sylfaen" w:hAnsi="Sylfaen"/>
                <w:b/>
                <w:sz w:val="20"/>
                <w:szCs w:val="20"/>
              </w:rPr>
              <w:t>III</w:t>
            </w:r>
          </w:p>
        </w:tc>
        <w:tc>
          <w:tcPr>
            <w:tcW w:w="3748" w:type="dxa"/>
            <w:tcBorders>
              <w:top w:val="nil"/>
              <w:left w:val="single" w:sz="8" w:space="0" w:color="000000"/>
              <w:bottom w:val="single" w:sz="4" w:space="0" w:color="000000"/>
              <w:right w:val="single" w:sz="4" w:space="0" w:color="000000"/>
            </w:tcBorders>
          </w:tcPr>
          <w:p w14:paraId="00000399" w14:textId="77777777" w:rsidR="00ED5376" w:rsidRPr="00ED6A23" w:rsidRDefault="00000000">
            <w:pPr>
              <w:rPr>
                <w:rFonts w:ascii="Sylfaen" w:hAnsi="Sylfaen"/>
                <w:b/>
                <w:sz w:val="20"/>
                <w:szCs w:val="20"/>
              </w:rPr>
            </w:pPr>
            <w:r w:rsidRPr="00ED6A23">
              <w:rPr>
                <w:rFonts w:ascii="Sylfaen" w:hAnsi="Sylfaen"/>
                <w:b/>
                <w:sz w:val="20"/>
                <w:szCs w:val="20"/>
              </w:rPr>
              <w:t>Research Component – Doctoral Dissertation</w:t>
            </w:r>
          </w:p>
        </w:tc>
        <w:tc>
          <w:tcPr>
            <w:tcW w:w="1350" w:type="dxa"/>
            <w:tcBorders>
              <w:top w:val="nil"/>
              <w:left w:val="single" w:sz="4" w:space="0" w:color="000000"/>
              <w:bottom w:val="single" w:sz="4" w:space="0" w:color="000000"/>
              <w:right w:val="single" w:sz="8" w:space="0" w:color="000000"/>
            </w:tcBorders>
          </w:tcPr>
          <w:p w14:paraId="0000039A" w14:textId="77777777" w:rsidR="00ED5376" w:rsidRPr="00ED6A23" w:rsidRDefault="00000000">
            <w:pPr>
              <w:jc w:val="center"/>
              <w:rPr>
                <w:rFonts w:ascii="Sylfaen" w:hAnsi="Sylfaen"/>
                <w:sz w:val="20"/>
                <w:szCs w:val="20"/>
              </w:rPr>
            </w:pPr>
            <w:r w:rsidRPr="00ED6A23">
              <w:rPr>
                <w:rFonts w:ascii="Sylfaen" w:hAnsi="Sylfaen"/>
                <w:sz w:val="20"/>
                <w:szCs w:val="20"/>
              </w:rPr>
              <w:t>Compulsory</w:t>
            </w:r>
          </w:p>
        </w:tc>
        <w:tc>
          <w:tcPr>
            <w:tcW w:w="630" w:type="dxa"/>
            <w:tcBorders>
              <w:top w:val="nil"/>
              <w:left w:val="nil"/>
              <w:bottom w:val="single" w:sz="4" w:space="0" w:color="000000"/>
              <w:right w:val="single" w:sz="8" w:space="0" w:color="000000"/>
            </w:tcBorders>
          </w:tcPr>
          <w:p w14:paraId="0000039B" w14:textId="77777777" w:rsidR="00ED5376" w:rsidRPr="00ED6A23" w:rsidRDefault="00ED5376">
            <w:pPr>
              <w:jc w:val="center"/>
              <w:rPr>
                <w:rFonts w:ascii="Sylfaen" w:hAnsi="Sylfaen"/>
                <w:b/>
                <w:sz w:val="20"/>
                <w:szCs w:val="20"/>
              </w:rPr>
            </w:pPr>
          </w:p>
        </w:tc>
        <w:tc>
          <w:tcPr>
            <w:tcW w:w="720" w:type="dxa"/>
            <w:tcBorders>
              <w:top w:val="nil"/>
              <w:left w:val="nil"/>
              <w:bottom w:val="single" w:sz="4" w:space="0" w:color="000000"/>
              <w:right w:val="single" w:sz="4" w:space="0" w:color="000000"/>
            </w:tcBorders>
            <w:vAlign w:val="center"/>
          </w:tcPr>
          <w:p w14:paraId="0000039C" w14:textId="77777777" w:rsidR="00ED5376" w:rsidRPr="00ED6A23" w:rsidRDefault="00ED5376">
            <w:pPr>
              <w:jc w:val="center"/>
              <w:rPr>
                <w:rFonts w:ascii="Sylfaen" w:hAnsi="Sylfaen"/>
                <w:b/>
                <w:sz w:val="20"/>
                <w:szCs w:val="20"/>
              </w:rPr>
            </w:pPr>
          </w:p>
        </w:tc>
        <w:tc>
          <w:tcPr>
            <w:tcW w:w="450" w:type="dxa"/>
            <w:tcBorders>
              <w:top w:val="nil"/>
              <w:left w:val="nil"/>
              <w:bottom w:val="single" w:sz="4" w:space="0" w:color="000000"/>
              <w:right w:val="single" w:sz="4" w:space="0" w:color="000000"/>
            </w:tcBorders>
          </w:tcPr>
          <w:p w14:paraId="0000039D" w14:textId="77777777" w:rsidR="00ED5376" w:rsidRPr="00ED6A23" w:rsidRDefault="00ED5376">
            <w:pPr>
              <w:jc w:val="center"/>
              <w:rPr>
                <w:rFonts w:ascii="Sylfaen" w:hAnsi="Sylfaen"/>
                <w:b/>
                <w:sz w:val="20"/>
                <w:szCs w:val="20"/>
              </w:rPr>
            </w:pPr>
          </w:p>
        </w:tc>
        <w:tc>
          <w:tcPr>
            <w:tcW w:w="540" w:type="dxa"/>
            <w:tcBorders>
              <w:top w:val="nil"/>
              <w:left w:val="nil"/>
              <w:bottom w:val="single" w:sz="4" w:space="0" w:color="000000"/>
              <w:right w:val="single" w:sz="4" w:space="0" w:color="000000"/>
            </w:tcBorders>
            <w:vAlign w:val="center"/>
          </w:tcPr>
          <w:p w14:paraId="0000039E" w14:textId="66EEB4D1" w:rsidR="00ED5376" w:rsidRPr="00ED6A23" w:rsidRDefault="00000000">
            <w:pPr>
              <w:jc w:val="center"/>
              <w:rPr>
                <w:rFonts w:ascii="Sylfaen" w:hAnsi="Sylfaen"/>
                <w:sz w:val="20"/>
                <w:szCs w:val="20"/>
              </w:rPr>
            </w:pPr>
            <w:r w:rsidRPr="00ED6A23">
              <w:rPr>
                <w:rFonts w:ascii="Segoe UI Symbol" w:eastAsia="Arial Unicode MS" w:hAnsi="Segoe UI Symbol" w:cs="Segoe UI Symbol"/>
                <w:b/>
                <w:sz w:val="20"/>
                <w:szCs w:val="20"/>
              </w:rPr>
              <w:t>☑</w:t>
            </w:r>
          </w:p>
        </w:tc>
        <w:tc>
          <w:tcPr>
            <w:tcW w:w="630" w:type="dxa"/>
            <w:tcBorders>
              <w:top w:val="nil"/>
              <w:left w:val="nil"/>
              <w:bottom w:val="single" w:sz="4" w:space="0" w:color="000000"/>
              <w:right w:val="single" w:sz="4" w:space="0" w:color="000000"/>
            </w:tcBorders>
            <w:vAlign w:val="center"/>
          </w:tcPr>
          <w:p w14:paraId="0000039F" w14:textId="7039E5BE" w:rsidR="00ED5376" w:rsidRPr="00ED6A23" w:rsidRDefault="00000000">
            <w:pPr>
              <w:jc w:val="center"/>
              <w:rPr>
                <w:rFonts w:ascii="Sylfaen" w:hAnsi="Sylfaen"/>
                <w:sz w:val="20"/>
                <w:szCs w:val="20"/>
              </w:rPr>
            </w:pPr>
            <w:r w:rsidRPr="00ED6A23">
              <w:rPr>
                <w:rFonts w:ascii="Segoe UI Symbol" w:eastAsia="Arial Unicode MS" w:hAnsi="Segoe UI Symbol" w:cs="Segoe UI Symbol"/>
                <w:b/>
                <w:sz w:val="20"/>
                <w:szCs w:val="20"/>
              </w:rPr>
              <w:t>☑</w:t>
            </w:r>
          </w:p>
        </w:tc>
        <w:tc>
          <w:tcPr>
            <w:tcW w:w="630" w:type="dxa"/>
            <w:tcBorders>
              <w:top w:val="nil"/>
              <w:left w:val="nil"/>
              <w:bottom w:val="single" w:sz="4" w:space="0" w:color="000000"/>
              <w:right w:val="single" w:sz="4" w:space="0" w:color="000000"/>
            </w:tcBorders>
            <w:vAlign w:val="center"/>
          </w:tcPr>
          <w:p w14:paraId="000003A0" w14:textId="43A46DB5" w:rsidR="00ED5376" w:rsidRPr="00ED6A23" w:rsidRDefault="00000000">
            <w:pPr>
              <w:jc w:val="center"/>
              <w:rPr>
                <w:rFonts w:ascii="Sylfaen" w:hAnsi="Sylfaen"/>
                <w:sz w:val="20"/>
                <w:szCs w:val="20"/>
              </w:rPr>
            </w:pPr>
            <w:r w:rsidRPr="00ED6A23">
              <w:rPr>
                <w:rFonts w:ascii="Segoe UI Symbol" w:eastAsia="Arial Unicode MS" w:hAnsi="Segoe UI Symbol" w:cs="Segoe UI Symbol"/>
                <w:b/>
                <w:sz w:val="20"/>
                <w:szCs w:val="20"/>
              </w:rPr>
              <w:t>☑</w:t>
            </w:r>
          </w:p>
        </w:tc>
        <w:tc>
          <w:tcPr>
            <w:tcW w:w="540" w:type="dxa"/>
            <w:tcBorders>
              <w:top w:val="nil"/>
              <w:left w:val="nil"/>
              <w:bottom w:val="single" w:sz="4" w:space="0" w:color="000000"/>
              <w:right w:val="single" w:sz="4" w:space="0" w:color="000000"/>
            </w:tcBorders>
            <w:vAlign w:val="center"/>
          </w:tcPr>
          <w:p w14:paraId="000003A1" w14:textId="508645FC" w:rsidR="00ED5376" w:rsidRPr="00ED6A23" w:rsidRDefault="00000000">
            <w:pPr>
              <w:jc w:val="center"/>
              <w:rPr>
                <w:rFonts w:ascii="Sylfaen" w:hAnsi="Sylfaen"/>
                <w:sz w:val="20"/>
                <w:szCs w:val="20"/>
              </w:rPr>
            </w:pPr>
            <w:r w:rsidRPr="00ED6A23">
              <w:rPr>
                <w:rFonts w:ascii="Segoe UI Symbol" w:eastAsia="Arial Unicode MS" w:hAnsi="Segoe UI Symbol" w:cs="Segoe UI Symbol"/>
                <w:b/>
                <w:sz w:val="20"/>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000003A2" w14:textId="77777777" w:rsidR="00ED5376" w:rsidRPr="00ED6A23" w:rsidRDefault="00ED5376">
            <w:pPr>
              <w:jc w:val="center"/>
              <w:rPr>
                <w:rFonts w:ascii="Sylfaen" w:hAnsi="Sylfaen"/>
                <w:sz w:val="20"/>
                <w:szCs w:val="20"/>
              </w:rPr>
            </w:pPr>
          </w:p>
        </w:tc>
        <w:tc>
          <w:tcPr>
            <w:tcW w:w="990" w:type="dxa"/>
            <w:gridSpan w:val="2"/>
            <w:tcBorders>
              <w:top w:val="nil"/>
              <w:left w:val="nil"/>
              <w:bottom w:val="single" w:sz="4" w:space="0" w:color="000000"/>
              <w:right w:val="nil"/>
            </w:tcBorders>
            <w:vAlign w:val="center"/>
          </w:tcPr>
          <w:p w14:paraId="000003A3" w14:textId="77777777" w:rsidR="00ED5376" w:rsidRPr="00ED6A23" w:rsidRDefault="00ED5376">
            <w:pPr>
              <w:jc w:val="center"/>
              <w:rPr>
                <w:rFonts w:ascii="Sylfaen" w:hAnsi="Sylfaen"/>
                <w:sz w:val="20"/>
                <w:szCs w:val="20"/>
              </w:rPr>
            </w:pPr>
          </w:p>
        </w:tc>
        <w:tc>
          <w:tcPr>
            <w:tcW w:w="606" w:type="dxa"/>
            <w:tcBorders>
              <w:top w:val="nil"/>
              <w:left w:val="single" w:sz="4" w:space="0" w:color="000000"/>
              <w:bottom w:val="single" w:sz="4" w:space="0" w:color="000000"/>
              <w:right w:val="single" w:sz="4" w:space="0" w:color="000000"/>
            </w:tcBorders>
            <w:vAlign w:val="center"/>
          </w:tcPr>
          <w:p w14:paraId="000003A5" w14:textId="77777777" w:rsidR="00ED5376" w:rsidRPr="00ED6A23" w:rsidRDefault="00ED5376">
            <w:pPr>
              <w:jc w:val="center"/>
              <w:rPr>
                <w:rFonts w:ascii="Sylfaen" w:hAnsi="Sylfaen"/>
                <w:sz w:val="20"/>
                <w:szCs w:val="20"/>
              </w:rPr>
            </w:pPr>
          </w:p>
        </w:tc>
        <w:tc>
          <w:tcPr>
            <w:tcW w:w="576" w:type="dxa"/>
            <w:tcBorders>
              <w:top w:val="nil"/>
              <w:left w:val="single" w:sz="4" w:space="0" w:color="000000"/>
              <w:bottom w:val="single" w:sz="4" w:space="0" w:color="000000"/>
              <w:right w:val="single" w:sz="4" w:space="0" w:color="000000"/>
            </w:tcBorders>
            <w:vAlign w:val="center"/>
          </w:tcPr>
          <w:p w14:paraId="000003A6" w14:textId="77777777" w:rsidR="00ED5376" w:rsidRPr="00ED6A23" w:rsidRDefault="00ED5376">
            <w:pPr>
              <w:jc w:val="center"/>
              <w:rPr>
                <w:rFonts w:ascii="Sylfaen" w:hAnsi="Sylfaen"/>
                <w:sz w:val="20"/>
                <w:szCs w:val="20"/>
              </w:rPr>
            </w:pPr>
          </w:p>
        </w:tc>
        <w:tc>
          <w:tcPr>
            <w:tcW w:w="1141" w:type="dxa"/>
            <w:gridSpan w:val="2"/>
            <w:tcBorders>
              <w:top w:val="nil"/>
              <w:left w:val="single" w:sz="4" w:space="0" w:color="000000"/>
              <w:bottom w:val="single" w:sz="4" w:space="0" w:color="000000"/>
              <w:right w:val="nil"/>
            </w:tcBorders>
            <w:vAlign w:val="center"/>
          </w:tcPr>
          <w:p w14:paraId="000003A7" w14:textId="77777777" w:rsidR="00ED5376" w:rsidRPr="00ED6A23" w:rsidRDefault="00ED5376">
            <w:pPr>
              <w:jc w:val="center"/>
              <w:rPr>
                <w:rFonts w:ascii="Sylfaen" w:hAnsi="Sylfaen"/>
                <w:sz w:val="20"/>
                <w:szCs w:val="20"/>
              </w:rPr>
            </w:pPr>
          </w:p>
        </w:tc>
        <w:tc>
          <w:tcPr>
            <w:tcW w:w="1134" w:type="dxa"/>
            <w:gridSpan w:val="2"/>
            <w:tcBorders>
              <w:top w:val="nil"/>
              <w:left w:val="single" w:sz="4" w:space="0" w:color="000000"/>
              <w:bottom w:val="single" w:sz="4" w:space="0" w:color="000000"/>
              <w:right w:val="nil"/>
            </w:tcBorders>
            <w:vAlign w:val="center"/>
          </w:tcPr>
          <w:p w14:paraId="000003A9" w14:textId="77777777" w:rsidR="00ED5376" w:rsidRPr="00ED6A23" w:rsidRDefault="00ED5376">
            <w:pPr>
              <w:jc w:val="center"/>
              <w:rPr>
                <w:rFonts w:ascii="Sylfaen" w:hAnsi="Sylfaen"/>
                <w:sz w:val="20"/>
                <w:szCs w:val="20"/>
              </w:rPr>
            </w:pPr>
          </w:p>
        </w:tc>
        <w:tc>
          <w:tcPr>
            <w:tcW w:w="1276" w:type="dxa"/>
            <w:gridSpan w:val="2"/>
            <w:tcBorders>
              <w:top w:val="nil"/>
              <w:left w:val="single" w:sz="4" w:space="0" w:color="000000"/>
              <w:bottom w:val="single" w:sz="4" w:space="0" w:color="000000"/>
              <w:right w:val="single" w:sz="8" w:space="0" w:color="000000"/>
            </w:tcBorders>
            <w:vAlign w:val="center"/>
          </w:tcPr>
          <w:p w14:paraId="000003AA" w14:textId="77777777" w:rsidR="00ED5376" w:rsidRPr="00ED6A23" w:rsidRDefault="00ED5376">
            <w:pPr>
              <w:jc w:val="center"/>
              <w:rPr>
                <w:rFonts w:ascii="Sylfaen" w:hAnsi="Sylfaen"/>
                <w:sz w:val="20"/>
                <w:szCs w:val="20"/>
              </w:rPr>
            </w:pPr>
          </w:p>
        </w:tc>
      </w:tr>
      <w:tr w:rsidR="00ED6A23" w:rsidRPr="00ED6A23" w14:paraId="1E63B0D5" w14:textId="77777777" w:rsidTr="0082549D">
        <w:trPr>
          <w:trHeight w:val="1323"/>
        </w:trPr>
        <w:tc>
          <w:tcPr>
            <w:tcW w:w="4227" w:type="dxa"/>
            <w:gridSpan w:val="2"/>
            <w:tcBorders>
              <w:top w:val="single" w:sz="8" w:space="0" w:color="000000"/>
              <w:left w:val="single" w:sz="8" w:space="0" w:color="000000"/>
              <w:bottom w:val="single" w:sz="8" w:space="0" w:color="000000"/>
              <w:right w:val="single" w:sz="4" w:space="0" w:color="000000"/>
            </w:tcBorders>
            <w:shd w:val="clear" w:color="auto" w:fill="F2F2F2"/>
            <w:vAlign w:val="center"/>
          </w:tcPr>
          <w:p w14:paraId="000003AB" w14:textId="77777777" w:rsidR="00ED5376" w:rsidRPr="00ED6A23" w:rsidRDefault="00000000">
            <w:pPr>
              <w:ind w:left="113" w:right="113"/>
              <w:jc w:val="center"/>
              <w:rPr>
                <w:rFonts w:ascii="Sylfaen" w:hAnsi="Sylfaen"/>
                <w:b/>
                <w:sz w:val="20"/>
                <w:szCs w:val="20"/>
              </w:rPr>
            </w:pPr>
            <w:r w:rsidRPr="00ED6A23">
              <w:rPr>
                <w:rFonts w:ascii="Sylfaen" w:hAnsi="Sylfaen"/>
                <w:b/>
                <w:sz w:val="20"/>
                <w:szCs w:val="20"/>
              </w:rPr>
              <w:t>Total</w:t>
            </w:r>
          </w:p>
        </w:tc>
        <w:tc>
          <w:tcPr>
            <w:tcW w:w="1350" w:type="dxa"/>
            <w:tcBorders>
              <w:top w:val="single" w:sz="8" w:space="0" w:color="000000"/>
              <w:left w:val="single" w:sz="4" w:space="0" w:color="000000"/>
              <w:bottom w:val="single" w:sz="8" w:space="0" w:color="000000"/>
              <w:right w:val="single" w:sz="8" w:space="0" w:color="000000"/>
            </w:tcBorders>
            <w:shd w:val="clear" w:color="auto" w:fill="F2F2F2"/>
            <w:vAlign w:val="center"/>
          </w:tcPr>
          <w:p w14:paraId="000003AD" w14:textId="77777777" w:rsidR="00ED5376" w:rsidRPr="00ED6A23" w:rsidRDefault="00ED5376">
            <w:pPr>
              <w:jc w:val="center"/>
              <w:rPr>
                <w:rFonts w:ascii="Sylfaen" w:hAnsi="Sylfaen"/>
                <w:b/>
                <w:sz w:val="20"/>
                <w:szCs w:val="20"/>
              </w:rPr>
            </w:pPr>
          </w:p>
        </w:tc>
        <w:tc>
          <w:tcPr>
            <w:tcW w:w="630" w:type="dxa"/>
            <w:tcBorders>
              <w:top w:val="nil"/>
              <w:left w:val="nil"/>
              <w:bottom w:val="single" w:sz="8" w:space="0" w:color="000000"/>
              <w:right w:val="single" w:sz="8" w:space="0" w:color="000000"/>
            </w:tcBorders>
            <w:shd w:val="clear" w:color="auto" w:fill="F2F2F2"/>
            <w:vAlign w:val="center"/>
          </w:tcPr>
          <w:p w14:paraId="000003AE" w14:textId="71C43530" w:rsidR="00ED5376" w:rsidRPr="00ED6A23" w:rsidRDefault="00000000">
            <w:pPr>
              <w:jc w:val="center"/>
              <w:rPr>
                <w:rFonts w:ascii="Sylfaen" w:hAnsi="Sylfaen"/>
                <w:b/>
                <w:sz w:val="20"/>
                <w:szCs w:val="20"/>
              </w:rPr>
            </w:pPr>
            <w:r w:rsidRPr="00ED6A23">
              <w:rPr>
                <w:rFonts w:ascii="Sylfaen" w:hAnsi="Sylfaen"/>
                <w:b/>
                <w:sz w:val="20"/>
                <w:szCs w:val="20"/>
              </w:rPr>
              <w:t>5</w:t>
            </w:r>
            <w:r w:rsidR="008C2F91" w:rsidRPr="00ED6A23">
              <w:rPr>
                <w:rFonts w:ascii="Sylfaen" w:hAnsi="Sylfaen"/>
                <w:b/>
                <w:sz w:val="20"/>
                <w:szCs w:val="20"/>
              </w:rPr>
              <w:t>3</w:t>
            </w:r>
          </w:p>
        </w:tc>
        <w:tc>
          <w:tcPr>
            <w:tcW w:w="720" w:type="dxa"/>
            <w:tcBorders>
              <w:top w:val="nil"/>
              <w:left w:val="nil"/>
              <w:bottom w:val="single" w:sz="8" w:space="0" w:color="000000"/>
              <w:right w:val="single" w:sz="4" w:space="0" w:color="000000"/>
            </w:tcBorders>
            <w:shd w:val="clear" w:color="auto" w:fill="F2F2F2"/>
            <w:vAlign w:val="center"/>
          </w:tcPr>
          <w:p w14:paraId="000003AF" w14:textId="77777777" w:rsidR="00ED5376" w:rsidRPr="00ED6A23" w:rsidRDefault="00000000">
            <w:pPr>
              <w:jc w:val="center"/>
              <w:rPr>
                <w:rFonts w:ascii="Sylfaen" w:hAnsi="Sylfaen"/>
                <w:b/>
                <w:sz w:val="20"/>
                <w:szCs w:val="20"/>
              </w:rPr>
            </w:pPr>
            <w:r w:rsidRPr="00ED6A23">
              <w:rPr>
                <w:rFonts w:ascii="Sylfaen" w:hAnsi="Sylfaen"/>
                <w:b/>
                <w:sz w:val="20"/>
                <w:szCs w:val="20"/>
              </w:rPr>
              <w:t>23</w:t>
            </w:r>
          </w:p>
        </w:tc>
        <w:tc>
          <w:tcPr>
            <w:tcW w:w="450" w:type="dxa"/>
            <w:tcBorders>
              <w:top w:val="nil"/>
              <w:left w:val="nil"/>
              <w:bottom w:val="single" w:sz="8" w:space="0" w:color="000000"/>
              <w:right w:val="single" w:sz="4" w:space="0" w:color="000000"/>
            </w:tcBorders>
            <w:shd w:val="clear" w:color="auto" w:fill="F2F2F2"/>
            <w:vAlign w:val="center"/>
          </w:tcPr>
          <w:p w14:paraId="000003B0" w14:textId="2A8DE84A" w:rsidR="00ED5376" w:rsidRPr="00ED6A23" w:rsidRDefault="00000000">
            <w:pPr>
              <w:jc w:val="center"/>
              <w:rPr>
                <w:rFonts w:ascii="Sylfaen" w:hAnsi="Sylfaen"/>
                <w:b/>
                <w:sz w:val="20"/>
                <w:szCs w:val="20"/>
              </w:rPr>
            </w:pPr>
            <w:r w:rsidRPr="00ED6A23">
              <w:rPr>
                <w:rFonts w:ascii="Sylfaen" w:hAnsi="Sylfaen"/>
                <w:b/>
                <w:sz w:val="20"/>
                <w:szCs w:val="20"/>
              </w:rPr>
              <w:t>3</w:t>
            </w:r>
            <w:r w:rsidR="008C2F91" w:rsidRPr="00ED6A23">
              <w:rPr>
                <w:rFonts w:ascii="Sylfaen" w:hAnsi="Sylfaen"/>
                <w:b/>
                <w:sz w:val="20"/>
                <w:szCs w:val="20"/>
              </w:rPr>
              <w:t>0</w:t>
            </w:r>
          </w:p>
        </w:tc>
        <w:tc>
          <w:tcPr>
            <w:tcW w:w="540" w:type="dxa"/>
            <w:tcBorders>
              <w:top w:val="nil"/>
              <w:left w:val="nil"/>
              <w:bottom w:val="single" w:sz="8" w:space="0" w:color="000000"/>
              <w:right w:val="single" w:sz="4" w:space="0" w:color="000000"/>
            </w:tcBorders>
            <w:shd w:val="clear" w:color="auto" w:fill="F2F2F2"/>
            <w:vAlign w:val="center"/>
          </w:tcPr>
          <w:p w14:paraId="000003B1" w14:textId="77777777" w:rsidR="00ED5376" w:rsidRPr="00ED6A23" w:rsidRDefault="00ED5376">
            <w:pPr>
              <w:jc w:val="center"/>
              <w:rPr>
                <w:rFonts w:ascii="Sylfaen" w:hAnsi="Sylfaen"/>
                <w:b/>
                <w:sz w:val="20"/>
                <w:szCs w:val="20"/>
              </w:rPr>
            </w:pPr>
          </w:p>
        </w:tc>
        <w:tc>
          <w:tcPr>
            <w:tcW w:w="630" w:type="dxa"/>
            <w:tcBorders>
              <w:top w:val="nil"/>
              <w:left w:val="nil"/>
              <w:bottom w:val="single" w:sz="8" w:space="0" w:color="000000"/>
              <w:right w:val="single" w:sz="4" w:space="0" w:color="000000"/>
            </w:tcBorders>
            <w:shd w:val="clear" w:color="auto" w:fill="F2F2F2"/>
            <w:vAlign w:val="center"/>
          </w:tcPr>
          <w:p w14:paraId="000003B2" w14:textId="77777777" w:rsidR="00ED5376" w:rsidRPr="00ED6A23" w:rsidRDefault="00ED5376">
            <w:pPr>
              <w:jc w:val="center"/>
              <w:rPr>
                <w:rFonts w:ascii="Sylfaen" w:hAnsi="Sylfaen"/>
                <w:b/>
                <w:sz w:val="20"/>
                <w:szCs w:val="20"/>
              </w:rPr>
            </w:pPr>
          </w:p>
        </w:tc>
        <w:tc>
          <w:tcPr>
            <w:tcW w:w="630" w:type="dxa"/>
            <w:tcBorders>
              <w:top w:val="nil"/>
              <w:left w:val="nil"/>
              <w:bottom w:val="single" w:sz="8" w:space="0" w:color="000000"/>
              <w:right w:val="single" w:sz="4" w:space="0" w:color="000000"/>
            </w:tcBorders>
            <w:shd w:val="clear" w:color="auto" w:fill="F2F2F2"/>
            <w:vAlign w:val="center"/>
          </w:tcPr>
          <w:p w14:paraId="000003B3" w14:textId="77777777" w:rsidR="00ED5376" w:rsidRPr="00ED6A23" w:rsidRDefault="00ED5376">
            <w:pPr>
              <w:jc w:val="center"/>
              <w:rPr>
                <w:rFonts w:ascii="Sylfaen" w:hAnsi="Sylfaen"/>
                <w:b/>
                <w:sz w:val="20"/>
                <w:szCs w:val="20"/>
              </w:rPr>
            </w:pPr>
          </w:p>
        </w:tc>
        <w:tc>
          <w:tcPr>
            <w:tcW w:w="540" w:type="dxa"/>
            <w:tcBorders>
              <w:top w:val="nil"/>
              <w:left w:val="nil"/>
              <w:bottom w:val="single" w:sz="8" w:space="0" w:color="000000"/>
              <w:right w:val="single" w:sz="4" w:space="0" w:color="000000"/>
            </w:tcBorders>
            <w:shd w:val="clear" w:color="auto" w:fill="F2F2F2"/>
            <w:vAlign w:val="center"/>
          </w:tcPr>
          <w:p w14:paraId="000003B4" w14:textId="77777777" w:rsidR="00ED5376" w:rsidRPr="00ED6A23" w:rsidRDefault="00ED5376">
            <w:pPr>
              <w:jc w:val="center"/>
              <w:rPr>
                <w:rFonts w:ascii="Sylfaen" w:hAnsi="Sylfaen"/>
                <w:b/>
                <w:sz w:val="20"/>
                <w:szCs w:val="20"/>
              </w:rPr>
            </w:pPr>
          </w:p>
        </w:tc>
        <w:tc>
          <w:tcPr>
            <w:tcW w:w="630" w:type="dxa"/>
            <w:tcBorders>
              <w:top w:val="nil"/>
              <w:left w:val="single" w:sz="4" w:space="0" w:color="000000"/>
              <w:bottom w:val="single" w:sz="8" w:space="0" w:color="000000"/>
              <w:right w:val="single" w:sz="4" w:space="0" w:color="000000"/>
            </w:tcBorders>
            <w:shd w:val="clear" w:color="auto" w:fill="F2F2F2"/>
            <w:vAlign w:val="center"/>
          </w:tcPr>
          <w:p w14:paraId="000003B5" w14:textId="77777777" w:rsidR="00ED5376" w:rsidRPr="00ED6A23" w:rsidRDefault="00ED5376">
            <w:pPr>
              <w:jc w:val="center"/>
              <w:rPr>
                <w:rFonts w:ascii="Sylfaen" w:hAnsi="Sylfaen"/>
                <w:b/>
                <w:sz w:val="20"/>
                <w:szCs w:val="20"/>
              </w:rPr>
            </w:pPr>
          </w:p>
        </w:tc>
        <w:tc>
          <w:tcPr>
            <w:tcW w:w="990" w:type="dxa"/>
            <w:gridSpan w:val="2"/>
            <w:tcBorders>
              <w:top w:val="nil"/>
              <w:left w:val="nil"/>
              <w:bottom w:val="single" w:sz="8" w:space="0" w:color="000000"/>
              <w:right w:val="single" w:sz="4" w:space="0" w:color="000000"/>
            </w:tcBorders>
            <w:shd w:val="clear" w:color="auto" w:fill="F2F2F2"/>
            <w:vAlign w:val="center"/>
          </w:tcPr>
          <w:p w14:paraId="000003B6" w14:textId="77777777" w:rsidR="00ED5376" w:rsidRPr="00ED6A23" w:rsidRDefault="00ED5376">
            <w:pPr>
              <w:jc w:val="center"/>
              <w:rPr>
                <w:rFonts w:ascii="Sylfaen" w:hAnsi="Sylfaen"/>
                <w:b/>
                <w:sz w:val="20"/>
                <w:szCs w:val="20"/>
              </w:rPr>
            </w:pPr>
          </w:p>
        </w:tc>
        <w:tc>
          <w:tcPr>
            <w:tcW w:w="606" w:type="dxa"/>
            <w:tcBorders>
              <w:top w:val="nil"/>
              <w:left w:val="nil"/>
              <w:bottom w:val="single" w:sz="8" w:space="0" w:color="000000"/>
              <w:right w:val="single" w:sz="4" w:space="0" w:color="000000"/>
            </w:tcBorders>
            <w:shd w:val="clear" w:color="auto" w:fill="F2F2F2"/>
            <w:vAlign w:val="center"/>
          </w:tcPr>
          <w:p w14:paraId="000003B8" w14:textId="77777777" w:rsidR="00ED5376" w:rsidRPr="00ED6A23" w:rsidRDefault="00ED5376">
            <w:pPr>
              <w:jc w:val="center"/>
              <w:rPr>
                <w:rFonts w:ascii="Sylfaen" w:hAnsi="Sylfaen"/>
                <w:b/>
                <w:sz w:val="20"/>
                <w:szCs w:val="20"/>
              </w:rPr>
            </w:pPr>
          </w:p>
        </w:tc>
        <w:tc>
          <w:tcPr>
            <w:tcW w:w="576" w:type="dxa"/>
            <w:tcBorders>
              <w:top w:val="nil"/>
              <w:left w:val="single" w:sz="4" w:space="0" w:color="000000"/>
              <w:bottom w:val="single" w:sz="8" w:space="0" w:color="000000"/>
              <w:right w:val="single" w:sz="4" w:space="0" w:color="000000"/>
            </w:tcBorders>
            <w:shd w:val="clear" w:color="auto" w:fill="F2F2F2"/>
            <w:vAlign w:val="center"/>
          </w:tcPr>
          <w:p w14:paraId="000003B9" w14:textId="77777777" w:rsidR="00ED5376" w:rsidRPr="00ED6A23" w:rsidRDefault="00ED5376">
            <w:pPr>
              <w:jc w:val="center"/>
              <w:rPr>
                <w:rFonts w:ascii="Sylfaen" w:hAnsi="Sylfaen"/>
                <w:b/>
                <w:sz w:val="20"/>
                <w:szCs w:val="20"/>
              </w:rPr>
            </w:pPr>
          </w:p>
        </w:tc>
        <w:tc>
          <w:tcPr>
            <w:tcW w:w="1141" w:type="dxa"/>
            <w:gridSpan w:val="2"/>
            <w:tcBorders>
              <w:top w:val="nil"/>
              <w:left w:val="single" w:sz="4" w:space="0" w:color="000000"/>
              <w:bottom w:val="single" w:sz="8" w:space="0" w:color="000000"/>
              <w:right w:val="single" w:sz="4" w:space="0" w:color="000000"/>
            </w:tcBorders>
            <w:shd w:val="clear" w:color="auto" w:fill="F2F2F2"/>
            <w:vAlign w:val="center"/>
          </w:tcPr>
          <w:p w14:paraId="000003BA" w14:textId="77777777" w:rsidR="00ED5376" w:rsidRPr="00ED6A23" w:rsidRDefault="00ED5376">
            <w:pPr>
              <w:rPr>
                <w:rFonts w:ascii="Sylfaen" w:hAnsi="Sylfaen"/>
                <w:b/>
                <w:sz w:val="20"/>
                <w:szCs w:val="20"/>
              </w:rPr>
            </w:pPr>
          </w:p>
        </w:tc>
        <w:tc>
          <w:tcPr>
            <w:tcW w:w="1134" w:type="dxa"/>
            <w:gridSpan w:val="2"/>
            <w:tcBorders>
              <w:top w:val="nil"/>
              <w:left w:val="nil"/>
              <w:bottom w:val="single" w:sz="8" w:space="0" w:color="000000"/>
              <w:right w:val="single" w:sz="4" w:space="0" w:color="000000"/>
            </w:tcBorders>
            <w:shd w:val="clear" w:color="auto" w:fill="F2F2F2"/>
            <w:vAlign w:val="center"/>
          </w:tcPr>
          <w:p w14:paraId="000003BC" w14:textId="77777777" w:rsidR="00ED5376" w:rsidRPr="00ED6A23" w:rsidRDefault="00ED5376">
            <w:pPr>
              <w:jc w:val="center"/>
              <w:rPr>
                <w:rFonts w:ascii="Sylfaen" w:hAnsi="Sylfaen"/>
                <w:b/>
                <w:sz w:val="20"/>
                <w:szCs w:val="20"/>
              </w:rPr>
            </w:pPr>
          </w:p>
        </w:tc>
        <w:tc>
          <w:tcPr>
            <w:tcW w:w="1276" w:type="dxa"/>
            <w:gridSpan w:val="2"/>
            <w:tcBorders>
              <w:top w:val="nil"/>
              <w:left w:val="nil"/>
              <w:bottom w:val="single" w:sz="8" w:space="0" w:color="000000"/>
              <w:right w:val="single" w:sz="8" w:space="0" w:color="000000"/>
            </w:tcBorders>
            <w:shd w:val="clear" w:color="auto" w:fill="F2F2F2"/>
            <w:vAlign w:val="center"/>
          </w:tcPr>
          <w:p w14:paraId="000003BD" w14:textId="77777777" w:rsidR="00ED5376" w:rsidRPr="00ED6A23" w:rsidRDefault="00ED5376">
            <w:pPr>
              <w:jc w:val="center"/>
              <w:rPr>
                <w:rFonts w:ascii="Sylfaen" w:hAnsi="Sylfaen"/>
                <w:b/>
                <w:sz w:val="20"/>
                <w:szCs w:val="20"/>
              </w:rPr>
            </w:pPr>
          </w:p>
        </w:tc>
      </w:tr>
    </w:tbl>
    <w:p w14:paraId="000003BE" w14:textId="77777777" w:rsidR="00ED5376" w:rsidRPr="00ED6A23" w:rsidRDefault="00ED5376">
      <w:pPr>
        <w:rPr>
          <w:rFonts w:ascii="Sylfaen" w:hAnsi="Sylfaen"/>
          <w:sz w:val="20"/>
          <w:szCs w:val="20"/>
        </w:rPr>
      </w:pPr>
    </w:p>
    <w:p w14:paraId="000003BF" w14:textId="77777777" w:rsidR="00ED5376" w:rsidRPr="00ED6A23" w:rsidRDefault="00ED5376">
      <w:pPr>
        <w:rPr>
          <w:rFonts w:ascii="Sylfaen" w:hAnsi="Sylfaen"/>
          <w:sz w:val="20"/>
          <w:szCs w:val="20"/>
        </w:rPr>
      </w:pPr>
    </w:p>
    <w:p w14:paraId="000003C0" w14:textId="77777777" w:rsidR="00ED5376" w:rsidRPr="00ED6A23" w:rsidRDefault="00ED5376">
      <w:pPr>
        <w:rPr>
          <w:rFonts w:ascii="Sylfaen" w:hAnsi="Sylfaen"/>
          <w:sz w:val="20"/>
          <w:szCs w:val="20"/>
        </w:rPr>
      </w:pPr>
    </w:p>
    <w:p w14:paraId="000003C1" w14:textId="77777777" w:rsidR="00ED5376" w:rsidRPr="00ED6A23" w:rsidRDefault="00ED5376">
      <w:pPr>
        <w:rPr>
          <w:rFonts w:ascii="Sylfaen" w:hAnsi="Sylfaen"/>
          <w:sz w:val="20"/>
          <w:szCs w:val="20"/>
        </w:rPr>
      </w:pPr>
    </w:p>
    <w:p w14:paraId="000003C2" w14:textId="77777777" w:rsidR="00ED5376" w:rsidRPr="00ED6A23" w:rsidRDefault="00ED5376">
      <w:pPr>
        <w:rPr>
          <w:rFonts w:ascii="Sylfaen" w:hAnsi="Sylfaen"/>
          <w:sz w:val="20"/>
          <w:szCs w:val="20"/>
        </w:rPr>
      </w:pPr>
    </w:p>
    <w:p w14:paraId="000003C3" w14:textId="77777777" w:rsidR="00ED5376" w:rsidRPr="00ED6A23" w:rsidRDefault="00ED5376">
      <w:pPr>
        <w:rPr>
          <w:rFonts w:ascii="Sylfaen" w:hAnsi="Sylfaen"/>
          <w:sz w:val="20"/>
          <w:szCs w:val="20"/>
        </w:rPr>
      </w:pPr>
    </w:p>
    <w:p w14:paraId="000003C6" w14:textId="77777777" w:rsidR="00ED5376" w:rsidRPr="00ED6A23" w:rsidRDefault="00ED5376">
      <w:pPr>
        <w:tabs>
          <w:tab w:val="left" w:pos="4905"/>
        </w:tabs>
        <w:ind w:hanging="90"/>
        <w:jc w:val="center"/>
        <w:rPr>
          <w:rFonts w:ascii="Sylfaen" w:hAnsi="Sylfaen"/>
          <w:b/>
          <w:sz w:val="20"/>
          <w:szCs w:val="20"/>
        </w:rPr>
      </w:pPr>
    </w:p>
    <w:p w14:paraId="497C03EE" w14:textId="77777777" w:rsidR="0082549D" w:rsidRPr="00ED6A23" w:rsidRDefault="0082549D">
      <w:pPr>
        <w:tabs>
          <w:tab w:val="left" w:pos="4905"/>
        </w:tabs>
        <w:ind w:hanging="90"/>
        <w:jc w:val="center"/>
        <w:rPr>
          <w:rFonts w:ascii="Sylfaen" w:hAnsi="Sylfaen"/>
          <w:b/>
          <w:sz w:val="20"/>
          <w:szCs w:val="20"/>
        </w:rPr>
      </w:pPr>
    </w:p>
    <w:p w14:paraId="5E9B6353" w14:textId="77777777" w:rsidR="0082549D" w:rsidRPr="00ED6A23" w:rsidRDefault="0082549D" w:rsidP="0082549D">
      <w:pPr>
        <w:jc w:val="center"/>
        <w:rPr>
          <w:rFonts w:ascii="Sylfaen" w:hAnsi="Sylfaen"/>
          <w:sz w:val="20"/>
          <w:szCs w:val="20"/>
        </w:rPr>
      </w:pPr>
    </w:p>
    <w:p w14:paraId="0A3E5227" w14:textId="77777777" w:rsidR="0082549D" w:rsidRPr="00ED6A23" w:rsidRDefault="0082549D" w:rsidP="0082549D">
      <w:pPr>
        <w:tabs>
          <w:tab w:val="left" w:pos="4905"/>
        </w:tabs>
        <w:jc w:val="center"/>
        <w:rPr>
          <w:rFonts w:ascii="Sylfaen" w:hAnsi="Sylfaen"/>
          <w:b/>
          <w:sz w:val="20"/>
          <w:szCs w:val="20"/>
        </w:rPr>
      </w:pPr>
      <w:r w:rsidRPr="00ED6A23">
        <w:rPr>
          <w:rFonts w:ascii="Sylfaen" w:hAnsi="Sylfaen"/>
          <w:b/>
          <w:sz w:val="20"/>
          <w:szCs w:val="20"/>
        </w:rPr>
        <w:t>Table of Prerequisites</w:t>
      </w:r>
    </w:p>
    <w:p w14:paraId="2B75BB33" w14:textId="77777777" w:rsidR="0082549D" w:rsidRPr="00ED6A23" w:rsidRDefault="0082549D" w:rsidP="0082549D">
      <w:pPr>
        <w:tabs>
          <w:tab w:val="left" w:pos="4905"/>
        </w:tabs>
        <w:ind w:hanging="90"/>
        <w:jc w:val="center"/>
        <w:rPr>
          <w:rFonts w:ascii="Sylfaen" w:hAnsi="Sylfaen"/>
          <w:b/>
          <w:sz w:val="20"/>
          <w:szCs w:val="20"/>
        </w:rPr>
      </w:pPr>
    </w:p>
    <w:tbl>
      <w:tblPr>
        <w:tblStyle w:val="ab"/>
        <w:tblW w:w="14974" w:type="dxa"/>
        <w:tblInd w:w="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13"/>
        <w:gridCol w:w="4217"/>
        <w:gridCol w:w="1813"/>
        <w:gridCol w:w="4282"/>
        <w:gridCol w:w="4149"/>
      </w:tblGrid>
      <w:tr w:rsidR="00ED6A23" w:rsidRPr="00ED6A23" w14:paraId="71839632" w14:textId="77777777" w:rsidTr="0082549D">
        <w:trPr>
          <w:trHeight w:val="901"/>
        </w:trPr>
        <w:tc>
          <w:tcPr>
            <w:tcW w:w="513" w:type="dxa"/>
            <w:shd w:val="clear" w:color="auto" w:fill="D9D9D9" w:themeFill="background1" w:themeFillShade="D9"/>
            <w:vAlign w:val="center"/>
          </w:tcPr>
          <w:p w14:paraId="000003C7" w14:textId="77777777" w:rsidR="00ED5376" w:rsidRPr="00ED6A23" w:rsidRDefault="00000000" w:rsidP="0082549D">
            <w:pPr>
              <w:tabs>
                <w:tab w:val="left" w:pos="4905"/>
              </w:tabs>
              <w:jc w:val="center"/>
              <w:rPr>
                <w:rFonts w:ascii="Sylfaen" w:hAnsi="Sylfaen"/>
                <w:b/>
                <w:sz w:val="20"/>
                <w:szCs w:val="20"/>
              </w:rPr>
            </w:pPr>
            <w:r w:rsidRPr="00ED6A23">
              <w:rPr>
                <w:rFonts w:ascii="Sylfaen" w:hAnsi="Sylfaen"/>
                <w:b/>
                <w:sz w:val="20"/>
                <w:szCs w:val="20"/>
              </w:rPr>
              <w:t>#</w:t>
            </w:r>
          </w:p>
        </w:tc>
        <w:tc>
          <w:tcPr>
            <w:tcW w:w="4217" w:type="dxa"/>
            <w:shd w:val="clear" w:color="auto" w:fill="D9D9D9" w:themeFill="background1" w:themeFillShade="D9"/>
            <w:vAlign w:val="center"/>
          </w:tcPr>
          <w:p w14:paraId="000003C8" w14:textId="1C10F970" w:rsidR="00ED5376" w:rsidRPr="00ED6A23" w:rsidRDefault="00000000" w:rsidP="0082549D">
            <w:pPr>
              <w:tabs>
                <w:tab w:val="left" w:pos="4905"/>
              </w:tabs>
              <w:jc w:val="center"/>
              <w:rPr>
                <w:rFonts w:ascii="Sylfaen" w:hAnsi="Sylfaen"/>
                <w:b/>
                <w:sz w:val="20"/>
                <w:szCs w:val="20"/>
              </w:rPr>
            </w:pPr>
            <w:r w:rsidRPr="00ED6A23">
              <w:rPr>
                <w:rFonts w:ascii="Sylfaen" w:hAnsi="Sylfaen"/>
                <w:b/>
                <w:sz w:val="20"/>
                <w:szCs w:val="20"/>
              </w:rPr>
              <w:t>Course</w:t>
            </w:r>
          </w:p>
        </w:tc>
        <w:tc>
          <w:tcPr>
            <w:tcW w:w="1813" w:type="dxa"/>
            <w:shd w:val="clear" w:color="auto" w:fill="D9D9D9" w:themeFill="background1" w:themeFillShade="D9"/>
            <w:vAlign w:val="center"/>
          </w:tcPr>
          <w:p w14:paraId="000003C9" w14:textId="523E059E" w:rsidR="00ED5376" w:rsidRPr="00ED6A23" w:rsidRDefault="00000000" w:rsidP="0082549D">
            <w:pPr>
              <w:tabs>
                <w:tab w:val="left" w:pos="4905"/>
              </w:tabs>
              <w:jc w:val="center"/>
              <w:rPr>
                <w:rFonts w:ascii="Sylfaen" w:hAnsi="Sylfaen"/>
                <w:b/>
                <w:sz w:val="20"/>
                <w:szCs w:val="20"/>
              </w:rPr>
            </w:pPr>
            <w:r w:rsidRPr="00ED6A23">
              <w:rPr>
                <w:rFonts w:ascii="Sylfaen" w:hAnsi="Sylfaen"/>
                <w:b/>
                <w:sz w:val="20"/>
                <w:szCs w:val="20"/>
              </w:rPr>
              <w:t>ECTS</w:t>
            </w:r>
          </w:p>
        </w:tc>
        <w:tc>
          <w:tcPr>
            <w:tcW w:w="4282" w:type="dxa"/>
            <w:shd w:val="clear" w:color="auto" w:fill="D9D9D9" w:themeFill="background1" w:themeFillShade="D9"/>
            <w:vAlign w:val="center"/>
          </w:tcPr>
          <w:p w14:paraId="000003CA" w14:textId="306A66A0" w:rsidR="00ED5376" w:rsidRPr="00ED6A23" w:rsidRDefault="00000000" w:rsidP="0082549D">
            <w:pPr>
              <w:tabs>
                <w:tab w:val="left" w:pos="4905"/>
              </w:tabs>
              <w:jc w:val="center"/>
              <w:rPr>
                <w:rFonts w:ascii="Sylfaen" w:hAnsi="Sylfaen"/>
                <w:b/>
                <w:sz w:val="20"/>
                <w:szCs w:val="20"/>
              </w:rPr>
            </w:pPr>
            <w:r w:rsidRPr="00ED6A23">
              <w:rPr>
                <w:rFonts w:ascii="Sylfaen" w:hAnsi="Sylfaen"/>
                <w:b/>
                <w:sz w:val="20"/>
                <w:szCs w:val="20"/>
              </w:rPr>
              <w:t>Prerequisite*</w:t>
            </w:r>
          </w:p>
        </w:tc>
        <w:tc>
          <w:tcPr>
            <w:tcW w:w="4149" w:type="dxa"/>
            <w:shd w:val="clear" w:color="auto" w:fill="D9D9D9" w:themeFill="background1" w:themeFillShade="D9"/>
            <w:vAlign w:val="center"/>
          </w:tcPr>
          <w:p w14:paraId="000003CB" w14:textId="77777777" w:rsidR="00ED5376" w:rsidRPr="00ED6A23" w:rsidRDefault="00000000" w:rsidP="0082549D">
            <w:pPr>
              <w:tabs>
                <w:tab w:val="left" w:pos="4905"/>
              </w:tabs>
              <w:jc w:val="center"/>
              <w:rPr>
                <w:rFonts w:ascii="Sylfaen" w:hAnsi="Sylfaen"/>
                <w:b/>
                <w:sz w:val="20"/>
                <w:szCs w:val="20"/>
              </w:rPr>
            </w:pPr>
            <w:r w:rsidRPr="00ED6A23">
              <w:rPr>
                <w:rFonts w:ascii="Sylfaen" w:hAnsi="Sylfaen"/>
                <w:b/>
                <w:sz w:val="20"/>
                <w:szCs w:val="20"/>
              </w:rPr>
              <w:t>Semester in which course is delivered</w:t>
            </w:r>
          </w:p>
        </w:tc>
      </w:tr>
      <w:tr w:rsidR="00ED6A23" w:rsidRPr="00ED6A23" w14:paraId="6025EC8E" w14:textId="77777777" w:rsidTr="0082549D">
        <w:trPr>
          <w:trHeight w:val="310"/>
        </w:trPr>
        <w:tc>
          <w:tcPr>
            <w:tcW w:w="513" w:type="dxa"/>
          </w:tcPr>
          <w:p w14:paraId="000003CC"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CD"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Doctoral Seminar</w:t>
            </w:r>
          </w:p>
        </w:tc>
        <w:tc>
          <w:tcPr>
            <w:tcW w:w="1813" w:type="dxa"/>
          </w:tcPr>
          <w:p w14:paraId="000003CE"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10</w:t>
            </w:r>
          </w:p>
        </w:tc>
        <w:tc>
          <w:tcPr>
            <w:tcW w:w="4282" w:type="dxa"/>
          </w:tcPr>
          <w:p w14:paraId="000003CF" w14:textId="77777777" w:rsidR="00ED5376" w:rsidRPr="00ED6A23" w:rsidRDefault="00000000" w:rsidP="0082549D">
            <w:pPr>
              <w:tabs>
                <w:tab w:val="left" w:pos="4905"/>
              </w:tabs>
              <w:jc w:val="center"/>
              <w:rPr>
                <w:rFonts w:ascii="Sylfaen" w:hAnsi="Sylfaen"/>
                <w:b/>
                <w:sz w:val="20"/>
                <w:szCs w:val="20"/>
              </w:rPr>
            </w:pPr>
            <w:r w:rsidRPr="00ED6A23">
              <w:rPr>
                <w:rFonts w:ascii="Sylfaen" w:hAnsi="Sylfaen"/>
                <w:sz w:val="20"/>
                <w:szCs w:val="20"/>
              </w:rPr>
              <w:t>Research Methodology</w:t>
            </w:r>
          </w:p>
        </w:tc>
        <w:tc>
          <w:tcPr>
            <w:tcW w:w="4149" w:type="dxa"/>
          </w:tcPr>
          <w:p w14:paraId="000003D0"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II  Semester</w:t>
            </w:r>
          </w:p>
        </w:tc>
      </w:tr>
      <w:tr w:rsidR="00ED6A23" w:rsidRPr="00ED6A23" w14:paraId="29F0EF1C" w14:textId="77777777" w:rsidTr="0082549D">
        <w:trPr>
          <w:trHeight w:val="328"/>
        </w:trPr>
        <w:tc>
          <w:tcPr>
            <w:tcW w:w="513" w:type="dxa"/>
            <w:tcBorders>
              <w:top w:val="single" w:sz="8" w:space="0" w:color="000000"/>
              <w:left w:val="single" w:sz="8" w:space="0" w:color="000000"/>
              <w:bottom w:val="single" w:sz="8" w:space="0" w:color="000000"/>
              <w:right w:val="single" w:sz="8" w:space="0" w:color="000000"/>
            </w:tcBorders>
          </w:tcPr>
          <w:p w14:paraId="000003D1"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Borders>
              <w:top w:val="nil"/>
              <w:left w:val="single" w:sz="8" w:space="0" w:color="000000"/>
              <w:bottom w:val="single" w:sz="4" w:space="0" w:color="000000"/>
              <w:right w:val="single" w:sz="4" w:space="0" w:color="000000"/>
            </w:tcBorders>
          </w:tcPr>
          <w:p w14:paraId="000003D2"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Organization Theory</w:t>
            </w:r>
          </w:p>
        </w:tc>
        <w:tc>
          <w:tcPr>
            <w:tcW w:w="1813" w:type="dxa"/>
            <w:tcBorders>
              <w:top w:val="single" w:sz="8" w:space="0" w:color="000000"/>
              <w:left w:val="single" w:sz="8" w:space="0" w:color="000000"/>
              <w:bottom w:val="single" w:sz="8" w:space="0" w:color="000000"/>
              <w:right w:val="single" w:sz="8" w:space="0" w:color="000000"/>
            </w:tcBorders>
          </w:tcPr>
          <w:p w14:paraId="000003D3"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10</w:t>
            </w:r>
          </w:p>
        </w:tc>
        <w:tc>
          <w:tcPr>
            <w:tcW w:w="4282" w:type="dxa"/>
            <w:tcBorders>
              <w:top w:val="single" w:sz="8" w:space="0" w:color="000000"/>
              <w:left w:val="single" w:sz="8" w:space="0" w:color="000000"/>
              <w:bottom w:val="single" w:sz="8" w:space="0" w:color="000000"/>
              <w:right w:val="single" w:sz="8" w:space="0" w:color="000000"/>
            </w:tcBorders>
          </w:tcPr>
          <w:p w14:paraId="000003D4" w14:textId="77777777" w:rsidR="00ED5376" w:rsidRPr="00ED6A23" w:rsidRDefault="00000000" w:rsidP="0082549D">
            <w:pPr>
              <w:tabs>
                <w:tab w:val="left" w:pos="4905"/>
              </w:tabs>
              <w:jc w:val="center"/>
              <w:rPr>
                <w:rFonts w:ascii="Sylfaen" w:hAnsi="Sylfaen"/>
                <w:b/>
                <w:sz w:val="20"/>
                <w:szCs w:val="20"/>
              </w:rPr>
            </w:pPr>
            <w:r w:rsidRPr="00ED6A23">
              <w:rPr>
                <w:rFonts w:ascii="Sylfaen" w:hAnsi="Sylfaen"/>
                <w:sz w:val="20"/>
                <w:szCs w:val="20"/>
              </w:rPr>
              <w:t>Research Methodology</w:t>
            </w:r>
          </w:p>
        </w:tc>
        <w:tc>
          <w:tcPr>
            <w:tcW w:w="4149" w:type="dxa"/>
            <w:tcBorders>
              <w:top w:val="single" w:sz="8" w:space="0" w:color="000000"/>
              <w:left w:val="single" w:sz="8" w:space="0" w:color="000000"/>
              <w:bottom w:val="single" w:sz="8" w:space="0" w:color="000000"/>
              <w:right w:val="single" w:sz="8" w:space="0" w:color="000000"/>
            </w:tcBorders>
          </w:tcPr>
          <w:p w14:paraId="000003D5"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II Semester</w:t>
            </w:r>
          </w:p>
        </w:tc>
      </w:tr>
      <w:tr w:rsidR="00ED6A23" w:rsidRPr="00ED6A23" w14:paraId="1B11D1C0" w14:textId="77777777" w:rsidTr="0082549D">
        <w:trPr>
          <w:trHeight w:val="328"/>
        </w:trPr>
        <w:tc>
          <w:tcPr>
            <w:tcW w:w="513" w:type="dxa"/>
            <w:tcBorders>
              <w:top w:val="single" w:sz="8" w:space="0" w:color="000000"/>
              <w:left w:val="single" w:sz="8" w:space="0" w:color="000000"/>
              <w:bottom w:val="single" w:sz="8" w:space="0" w:color="000000"/>
              <w:right w:val="single" w:sz="8" w:space="0" w:color="000000"/>
            </w:tcBorders>
          </w:tcPr>
          <w:p w14:paraId="000003D6"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Borders>
              <w:top w:val="nil"/>
              <w:left w:val="single" w:sz="8" w:space="0" w:color="000000"/>
              <w:bottom w:val="single" w:sz="4" w:space="0" w:color="000000"/>
              <w:right w:val="single" w:sz="4" w:space="0" w:color="000000"/>
            </w:tcBorders>
          </w:tcPr>
          <w:p w14:paraId="000003D7"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Theory of Consumer Behavior</w:t>
            </w:r>
          </w:p>
        </w:tc>
        <w:tc>
          <w:tcPr>
            <w:tcW w:w="1813" w:type="dxa"/>
            <w:tcBorders>
              <w:top w:val="single" w:sz="8" w:space="0" w:color="000000"/>
              <w:left w:val="single" w:sz="8" w:space="0" w:color="000000"/>
              <w:bottom w:val="single" w:sz="8" w:space="0" w:color="000000"/>
              <w:right w:val="single" w:sz="8" w:space="0" w:color="000000"/>
            </w:tcBorders>
          </w:tcPr>
          <w:p w14:paraId="000003D8"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10</w:t>
            </w:r>
          </w:p>
        </w:tc>
        <w:tc>
          <w:tcPr>
            <w:tcW w:w="4282" w:type="dxa"/>
            <w:tcBorders>
              <w:top w:val="single" w:sz="8" w:space="0" w:color="000000"/>
              <w:left w:val="single" w:sz="8" w:space="0" w:color="000000"/>
              <w:bottom w:val="single" w:sz="8" w:space="0" w:color="000000"/>
              <w:right w:val="single" w:sz="8" w:space="0" w:color="000000"/>
            </w:tcBorders>
          </w:tcPr>
          <w:p w14:paraId="000003D9" w14:textId="77777777" w:rsidR="00ED5376" w:rsidRPr="00ED6A23" w:rsidRDefault="00000000" w:rsidP="0082549D">
            <w:pPr>
              <w:tabs>
                <w:tab w:val="left" w:pos="4905"/>
              </w:tabs>
              <w:jc w:val="center"/>
              <w:rPr>
                <w:rFonts w:ascii="Sylfaen" w:hAnsi="Sylfaen"/>
                <w:b/>
                <w:sz w:val="20"/>
                <w:szCs w:val="20"/>
              </w:rPr>
            </w:pPr>
            <w:r w:rsidRPr="00ED6A23">
              <w:rPr>
                <w:rFonts w:ascii="Sylfaen" w:hAnsi="Sylfaen"/>
                <w:sz w:val="20"/>
                <w:szCs w:val="20"/>
              </w:rPr>
              <w:t>Research Methodology</w:t>
            </w:r>
          </w:p>
        </w:tc>
        <w:tc>
          <w:tcPr>
            <w:tcW w:w="4149" w:type="dxa"/>
            <w:tcBorders>
              <w:top w:val="single" w:sz="8" w:space="0" w:color="000000"/>
              <w:left w:val="single" w:sz="8" w:space="0" w:color="000000"/>
              <w:bottom w:val="single" w:sz="8" w:space="0" w:color="000000"/>
              <w:right w:val="single" w:sz="8" w:space="0" w:color="000000"/>
            </w:tcBorders>
          </w:tcPr>
          <w:p w14:paraId="000003DA"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II Semester</w:t>
            </w:r>
          </w:p>
        </w:tc>
      </w:tr>
      <w:tr w:rsidR="00ED6A23" w:rsidRPr="00ED6A23" w14:paraId="15A87EA8" w14:textId="77777777" w:rsidTr="0082549D">
        <w:trPr>
          <w:trHeight w:val="310"/>
        </w:trPr>
        <w:tc>
          <w:tcPr>
            <w:tcW w:w="513" w:type="dxa"/>
            <w:tcBorders>
              <w:top w:val="single" w:sz="8" w:space="0" w:color="000000"/>
              <w:left w:val="single" w:sz="8" w:space="0" w:color="000000"/>
              <w:bottom w:val="single" w:sz="8" w:space="0" w:color="000000"/>
              <w:right w:val="single" w:sz="8" w:space="0" w:color="000000"/>
            </w:tcBorders>
          </w:tcPr>
          <w:p w14:paraId="000003DB"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Borders>
              <w:top w:val="nil"/>
              <w:left w:val="single" w:sz="8" w:space="0" w:color="000000"/>
              <w:bottom w:val="single" w:sz="4" w:space="0" w:color="000000"/>
              <w:right w:val="single" w:sz="4" w:space="0" w:color="000000"/>
            </w:tcBorders>
          </w:tcPr>
          <w:p w14:paraId="000003DC"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Advanced Corporate Finance</w:t>
            </w:r>
          </w:p>
        </w:tc>
        <w:tc>
          <w:tcPr>
            <w:tcW w:w="1813" w:type="dxa"/>
            <w:tcBorders>
              <w:top w:val="single" w:sz="8" w:space="0" w:color="000000"/>
              <w:left w:val="single" w:sz="8" w:space="0" w:color="000000"/>
              <w:bottom w:val="single" w:sz="8" w:space="0" w:color="000000"/>
              <w:right w:val="single" w:sz="8" w:space="0" w:color="000000"/>
            </w:tcBorders>
          </w:tcPr>
          <w:p w14:paraId="000003DD"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10</w:t>
            </w:r>
          </w:p>
        </w:tc>
        <w:tc>
          <w:tcPr>
            <w:tcW w:w="4282" w:type="dxa"/>
            <w:tcBorders>
              <w:top w:val="single" w:sz="8" w:space="0" w:color="000000"/>
              <w:left w:val="single" w:sz="8" w:space="0" w:color="000000"/>
              <w:bottom w:val="single" w:sz="8" w:space="0" w:color="000000"/>
              <w:right w:val="single" w:sz="8" w:space="0" w:color="000000"/>
            </w:tcBorders>
          </w:tcPr>
          <w:p w14:paraId="000003DE" w14:textId="77777777" w:rsidR="00ED5376" w:rsidRPr="00ED6A23" w:rsidRDefault="00000000" w:rsidP="0082549D">
            <w:pPr>
              <w:tabs>
                <w:tab w:val="left" w:pos="4905"/>
              </w:tabs>
              <w:jc w:val="center"/>
              <w:rPr>
                <w:rFonts w:ascii="Sylfaen" w:hAnsi="Sylfaen"/>
                <w:b/>
                <w:sz w:val="20"/>
                <w:szCs w:val="20"/>
              </w:rPr>
            </w:pPr>
            <w:r w:rsidRPr="00ED6A23">
              <w:rPr>
                <w:rFonts w:ascii="Sylfaen" w:hAnsi="Sylfaen"/>
                <w:sz w:val="20"/>
                <w:szCs w:val="20"/>
              </w:rPr>
              <w:t>Research Methodology</w:t>
            </w:r>
          </w:p>
        </w:tc>
        <w:tc>
          <w:tcPr>
            <w:tcW w:w="4149" w:type="dxa"/>
            <w:tcBorders>
              <w:top w:val="single" w:sz="8" w:space="0" w:color="000000"/>
              <w:left w:val="single" w:sz="8" w:space="0" w:color="000000"/>
              <w:bottom w:val="single" w:sz="8" w:space="0" w:color="000000"/>
              <w:right w:val="single" w:sz="8" w:space="0" w:color="000000"/>
            </w:tcBorders>
          </w:tcPr>
          <w:p w14:paraId="000003DF"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II Semester</w:t>
            </w:r>
          </w:p>
        </w:tc>
      </w:tr>
      <w:tr w:rsidR="00ED6A23" w:rsidRPr="00ED6A23" w14:paraId="7C0FA694" w14:textId="77777777" w:rsidTr="0082549D">
        <w:trPr>
          <w:trHeight w:val="328"/>
        </w:trPr>
        <w:tc>
          <w:tcPr>
            <w:tcW w:w="513" w:type="dxa"/>
          </w:tcPr>
          <w:p w14:paraId="000003E0"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E1" w14:textId="77777777" w:rsidR="00ED5376" w:rsidRPr="00ED6A23" w:rsidRDefault="00000000">
            <w:pPr>
              <w:tabs>
                <w:tab w:val="left" w:pos="4905"/>
              </w:tabs>
              <w:jc w:val="both"/>
              <w:rPr>
                <w:rFonts w:ascii="Sylfaen" w:hAnsi="Sylfaen"/>
                <w:sz w:val="20"/>
                <w:szCs w:val="20"/>
              </w:rPr>
            </w:pPr>
            <w:r w:rsidRPr="00ED6A23">
              <w:rPr>
                <w:rFonts w:ascii="Sylfaen" w:hAnsi="Sylfaen"/>
                <w:sz w:val="20"/>
                <w:szCs w:val="20"/>
              </w:rPr>
              <w:t>Dissertation</w:t>
            </w:r>
          </w:p>
        </w:tc>
        <w:tc>
          <w:tcPr>
            <w:tcW w:w="1813" w:type="dxa"/>
          </w:tcPr>
          <w:p w14:paraId="000003E2" w14:textId="77777777" w:rsidR="00ED5376" w:rsidRPr="00ED6A23" w:rsidRDefault="00ED5376">
            <w:pPr>
              <w:tabs>
                <w:tab w:val="left" w:pos="4905"/>
              </w:tabs>
              <w:jc w:val="center"/>
              <w:rPr>
                <w:rFonts w:ascii="Sylfaen" w:hAnsi="Sylfaen"/>
                <w:sz w:val="20"/>
                <w:szCs w:val="20"/>
              </w:rPr>
            </w:pPr>
          </w:p>
        </w:tc>
        <w:tc>
          <w:tcPr>
            <w:tcW w:w="4282" w:type="dxa"/>
          </w:tcPr>
          <w:p w14:paraId="000003E3" w14:textId="3FF6A5CF" w:rsidR="00ED5376" w:rsidRPr="00ED6A23" w:rsidRDefault="00000000" w:rsidP="0082549D">
            <w:pPr>
              <w:tabs>
                <w:tab w:val="left" w:pos="4905"/>
              </w:tabs>
              <w:jc w:val="center"/>
              <w:rPr>
                <w:rFonts w:ascii="Sylfaen" w:hAnsi="Sylfaen"/>
                <w:sz w:val="20"/>
                <w:szCs w:val="20"/>
              </w:rPr>
            </w:pPr>
            <w:r w:rsidRPr="00ED6A23">
              <w:rPr>
                <w:rFonts w:ascii="Sylfaen" w:hAnsi="Sylfaen"/>
                <w:sz w:val="20"/>
                <w:szCs w:val="20"/>
              </w:rPr>
              <w:t xml:space="preserve">All compulsory courses </w:t>
            </w:r>
          </w:p>
        </w:tc>
        <w:tc>
          <w:tcPr>
            <w:tcW w:w="4149" w:type="dxa"/>
          </w:tcPr>
          <w:p w14:paraId="000003E4" w14:textId="76959700" w:rsidR="00ED5376" w:rsidRPr="00ED6A23" w:rsidRDefault="00000000" w:rsidP="0082549D">
            <w:pPr>
              <w:tabs>
                <w:tab w:val="left" w:pos="4905"/>
              </w:tabs>
              <w:jc w:val="center"/>
              <w:rPr>
                <w:rFonts w:ascii="Sylfaen" w:hAnsi="Sylfaen"/>
                <w:sz w:val="20"/>
                <w:szCs w:val="20"/>
              </w:rPr>
            </w:pPr>
            <w:r w:rsidRPr="00ED6A23">
              <w:rPr>
                <w:rFonts w:ascii="Sylfaen" w:hAnsi="Sylfaen"/>
                <w:sz w:val="20"/>
                <w:szCs w:val="20"/>
              </w:rPr>
              <w:t>III/IV/V/VII semester</w:t>
            </w:r>
          </w:p>
        </w:tc>
      </w:tr>
      <w:tr w:rsidR="00ED6A23" w:rsidRPr="00ED6A23" w14:paraId="7F767AC4" w14:textId="77777777" w:rsidTr="0082549D">
        <w:trPr>
          <w:trHeight w:val="310"/>
        </w:trPr>
        <w:tc>
          <w:tcPr>
            <w:tcW w:w="513" w:type="dxa"/>
          </w:tcPr>
          <w:p w14:paraId="000003E5"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E6" w14:textId="77777777" w:rsidR="00ED5376" w:rsidRPr="00ED6A23" w:rsidRDefault="00000000">
            <w:pPr>
              <w:tabs>
                <w:tab w:val="left" w:pos="4905"/>
              </w:tabs>
              <w:jc w:val="both"/>
              <w:rPr>
                <w:rFonts w:ascii="Sylfaen" w:hAnsi="Sylfaen"/>
                <w:sz w:val="20"/>
                <w:szCs w:val="20"/>
              </w:rPr>
            </w:pPr>
            <w:r w:rsidRPr="00ED6A23">
              <w:rPr>
                <w:rFonts w:ascii="Sylfaen" w:hAnsi="Sylfaen"/>
                <w:sz w:val="20"/>
                <w:szCs w:val="20"/>
              </w:rPr>
              <w:t xml:space="preserve">Doctoral Seminar </w:t>
            </w:r>
          </w:p>
        </w:tc>
        <w:tc>
          <w:tcPr>
            <w:tcW w:w="1813" w:type="dxa"/>
          </w:tcPr>
          <w:p w14:paraId="000003E7"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10</w:t>
            </w:r>
          </w:p>
        </w:tc>
        <w:tc>
          <w:tcPr>
            <w:tcW w:w="4282" w:type="dxa"/>
          </w:tcPr>
          <w:p w14:paraId="000003E8" w14:textId="77777777" w:rsidR="00ED5376" w:rsidRPr="00ED6A23" w:rsidRDefault="00000000" w:rsidP="0082549D">
            <w:pPr>
              <w:widowControl/>
              <w:tabs>
                <w:tab w:val="left" w:pos="4905"/>
              </w:tabs>
              <w:spacing w:after="200" w:line="276" w:lineRule="auto"/>
              <w:jc w:val="center"/>
              <w:rPr>
                <w:rFonts w:ascii="Sylfaen" w:hAnsi="Sylfaen"/>
                <w:sz w:val="20"/>
                <w:szCs w:val="20"/>
              </w:rPr>
            </w:pPr>
            <w:r w:rsidRPr="00ED6A23">
              <w:rPr>
                <w:rFonts w:ascii="Sylfaen" w:hAnsi="Sylfaen"/>
                <w:sz w:val="20"/>
                <w:szCs w:val="20"/>
              </w:rPr>
              <w:t>Research Methodology, Multivariate Data analysis</w:t>
            </w:r>
          </w:p>
        </w:tc>
        <w:tc>
          <w:tcPr>
            <w:tcW w:w="4149" w:type="dxa"/>
          </w:tcPr>
          <w:p w14:paraId="000003E9"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II Semester</w:t>
            </w:r>
          </w:p>
        </w:tc>
      </w:tr>
      <w:tr w:rsidR="00ED6A23" w:rsidRPr="00ED6A23" w14:paraId="7F50ACE8" w14:textId="77777777" w:rsidTr="0082549D">
        <w:trPr>
          <w:trHeight w:val="310"/>
        </w:trPr>
        <w:tc>
          <w:tcPr>
            <w:tcW w:w="513" w:type="dxa"/>
          </w:tcPr>
          <w:p w14:paraId="000003EA"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EB"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Applied Econometrics</w:t>
            </w:r>
          </w:p>
        </w:tc>
        <w:tc>
          <w:tcPr>
            <w:tcW w:w="1813" w:type="dxa"/>
          </w:tcPr>
          <w:p w14:paraId="000003EC"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5</w:t>
            </w:r>
          </w:p>
        </w:tc>
        <w:tc>
          <w:tcPr>
            <w:tcW w:w="4282" w:type="dxa"/>
          </w:tcPr>
          <w:p w14:paraId="000003ED"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N/A</w:t>
            </w:r>
          </w:p>
        </w:tc>
        <w:tc>
          <w:tcPr>
            <w:tcW w:w="4149" w:type="dxa"/>
          </w:tcPr>
          <w:p w14:paraId="000003EE" w14:textId="77777777" w:rsidR="00ED5376" w:rsidRPr="00ED6A23" w:rsidRDefault="00000000">
            <w:pPr>
              <w:tabs>
                <w:tab w:val="left" w:pos="4905"/>
              </w:tabs>
              <w:jc w:val="center"/>
              <w:rPr>
                <w:rFonts w:ascii="Sylfaen" w:hAnsi="Sylfaen"/>
                <w:b/>
                <w:sz w:val="20"/>
                <w:szCs w:val="20"/>
              </w:rPr>
            </w:pPr>
            <w:r w:rsidRPr="00ED6A23">
              <w:rPr>
                <w:rFonts w:ascii="Sylfaen" w:hAnsi="Sylfaen"/>
                <w:b/>
                <w:sz w:val="20"/>
                <w:szCs w:val="20"/>
              </w:rPr>
              <w:t>II semester</w:t>
            </w:r>
          </w:p>
        </w:tc>
      </w:tr>
      <w:tr w:rsidR="00ED6A23" w:rsidRPr="00ED6A23" w14:paraId="55063C49" w14:textId="77777777" w:rsidTr="0082549D">
        <w:trPr>
          <w:trHeight w:val="310"/>
        </w:trPr>
        <w:tc>
          <w:tcPr>
            <w:tcW w:w="513" w:type="dxa"/>
          </w:tcPr>
          <w:p w14:paraId="000003EF"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F0"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Professor’s Assistance</w:t>
            </w:r>
          </w:p>
        </w:tc>
        <w:tc>
          <w:tcPr>
            <w:tcW w:w="1813" w:type="dxa"/>
          </w:tcPr>
          <w:p w14:paraId="000003F1" w14:textId="7C6ED68E" w:rsidR="00ED5376" w:rsidRPr="00ED6A23" w:rsidRDefault="00DD691A">
            <w:pPr>
              <w:tabs>
                <w:tab w:val="left" w:pos="4905"/>
              </w:tabs>
              <w:jc w:val="center"/>
              <w:rPr>
                <w:rFonts w:ascii="Sylfaen" w:hAnsi="Sylfaen"/>
                <w:sz w:val="20"/>
                <w:szCs w:val="20"/>
              </w:rPr>
            </w:pPr>
            <w:r w:rsidRPr="00ED6A23">
              <w:rPr>
                <w:rFonts w:ascii="Sylfaen" w:hAnsi="Sylfaen"/>
                <w:sz w:val="20"/>
                <w:szCs w:val="20"/>
              </w:rPr>
              <w:t>5</w:t>
            </w:r>
          </w:p>
        </w:tc>
        <w:tc>
          <w:tcPr>
            <w:tcW w:w="4282" w:type="dxa"/>
          </w:tcPr>
          <w:p w14:paraId="000003F2" w14:textId="5A0BE3A3" w:rsidR="00ED5376" w:rsidRPr="00ED6A23" w:rsidRDefault="00B7396E">
            <w:pPr>
              <w:tabs>
                <w:tab w:val="left" w:pos="4905"/>
              </w:tabs>
              <w:jc w:val="center"/>
              <w:rPr>
                <w:rFonts w:ascii="Sylfaen" w:hAnsi="Sylfaen"/>
                <w:sz w:val="20"/>
                <w:szCs w:val="20"/>
              </w:rPr>
            </w:pPr>
            <w:r w:rsidRPr="00ED6A23">
              <w:rPr>
                <w:rFonts w:ascii="Sylfaen" w:hAnsi="Sylfaen"/>
                <w:sz w:val="20"/>
                <w:szCs w:val="20"/>
              </w:rPr>
              <w:t>Pedagogy of Higher Education for Business and Technology</w:t>
            </w:r>
          </w:p>
        </w:tc>
        <w:tc>
          <w:tcPr>
            <w:tcW w:w="4149" w:type="dxa"/>
          </w:tcPr>
          <w:p w14:paraId="000003F3" w14:textId="77777777" w:rsidR="00ED5376" w:rsidRPr="00ED6A23" w:rsidRDefault="00000000">
            <w:pPr>
              <w:tabs>
                <w:tab w:val="left" w:pos="4905"/>
              </w:tabs>
              <w:jc w:val="center"/>
              <w:rPr>
                <w:rFonts w:ascii="Sylfaen" w:hAnsi="Sylfaen"/>
                <w:b/>
                <w:sz w:val="20"/>
                <w:szCs w:val="20"/>
              </w:rPr>
            </w:pPr>
            <w:r w:rsidRPr="00ED6A23">
              <w:rPr>
                <w:rFonts w:ascii="Sylfaen" w:hAnsi="Sylfaen"/>
                <w:b/>
                <w:sz w:val="20"/>
                <w:szCs w:val="20"/>
              </w:rPr>
              <w:t>II semester</w:t>
            </w:r>
          </w:p>
        </w:tc>
      </w:tr>
      <w:tr w:rsidR="00ED6A23" w:rsidRPr="00ED6A23" w14:paraId="6B43AE09" w14:textId="77777777" w:rsidTr="0082549D">
        <w:trPr>
          <w:trHeight w:val="310"/>
        </w:trPr>
        <w:tc>
          <w:tcPr>
            <w:tcW w:w="513" w:type="dxa"/>
          </w:tcPr>
          <w:p w14:paraId="000003F4"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F5" w14:textId="0EB8A3EA" w:rsidR="00ED5376" w:rsidRPr="00ED6A23" w:rsidRDefault="00DD691A">
            <w:pPr>
              <w:tabs>
                <w:tab w:val="left" w:pos="4905"/>
              </w:tabs>
              <w:jc w:val="both"/>
              <w:rPr>
                <w:rFonts w:ascii="Sylfaen" w:hAnsi="Sylfaen"/>
                <w:b/>
                <w:sz w:val="20"/>
                <w:szCs w:val="20"/>
              </w:rPr>
            </w:pPr>
            <w:r w:rsidRPr="00ED6A23">
              <w:rPr>
                <w:rFonts w:ascii="Sylfaen" w:hAnsi="Sylfaen"/>
                <w:sz w:val="20"/>
                <w:szCs w:val="20"/>
              </w:rPr>
              <w:t>Pedagogy of Higher Education for Business and Technology</w:t>
            </w:r>
          </w:p>
        </w:tc>
        <w:tc>
          <w:tcPr>
            <w:tcW w:w="1813" w:type="dxa"/>
          </w:tcPr>
          <w:p w14:paraId="000003F6"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5</w:t>
            </w:r>
          </w:p>
        </w:tc>
        <w:tc>
          <w:tcPr>
            <w:tcW w:w="4282" w:type="dxa"/>
          </w:tcPr>
          <w:p w14:paraId="000003F7"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N/A</w:t>
            </w:r>
          </w:p>
        </w:tc>
        <w:tc>
          <w:tcPr>
            <w:tcW w:w="4149" w:type="dxa"/>
          </w:tcPr>
          <w:p w14:paraId="000003F8" w14:textId="77777777" w:rsidR="00ED5376" w:rsidRPr="00ED6A23" w:rsidRDefault="00000000">
            <w:pPr>
              <w:tabs>
                <w:tab w:val="left" w:pos="4905"/>
              </w:tabs>
              <w:jc w:val="center"/>
              <w:rPr>
                <w:rFonts w:ascii="Sylfaen" w:hAnsi="Sylfaen"/>
                <w:b/>
                <w:sz w:val="20"/>
                <w:szCs w:val="20"/>
              </w:rPr>
            </w:pPr>
            <w:r w:rsidRPr="00ED6A23">
              <w:rPr>
                <w:rFonts w:ascii="Sylfaen" w:hAnsi="Sylfaen"/>
                <w:b/>
                <w:sz w:val="20"/>
                <w:szCs w:val="20"/>
              </w:rPr>
              <w:t>I semester</w:t>
            </w:r>
          </w:p>
        </w:tc>
      </w:tr>
      <w:tr w:rsidR="00ED6A23" w:rsidRPr="00ED6A23" w14:paraId="1E78703B" w14:textId="77777777" w:rsidTr="0082549D">
        <w:trPr>
          <w:trHeight w:val="310"/>
        </w:trPr>
        <w:tc>
          <w:tcPr>
            <w:tcW w:w="513" w:type="dxa"/>
          </w:tcPr>
          <w:p w14:paraId="000003F9"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FA"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Multivariate Data Analysis</w:t>
            </w:r>
          </w:p>
        </w:tc>
        <w:tc>
          <w:tcPr>
            <w:tcW w:w="1813" w:type="dxa"/>
          </w:tcPr>
          <w:p w14:paraId="000003FB"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10</w:t>
            </w:r>
          </w:p>
        </w:tc>
        <w:tc>
          <w:tcPr>
            <w:tcW w:w="4282" w:type="dxa"/>
          </w:tcPr>
          <w:p w14:paraId="000003FC"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N/A</w:t>
            </w:r>
          </w:p>
        </w:tc>
        <w:tc>
          <w:tcPr>
            <w:tcW w:w="4149" w:type="dxa"/>
          </w:tcPr>
          <w:p w14:paraId="000003FD" w14:textId="77777777" w:rsidR="00ED5376" w:rsidRPr="00ED6A23" w:rsidRDefault="00000000">
            <w:pPr>
              <w:tabs>
                <w:tab w:val="left" w:pos="4905"/>
              </w:tabs>
              <w:jc w:val="center"/>
              <w:rPr>
                <w:rFonts w:ascii="Sylfaen" w:hAnsi="Sylfaen"/>
                <w:b/>
                <w:sz w:val="20"/>
                <w:szCs w:val="20"/>
              </w:rPr>
            </w:pPr>
            <w:r w:rsidRPr="00ED6A23">
              <w:rPr>
                <w:rFonts w:ascii="Sylfaen" w:hAnsi="Sylfaen"/>
                <w:b/>
                <w:sz w:val="20"/>
                <w:szCs w:val="20"/>
              </w:rPr>
              <w:t>I semester</w:t>
            </w:r>
          </w:p>
        </w:tc>
      </w:tr>
      <w:tr w:rsidR="00ED5376" w:rsidRPr="00ED6A23" w14:paraId="0D763CB6" w14:textId="77777777" w:rsidTr="0082549D">
        <w:trPr>
          <w:trHeight w:val="310"/>
        </w:trPr>
        <w:tc>
          <w:tcPr>
            <w:tcW w:w="513" w:type="dxa"/>
          </w:tcPr>
          <w:p w14:paraId="000003FE" w14:textId="77777777" w:rsidR="00ED5376" w:rsidRPr="00ED6A23" w:rsidRDefault="00ED5376">
            <w:pPr>
              <w:numPr>
                <w:ilvl w:val="0"/>
                <w:numId w:val="10"/>
              </w:numPr>
              <w:pBdr>
                <w:top w:val="nil"/>
                <w:left w:val="nil"/>
                <w:bottom w:val="nil"/>
                <w:right w:val="nil"/>
                <w:between w:val="nil"/>
              </w:pBdr>
              <w:tabs>
                <w:tab w:val="left" w:pos="4905"/>
              </w:tabs>
              <w:ind w:left="397"/>
              <w:jc w:val="both"/>
              <w:rPr>
                <w:rFonts w:ascii="Sylfaen" w:hAnsi="Sylfaen"/>
                <w:b/>
                <w:sz w:val="20"/>
                <w:szCs w:val="20"/>
              </w:rPr>
            </w:pPr>
          </w:p>
        </w:tc>
        <w:tc>
          <w:tcPr>
            <w:tcW w:w="4217" w:type="dxa"/>
          </w:tcPr>
          <w:p w14:paraId="000003FF" w14:textId="77777777" w:rsidR="00ED5376" w:rsidRPr="00ED6A23" w:rsidRDefault="00000000">
            <w:pPr>
              <w:tabs>
                <w:tab w:val="left" w:pos="4905"/>
              </w:tabs>
              <w:jc w:val="both"/>
              <w:rPr>
                <w:rFonts w:ascii="Sylfaen" w:hAnsi="Sylfaen"/>
                <w:b/>
                <w:sz w:val="20"/>
                <w:szCs w:val="20"/>
              </w:rPr>
            </w:pPr>
            <w:r w:rsidRPr="00ED6A23">
              <w:rPr>
                <w:rFonts w:ascii="Sylfaen" w:hAnsi="Sylfaen"/>
                <w:sz w:val="20"/>
                <w:szCs w:val="20"/>
              </w:rPr>
              <w:t>Research Methodology</w:t>
            </w:r>
          </w:p>
        </w:tc>
        <w:tc>
          <w:tcPr>
            <w:tcW w:w="1813" w:type="dxa"/>
          </w:tcPr>
          <w:p w14:paraId="00000400"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8</w:t>
            </w:r>
          </w:p>
        </w:tc>
        <w:tc>
          <w:tcPr>
            <w:tcW w:w="4282" w:type="dxa"/>
          </w:tcPr>
          <w:p w14:paraId="00000401" w14:textId="77777777" w:rsidR="00ED5376" w:rsidRPr="00ED6A23" w:rsidRDefault="00000000">
            <w:pPr>
              <w:tabs>
                <w:tab w:val="left" w:pos="4905"/>
              </w:tabs>
              <w:jc w:val="center"/>
              <w:rPr>
                <w:rFonts w:ascii="Sylfaen" w:hAnsi="Sylfaen"/>
                <w:sz w:val="20"/>
                <w:szCs w:val="20"/>
              </w:rPr>
            </w:pPr>
            <w:r w:rsidRPr="00ED6A23">
              <w:rPr>
                <w:rFonts w:ascii="Sylfaen" w:hAnsi="Sylfaen"/>
                <w:sz w:val="20"/>
                <w:szCs w:val="20"/>
              </w:rPr>
              <w:t>N/A</w:t>
            </w:r>
          </w:p>
        </w:tc>
        <w:tc>
          <w:tcPr>
            <w:tcW w:w="4149" w:type="dxa"/>
          </w:tcPr>
          <w:p w14:paraId="00000402" w14:textId="77777777" w:rsidR="00ED5376" w:rsidRPr="00ED6A23" w:rsidRDefault="00000000">
            <w:pPr>
              <w:tabs>
                <w:tab w:val="left" w:pos="4905"/>
              </w:tabs>
              <w:jc w:val="center"/>
              <w:rPr>
                <w:rFonts w:ascii="Sylfaen" w:hAnsi="Sylfaen"/>
                <w:b/>
                <w:sz w:val="20"/>
                <w:szCs w:val="20"/>
              </w:rPr>
            </w:pPr>
            <w:r w:rsidRPr="00ED6A23">
              <w:rPr>
                <w:rFonts w:ascii="Sylfaen" w:hAnsi="Sylfaen"/>
                <w:b/>
                <w:sz w:val="20"/>
                <w:szCs w:val="20"/>
              </w:rPr>
              <w:t>I semester</w:t>
            </w:r>
          </w:p>
        </w:tc>
      </w:tr>
    </w:tbl>
    <w:p w14:paraId="00000403" w14:textId="77777777" w:rsidR="00ED5376" w:rsidRPr="00ED6A23" w:rsidRDefault="00ED5376">
      <w:pPr>
        <w:tabs>
          <w:tab w:val="left" w:pos="4905"/>
        </w:tabs>
        <w:ind w:hanging="90"/>
        <w:jc w:val="both"/>
        <w:rPr>
          <w:rFonts w:ascii="Sylfaen" w:hAnsi="Sylfaen"/>
          <w:sz w:val="20"/>
          <w:szCs w:val="20"/>
        </w:rPr>
      </w:pPr>
    </w:p>
    <w:p w14:paraId="00000404" w14:textId="77777777" w:rsidR="00ED5376" w:rsidRPr="00ED6A23" w:rsidRDefault="00000000">
      <w:pPr>
        <w:tabs>
          <w:tab w:val="left" w:pos="4905"/>
        </w:tabs>
        <w:ind w:hanging="90"/>
        <w:jc w:val="both"/>
        <w:rPr>
          <w:rFonts w:ascii="Sylfaen" w:hAnsi="Sylfaen"/>
          <w:sz w:val="20"/>
          <w:szCs w:val="20"/>
          <w:vertAlign w:val="superscript"/>
        </w:rPr>
      </w:pPr>
      <w:r w:rsidRPr="00ED6A23">
        <w:rPr>
          <w:rFonts w:ascii="Sylfaen" w:hAnsi="Sylfaen"/>
          <w:sz w:val="20"/>
          <w:szCs w:val="20"/>
        </w:rPr>
        <w:t xml:space="preserve">              [</w:t>
      </w:r>
      <w:r w:rsidRPr="00ED6A23">
        <w:rPr>
          <w:rFonts w:ascii="Sylfaen" w:hAnsi="Sylfaen"/>
          <w:b/>
          <w:sz w:val="20"/>
          <w:szCs w:val="20"/>
          <w:vertAlign w:val="superscript"/>
        </w:rPr>
        <w:t xml:space="preserve">* </w:t>
      </w:r>
      <w:r w:rsidRPr="00ED6A23">
        <w:rPr>
          <w:rFonts w:ascii="Sylfaen" w:hAnsi="Sylfaen"/>
          <w:sz w:val="20"/>
          <w:szCs w:val="20"/>
        </w:rPr>
        <w:t xml:space="preserve">- An additional table of Study Plan may be used instead of this table </w:t>
      </w:r>
    </w:p>
    <w:p w14:paraId="00000410" w14:textId="1BA31615" w:rsidR="00ED5376" w:rsidRPr="00ED6A23" w:rsidRDefault="00000000" w:rsidP="0082549D">
      <w:pPr>
        <w:tabs>
          <w:tab w:val="left" w:pos="4905"/>
          <w:tab w:val="right" w:pos="15270"/>
        </w:tabs>
        <w:ind w:hanging="90"/>
        <w:jc w:val="both"/>
        <w:rPr>
          <w:rFonts w:ascii="Sylfaen" w:hAnsi="Sylfaen"/>
          <w:sz w:val="20"/>
          <w:szCs w:val="20"/>
        </w:rPr>
      </w:pPr>
      <w:r w:rsidRPr="00ED6A23">
        <w:rPr>
          <w:rFonts w:ascii="Sylfaen" w:hAnsi="Sylfaen"/>
          <w:b/>
          <w:sz w:val="20"/>
          <w:szCs w:val="20"/>
          <w:vertAlign w:val="superscript"/>
        </w:rPr>
        <w:t xml:space="preserve">                       ** </w:t>
      </w:r>
      <w:r w:rsidRPr="00ED6A23">
        <w:rPr>
          <w:rFonts w:ascii="Sylfaen" w:hAnsi="Sylfaen"/>
          <w:b/>
          <w:sz w:val="20"/>
          <w:szCs w:val="20"/>
        </w:rPr>
        <w:t xml:space="preserve">- </w:t>
      </w:r>
      <w:r w:rsidRPr="00ED6A23">
        <w:rPr>
          <w:rFonts w:ascii="Sylfaen" w:hAnsi="Sylfaen"/>
          <w:sz w:val="20"/>
          <w:szCs w:val="20"/>
        </w:rPr>
        <w:t>List all those courses which are necessary for a student to pass in order to take a particular course/block/module]</w:t>
      </w:r>
    </w:p>
    <w:p w14:paraId="0000044D" w14:textId="77777777" w:rsidR="00ED5376" w:rsidRPr="00ED6A23" w:rsidRDefault="00ED5376">
      <w:pPr>
        <w:jc w:val="center"/>
        <w:rPr>
          <w:rFonts w:ascii="Sylfaen" w:hAnsi="Sylfaen"/>
          <w:b/>
          <w:sz w:val="20"/>
          <w:szCs w:val="20"/>
        </w:rPr>
      </w:pPr>
    </w:p>
    <w:p w14:paraId="0000044E" w14:textId="77777777" w:rsidR="00ED5376" w:rsidRPr="00ED6A23" w:rsidRDefault="00ED5376">
      <w:pPr>
        <w:jc w:val="center"/>
        <w:rPr>
          <w:rFonts w:ascii="Sylfaen" w:hAnsi="Sylfaen"/>
          <w:b/>
          <w:sz w:val="20"/>
          <w:szCs w:val="20"/>
        </w:rPr>
      </w:pPr>
    </w:p>
    <w:p w14:paraId="0000044F" w14:textId="77777777" w:rsidR="00ED5376" w:rsidRPr="00ED6A23" w:rsidRDefault="00ED5376">
      <w:pPr>
        <w:tabs>
          <w:tab w:val="left" w:pos="4905"/>
        </w:tabs>
        <w:jc w:val="center"/>
        <w:rPr>
          <w:rFonts w:ascii="Sylfaen" w:hAnsi="Sylfaen"/>
          <w:b/>
          <w:sz w:val="20"/>
          <w:szCs w:val="20"/>
        </w:rPr>
      </w:pPr>
    </w:p>
    <w:p w14:paraId="00000450" w14:textId="77777777" w:rsidR="00ED5376" w:rsidRPr="00ED6A23" w:rsidRDefault="00ED5376">
      <w:pPr>
        <w:tabs>
          <w:tab w:val="left" w:pos="4905"/>
        </w:tabs>
        <w:jc w:val="center"/>
        <w:rPr>
          <w:rFonts w:ascii="Sylfaen" w:hAnsi="Sylfaen"/>
          <w:b/>
          <w:sz w:val="20"/>
          <w:szCs w:val="20"/>
        </w:rPr>
      </w:pPr>
    </w:p>
    <w:p w14:paraId="00000451" w14:textId="77777777" w:rsidR="00ED5376" w:rsidRPr="00ED6A23" w:rsidRDefault="00ED5376">
      <w:pPr>
        <w:tabs>
          <w:tab w:val="left" w:pos="4905"/>
        </w:tabs>
        <w:jc w:val="center"/>
        <w:rPr>
          <w:rFonts w:ascii="Sylfaen" w:hAnsi="Sylfaen"/>
          <w:b/>
          <w:sz w:val="20"/>
          <w:szCs w:val="20"/>
        </w:rPr>
      </w:pPr>
    </w:p>
    <w:p w14:paraId="00000452" w14:textId="77777777" w:rsidR="00ED5376" w:rsidRPr="00ED6A23" w:rsidRDefault="00ED5376">
      <w:pPr>
        <w:tabs>
          <w:tab w:val="left" w:pos="4905"/>
        </w:tabs>
        <w:jc w:val="center"/>
        <w:rPr>
          <w:rFonts w:ascii="Sylfaen" w:hAnsi="Sylfaen"/>
          <w:b/>
          <w:sz w:val="20"/>
          <w:szCs w:val="20"/>
        </w:rPr>
      </w:pPr>
    </w:p>
    <w:p w14:paraId="00000453" w14:textId="77777777" w:rsidR="00ED5376" w:rsidRPr="00ED6A23" w:rsidRDefault="00ED5376">
      <w:pPr>
        <w:tabs>
          <w:tab w:val="left" w:pos="4905"/>
        </w:tabs>
        <w:jc w:val="center"/>
        <w:rPr>
          <w:rFonts w:ascii="Sylfaen" w:hAnsi="Sylfaen"/>
          <w:b/>
          <w:sz w:val="20"/>
          <w:szCs w:val="20"/>
        </w:rPr>
      </w:pPr>
    </w:p>
    <w:p w14:paraId="00000454" w14:textId="77777777" w:rsidR="00ED5376" w:rsidRPr="00ED6A23" w:rsidRDefault="00ED5376">
      <w:pPr>
        <w:tabs>
          <w:tab w:val="left" w:pos="4905"/>
        </w:tabs>
        <w:jc w:val="center"/>
        <w:rPr>
          <w:rFonts w:ascii="Sylfaen" w:hAnsi="Sylfaen"/>
          <w:b/>
          <w:sz w:val="20"/>
          <w:szCs w:val="20"/>
        </w:rPr>
      </w:pPr>
    </w:p>
    <w:p w14:paraId="00000455" w14:textId="77777777" w:rsidR="00ED5376" w:rsidRPr="00ED6A23" w:rsidRDefault="00ED5376">
      <w:pPr>
        <w:tabs>
          <w:tab w:val="left" w:pos="4905"/>
        </w:tabs>
        <w:jc w:val="center"/>
        <w:rPr>
          <w:rFonts w:ascii="Sylfaen" w:hAnsi="Sylfaen"/>
          <w:b/>
          <w:sz w:val="20"/>
          <w:szCs w:val="20"/>
        </w:rPr>
      </w:pPr>
    </w:p>
    <w:p w14:paraId="00000456" w14:textId="77777777" w:rsidR="00ED5376" w:rsidRPr="00ED6A23" w:rsidRDefault="00ED5376">
      <w:pPr>
        <w:tabs>
          <w:tab w:val="left" w:pos="4905"/>
        </w:tabs>
        <w:jc w:val="center"/>
        <w:rPr>
          <w:rFonts w:ascii="Sylfaen" w:hAnsi="Sylfaen"/>
          <w:b/>
          <w:sz w:val="20"/>
          <w:szCs w:val="20"/>
        </w:rPr>
      </w:pPr>
    </w:p>
    <w:p w14:paraId="00000457" w14:textId="77777777" w:rsidR="00ED5376" w:rsidRPr="00ED6A23" w:rsidRDefault="00ED5376">
      <w:pPr>
        <w:tabs>
          <w:tab w:val="left" w:pos="4905"/>
        </w:tabs>
        <w:jc w:val="center"/>
        <w:rPr>
          <w:rFonts w:ascii="Sylfaen" w:hAnsi="Sylfaen"/>
          <w:b/>
          <w:sz w:val="20"/>
          <w:szCs w:val="20"/>
        </w:rPr>
      </w:pPr>
    </w:p>
    <w:p w14:paraId="00000458" w14:textId="77777777" w:rsidR="00ED5376" w:rsidRPr="00ED6A23" w:rsidRDefault="00ED5376">
      <w:pPr>
        <w:tabs>
          <w:tab w:val="left" w:pos="4905"/>
        </w:tabs>
        <w:jc w:val="center"/>
        <w:rPr>
          <w:rFonts w:ascii="Sylfaen" w:hAnsi="Sylfaen"/>
          <w:b/>
          <w:sz w:val="20"/>
          <w:szCs w:val="20"/>
        </w:rPr>
      </w:pPr>
    </w:p>
    <w:p w14:paraId="00000459" w14:textId="77777777" w:rsidR="00ED5376" w:rsidRPr="00ED6A23" w:rsidRDefault="00ED5376">
      <w:pPr>
        <w:tabs>
          <w:tab w:val="left" w:pos="4905"/>
        </w:tabs>
        <w:jc w:val="center"/>
        <w:rPr>
          <w:rFonts w:ascii="Sylfaen" w:hAnsi="Sylfaen"/>
          <w:b/>
          <w:sz w:val="20"/>
          <w:szCs w:val="20"/>
        </w:rPr>
      </w:pPr>
    </w:p>
    <w:p w14:paraId="0000045A" w14:textId="77777777" w:rsidR="00ED5376" w:rsidRPr="00ED6A23" w:rsidRDefault="00ED5376">
      <w:pPr>
        <w:tabs>
          <w:tab w:val="left" w:pos="4905"/>
        </w:tabs>
        <w:jc w:val="center"/>
        <w:rPr>
          <w:rFonts w:ascii="Sylfaen" w:hAnsi="Sylfaen"/>
          <w:b/>
          <w:sz w:val="20"/>
          <w:szCs w:val="20"/>
        </w:rPr>
      </w:pPr>
    </w:p>
    <w:p w14:paraId="0000046C" w14:textId="77777777" w:rsidR="00ED5376" w:rsidRPr="00ED6A23" w:rsidRDefault="00ED5376" w:rsidP="00A011D1">
      <w:pPr>
        <w:tabs>
          <w:tab w:val="left" w:pos="4905"/>
        </w:tabs>
        <w:rPr>
          <w:rFonts w:ascii="Sylfaen" w:hAnsi="Sylfaen"/>
          <w:b/>
          <w:sz w:val="20"/>
          <w:szCs w:val="20"/>
        </w:rPr>
      </w:pPr>
    </w:p>
    <w:p w14:paraId="0000046D" w14:textId="77777777" w:rsidR="00ED5376" w:rsidRPr="00ED6A23" w:rsidRDefault="00ED5376">
      <w:pPr>
        <w:tabs>
          <w:tab w:val="left" w:pos="4905"/>
        </w:tabs>
        <w:jc w:val="center"/>
        <w:rPr>
          <w:rFonts w:ascii="Sylfaen" w:hAnsi="Sylfaen"/>
          <w:b/>
          <w:sz w:val="20"/>
          <w:szCs w:val="20"/>
        </w:rPr>
      </w:pPr>
    </w:p>
    <w:p w14:paraId="72A8FA3A" w14:textId="77777777" w:rsidR="00A011D1" w:rsidRPr="00ED6A23" w:rsidRDefault="00A011D1">
      <w:pPr>
        <w:tabs>
          <w:tab w:val="left" w:pos="4905"/>
        </w:tabs>
        <w:jc w:val="center"/>
        <w:rPr>
          <w:rFonts w:ascii="Sylfaen" w:hAnsi="Sylfaen"/>
          <w:b/>
          <w:sz w:val="20"/>
          <w:szCs w:val="20"/>
        </w:rPr>
      </w:pPr>
    </w:p>
    <w:p w14:paraId="77C1E312" w14:textId="77777777" w:rsidR="00A011D1" w:rsidRPr="00ED6A23" w:rsidRDefault="00A011D1">
      <w:pPr>
        <w:tabs>
          <w:tab w:val="left" w:pos="4905"/>
        </w:tabs>
        <w:jc w:val="center"/>
        <w:rPr>
          <w:rFonts w:ascii="Sylfaen" w:hAnsi="Sylfaen"/>
          <w:b/>
          <w:sz w:val="20"/>
          <w:szCs w:val="20"/>
        </w:rPr>
      </w:pPr>
    </w:p>
    <w:p w14:paraId="4AC26AE0" w14:textId="77777777" w:rsidR="00A011D1" w:rsidRPr="00ED6A23" w:rsidRDefault="00A011D1">
      <w:pPr>
        <w:tabs>
          <w:tab w:val="left" w:pos="4905"/>
        </w:tabs>
        <w:jc w:val="center"/>
        <w:rPr>
          <w:rFonts w:ascii="Sylfaen" w:hAnsi="Sylfaen"/>
          <w:b/>
          <w:sz w:val="20"/>
          <w:szCs w:val="20"/>
        </w:rPr>
      </w:pPr>
    </w:p>
    <w:p w14:paraId="2E98D5B7" w14:textId="77777777" w:rsidR="00A011D1" w:rsidRPr="00ED6A23" w:rsidRDefault="00A011D1">
      <w:pPr>
        <w:tabs>
          <w:tab w:val="left" w:pos="4905"/>
        </w:tabs>
        <w:jc w:val="center"/>
        <w:rPr>
          <w:rFonts w:ascii="Sylfaen" w:hAnsi="Sylfaen"/>
          <w:b/>
          <w:sz w:val="20"/>
          <w:szCs w:val="20"/>
        </w:rPr>
      </w:pPr>
    </w:p>
    <w:p w14:paraId="48703132" w14:textId="77777777" w:rsidR="00A011D1" w:rsidRPr="00ED6A23" w:rsidRDefault="00A011D1">
      <w:pPr>
        <w:tabs>
          <w:tab w:val="left" w:pos="4905"/>
        </w:tabs>
        <w:jc w:val="center"/>
        <w:rPr>
          <w:rFonts w:ascii="Sylfaen" w:hAnsi="Sylfaen"/>
          <w:b/>
          <w:sz w:val="20"/>
          <w:szCs w:val="20"/>
        </w:rPr>
      </w:pPr>
    </w:p>
    <w:p w14:paraId="39378F5F" w14:textId="77777777" w:rsidR="00A011D1" w:rsidRPr="00ED6A23" w:rsidRDefault="00A011D1">
      <w:pPr>
        <w:tabs>
          <w:tab w:val="left" w:pos="4905"/>
        </w:tabs>
        <w:jc w:val="center"/>
        <w:rPr>
          <w:rFonts w:ascii="Sylfaen" w:hAnsi="Sylfaen"/>
          <w:b/>
          <w:sz w:val="20"/>
          <w:szCs w:val="20"/>
        </w:rPr>
      </w:pPr>
    </w:p>
    <w:p w14:paraId="1CDA62B0" w14:textId="77777777" w:rsidR="00A011D1" w:rsidRPr="00ED6A23" w:rsidRDefault="00A011D1">
      <w:pPr>
        <w:tabs>
          <w:tab w:val="left" w:pos="4905"/>
        </w:tabs>
        <w:jc w:val="center"/>
        <w:rPr>
          <w:rFonts w:ascii="Sylfaen" w:hAnsi="Sylfaen"/>
          <w:b/>
          <w:sz w:val="20"/>
          <w:szCs w:val="20"/>
        </w:rPr>
      </w:pPr>
    </w:p>
    <w:p w14:paraId="45B22484" w14:textId="77777777" w:rsidR="00A011D1" w:rsidRPr="00ED6A23" w:rsidRDefault="00A011D1">
      <w:pPr>
        <w:tabs>
          <w:tab w:val="left" w:pos="4905"/>
        </w:tabs>
        <w:jc w:val="center"/>
        <w:rPr>
          <w:rFonts w:ascii="Sylfaen" w:hAnsi="Sylfaen"/>
          <w:b/>
          <w:sz w:val="20"/>
          <w:szCs w:val="20"/>
        </w:rPr>
      </w:pPr>
    </w:p>
    <w:p w14:paraId="662A77B8" w14:textId="77777777" w:rsidR="00A011D1" w:rsidRPr="00ED6A23" w:rsidRDefault="00A011D1">
      <w:pPr>
        <w:tabs>
          <w:tab w:val="left" w:pos="4905"/>
        </w:tabs>
        <w:jc w:val="center"/>
        <w:rPr>
          <w:rFonts w:ascii="Sylfaen" w:hAnsi="Sylfaen"/>
          <w:b/>
          <w:sz w:val="20"/>
          <w:szCs w:val="20"/>
        </w:rPr>
      </w:pPr>
    </w:p>
    <w:p w14:paraId="54A32424" w14:textId="77777777" w:rsidR="00A011D1" w:rsidRPr="00ED6A23" w:rsidRDefault="00A011D1">
      <w:pPr>
        <w:tabs>
          <w:tab w:val="left" w:pos="4905"/>
        </w:tabs>
        <w:jc w:val="center"/>
        <w:rPr>
          <w:rFonts w:ascii="Sylfaen" w:hAnsi="Sylfaen"/>
          <w:b/>
          <w:sz w:val="20"/>
          <w:szCs w:val="20"/>
        </w:rPr>
      </w:pPr>
    </w:p>
    <w:p w14:paraId="67651667" w14:textId="77777777" w:rsidR="00A011D1" w:rsidRPr="00ED6A23" w:rsidRDefault="00A011D1">
      <w:pPr>
        <w:tabs>
          <w:tab w:val="left" w:pos="4905"/>
        </w:tabs>
        <w:jc w:val="center"/>
        <w:rPr>
          <w:rFonts w:ascii="Sylfaen" w:hAnsi="Sylfaen"/>
          <w:b/>
          <w:sz w:val="20"/>
          <w:szCs w:val="20"/>
        </w:rPr>
      </w:pPr>
    </w:p>
    <w:p w14:paraId="654D4CEB" w14:textId="77777777" w:rsidR="00A011D1" w:rsidRPr="00ED6A23" w:rsidRDefault="00A011D1">
      <w:pPr>
        <w:tabs>
          <w:tab w:val="left" w:pos="4905"/>
        </w:tabs>
        <w:jc w:val="center"/>
        <w:rPr>
          <w:rFonts w:ascii="Sylfaen" w:hAnsi="Sylfaen"/>
          <w:b/>
          <w:sz w:val="20"/>
          <w:szCs w:val="20"/>
        </w:rPr>
      </w:pPr>
    </w:p>
    <w:p w14:paraId="6CFA80FE" w14:textId="77777777" w:rsidR="00A011D1" w:rsidRPr="00ED6A23" w:rsidRDefault="00A011D1">
      <w:pPr>
        <w:tabs>
          <w:tab w:val="left" w:pos="4905"/>
        </w:tabs>
        <w:jc w:val="center"/>
        <w:rPr>
          <w:rFonts w:ascii="Sylfaen" w:hAnsi="Sylfaen"/>
          <w:b/>
          <w:sz w:val="20"/>
          <w:szCs w:val="20"/>
        </w:rPr>
      </w:pPr>
    </w:p>
    <w:p w14:paraId="11BBEFC3" w14:textId="77777777" w:rsidR="00A011D1" w:rsidRPr="00ED6A23" w:rsidRDefault="00A011D1">
      <w:pPr>
        <w:tabs>
          <w:tab w:val="left" w:pos="4905"/>
        </w:tabs>
        <w:jc w:val="center"/>
        <w:rPr>
          <w:rFonts w:ascii="Sylfaen" w:hAnsi="Sylfaen"/>
          <w:b/>
          <w:sz w:val="20"/>
          <w:szCs w:val="20"/>
        </w:rPr>
      </w:pPr>
    </w:p>
    <w:p w14:paraId="2EC4FEF4" w14:textId="77777777" w:rsidR="00A011D1" w:rsidRPr="00ED6A23" w:rsidRDefault="00A011D1">
      <w:pPr>
        <w:tabs>
          <w:tab w:val="left" w:pos="4905"/>
        </w:tabs>
        <w:jc w:val="center"/>
        <w:rPr>
          <w:rFonts w:ascii="Sylfaen" w:hAnsi="Sylfaen"/>
          <w:b/>
          <w:sz w:val="20"/>
          <w:szCs w:val="20"/>
        </w:rPr>
      </w:pPr>
    </w:p>
    <w:p w14:paraId="7A2E854E" w14:textId="77777777" w:rsidR="00A011D1" w:rsidRPr="00ED6A23" w:rsidRDefault="00A011D1">
      <w:pPr>
        <w:tabs>
          <w:tab w:val="left" w:pos="4905"/>
        </w:tabs>
        <w:jc w:val="center"/>
        <w:rPr>
          <w:rFonts w:ascii="Sylfaen" w:hAnsi="Sylfaen"/>
          <w:b/>
          <w:sz w:val="20"/>
          <w:szCs w:val="20"/>
        </w:rPr>
      </w:pPr>
    </w:p>
    <w:p w14:paraId="1B70053B" w14:textId="77777777" w:rsidR="00A011D1" w:rsidRPr="00ED6A23" w:rsidRDefault="00A011D1">
      <w:pPr>
        <w:tabs>
          <w:tab w:val="left" w:pos="4905"/>
        </w:tabs>
        <w:jc w:val="center"/>
        <w:rPr>
          <w:rFonts w:ascii="Sylfaen" w:hAnsi="Sylfaen"/>
          <w:b/>
          <w:sz w:val="20"/>
          <w:szCs w:val="20"/>
        </w:rPr>
      </w:pPr>
    </w:p>
    <w:p w14:paraId="0000046E" w14:textId="77777777" w:rsidR="00ED5376" w:rsidRPr="00ED6A23" w:rsidRDefault="00ED5376">
      <w:pPr>
        <w:tabs>
          <w:tab w:val="left" w:pos="4905"/>
        </w:tabs>
        <w:jc w:val="center"/>
        <w:rPr>
          <w:rFonts w:ascii="Sylfaen" w:hAnsi="Sylfaen"/>
          <w:b/>
          <w:sz w:val="20"/>
          <w:szCs w:val="20"/>
        </w:rPr>
      </w:pPr>
    </w:p>
    <w:p w14:paraId="127A1F7C" w14:textId="77777777" w:rsidR="0082549D" w:rsidRPr="00ED6A23" w:rsidRDefault="0082549D" w:rsidP="0082549D">
      <w:pPr>
        <w:rPr>
          <w:rFonts w:ascii="Sylfaen" w:hAnsi="Sylfaen"/>
          <w:b/>
          <w:sz w:val="20"/>
          <w:szCs w:val="20"/>
        </w:rPr>
      </w:pPr>
      <w:r w:rsidRPr="00ED6A23">
        <w:rPr>
          <w:rFonts w:ascii="Sylfaen" w:hAnsi="Sylfaen"/>
          <w:b/>
          <w:sz w:val="20"/>
          <w:szCs w:val="20"/>
        </w:rPr>
        <w:t xml:space="preserve">Programme is approved </w:t>
      </w:r>
    </w:p>
    <w:p w14:paraId="00000471" w14:textId="77777777" w:rsidR="00ED5376" w:rsidRPr="00ED6A23" w:rsidRDefault="00ED5376" w:rsidP="0082549D">
      <w:pPr>
        <w:tabs>
          <w:tab w:val="left" w:pos="4905"/>
        </w:tabs>
        <w:rPr>
          <w:rFonts w:ascii="Sylfaen" w:hAnsi="Sylfaen"/>
          <w:b/>
          <w:sz w:val="20"/>
          <w:szCs w:val="20"/>
        </w:rPr>
      </w:pPr>
    </w:p>
    <w:tbl>
      <w:tblPr>
        <w:tblStyle w:val="ad"/>
        <w:tblpPr w:leftFromText="180" w:rightFromText="180" w:vertAnchor="page" w:horzAnchor="margin" w:tblpY="3097"/>
        <w:tblW w:w="15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3"/>
      </w:tblGrid>
      <w:tr w:rsidR="00ED6A23" w:rsidRPr="00ED6A23" w14:paraId="49A7F6EE" w14:textId="77777777" w:rsidTr="0082549D">
        <w:trPr>
          <w:trHeight w:val="2015"/>
        </w:trPr>
        <w:tc>
          <w:tcPr>
            <w:tcW w:w="15313" w:type="dxa"/>
            <w:shd w:val="clear" w:color="auto" w:fill="F3F3F3"/>
          </w:tcPr>
          <w:p w14:paraId="2DFD305B" w14:textId="77777777" w:rsidR="0082549D" w:rsidRPr="00ED6A23" w:rsidRDefault="0082549D" w:rsidP="00E54BED">
            <w:pPr>
              <w:pBdr>
                <w:top w:val="nil"/>
                <w:left w:val="nil"/>
                <w:bottom w:val="nil"/>
                <w:right w:val="nil"/>
                <w:between w:val="nil"/>
              </w:pBdr>
              <w:spacing w:before="1" w:line="360" w:lineRule="auto"/>
              <w:ind w:left="103" w:right="1141"/>
              <w:rPr>
                <w:rFonts w:ascii="Sylfaen" w:hAnsi="Sylfaen"/>
                <w:sz w:val="20"/>
                <w:szCs w:val="20"/>
              </w:rPr>
            </w:pPr>
          </w:p>
          <w:p w14:paraId="6534CD6D" w14:textId="77777777" w:rsidR="0082549D" w:rsidRPr="00ED6A23" w:rsidRDefault="0082549D" w:rsidP="00E54BED">
            <w:pPr>
              <w:spacing w:before="1" w:line="360" w:lineRule="auto"/>
              <w:ind w:left="103" w:right="1141"/>
              <w:rPr>
                <w:rFonts w:ascii="Sylfaen" w:hAnsi="Sylfaen"/>
                <w:sz w:val="20"/>
                <w:szCs w:val="20"/>
              </w:rPr>
            </w:pPr>
            <w:r w:rsidRPr="00ED6A23">
              <w:rPr>
                <w:rFonts w:ascii="Sylfaen" w:hAnsi="Sylfaen"/>
                <w:sz w:val="20"/>
                <w:szCs w:val="20"/>
              </w:rPr>
              <w:t xml:space="preserve">Vice-Rector for Quality </w:t>
            </w:r>
          </w:p>
          <w:p w14:paraId="35B9BB8B" w14:textId="1646DC9A" w:rsidR="0082549D" w:rsidRPr="00ED6A23" w:rsidRDefault="0082549D" w:rsidP="00E54BED">
            <w:pPr>
              <w:spacing w:before="1" w:line="360" w:lineRule="auto"/>
              <w:ind w:left="103" w:right="1141"/>
              <w:rPr>
                <w:rFonts w:ascii="Sylfaen" w:hAnsi="Sylfaen"/>
                <w:sz w:val="20"/>
                <w:szCs w:val="20"/>
              </w:rPr>
            </w:pPr>
            <w:r w:rsidRPr="00ED6A23">
              <w:rPr>
                <w:rFonts w:ascii="Sylfaen" w:eastAsia="Nova Mono" w:hAnsi="Sylfaen" w:cs="Nova Mono"/>
                <w:sz w:val="20"/>
                <w:szCs w:val="20"/>
              </w:rPr>
              <w:t>Agreement №_</w:t>
            </w:r>
            <w:r w:rsidR="00E4137D">
              <w:rPr>
                <w:rFonts w:ascii="Sylfaen" w:eastAsia="Nova Mono" w:hAnsi="Sylfaen" w:cs="Nova Mono"/>
                <w:sz w:val="20"/>
                <w:szCs w:val="20"/>
              </w:rPr>
              <w:t>3</w:t>
            </w:r>
            <w:r w:rsidRPr="00ED6A23">
              <w:rPr>
                <w:rFonts w:ascii="Sylfaen" w:eastAsia="Nova Mono" w:hAnsi="Sylfaen" w:cs="Nova Mono"/>
                <w:sz w:val="20"/>
                <w:szCs w:val="20"/>
              </w:rPr>
              <w:t>__, „_22__“ „__</w:t>
            </w:r>
            <w:r w:rsidR="00E4137D">
              <w:rPr>
                <w:rFonts w:ascii="Sylfaen" w:eastAsia="Nova Mono" w:hAnsi="Sylfaen" w:cs="Nova Mono"/>
                <w:sz w:val="20"/>
                <w:szCs w:val="20"/>
                <w:lang w:val="en-US"/>
              </w:rPr>
              <w:t>April</w:t>
            </w:r>
            <w:r w:rsidRPr="00ED6A23">
              <w:rPr>
                <w:rFonts w:ascii="Sylfaen" w:eastAsia="Nova Mono" w:hAnsi="Sylfaen" w:cs="Nova Mono"/>
                <w:sz w:val="20"/>
                <w:szCs w:val="20"/>
              </w:rPr>
              <w:t>_____“, 2024 year</w:t>
            </w:r>
          </w:p>
          <w:p w14:paraId="315CA162" w14:textId="77777777" w:rsidR="0082549D" w:rsidRPr="00ED6A23" w:rsidRDefault="0082549D" w:rsidP="00E54BED">
            <w:pPr>
              <w:pBdr>
                <w:top w:val="nil"/>
                <w:left w:val="nil"/>
                <w:bottom w:val="nil"/>
                <w:right w:val="nil"/>
                <w:between w:val="nil"/>
              </w:pBdr>
              <w:spacing w:before="1" w:line="360" w:lineRule="auto"/>
              <w:ind w:left="103" w:right="1141"/>
              <w:rPr>
                <w:rFonts w:ascii="Sylfaen" w:hAnsi="Sylfaen"/>
                <w:sz w:val="20"/>
                <w:szCs w:val="20"/>
              </w:rPr>
            </w:pPr>
            <w:r w:rsidRPr="00ED6A23">
              <w:rPr>
                <w:rFonts w:ascii="Sylfaen" w:hAnsi="Sylfaen"/>
                <w:sz w:val="20"/>
                <w:szCs w:val="20"/>
              </w:rPr>
              <w:t xml:space="preserve">Vice-Rector </w:t>
            </w:r>
            <w:r w:rsidRPr="00ED6A23">
              <w:rPr>
                <w:rFonts w:ascii="Sylfaen" w:hAnsi="Sylfaen"/>
                <w:sz w:val="20"/>
                <w:szCs w:val="20"/>
              </w:rPr>
              <w:tab/>
              <w:t>/____Nino Jojua______/</w:t>
            </w:r>
          </w:p>
        </w:tc>
      </w:tr>
      <w:tr w:rsidR="00ED6A23" w:rsidRPr="00ED6A23" w14:paraId="79C2CDFB" w14:textId="77777777" w:rsidTr="0082549D">
        <w:trPr>
          <w:trHeight w:val="2531"/>
        </w:trPr>
        <w:tc>
          <w:tcPr>
            <w:tcW w:w="15313" w:type="dxa"/>
            <w:tcBorders>
              <w:top w:val="single" w:sz="4" w:space="0" w:color="000000"/>
              <w:left w:val="single" w:sz="4" w:space="0" w:color="000000"/>
              <w:bottom w:val="single" w:sz="4" w:space="0" w:color="000000"/>
              <w:right w:val="single" w:sz="4" w:space="0" w:color="000000"/>
            </w:tcBorders>
            <w:shd w:val="clear" w:color="auto" w:fill="F3F3F3"/>
          </w:tcPr>
          <w:p w14:paraId="4BB8E97E" w14:textId="77777777" w:rsidR="0082549D" w:rsidRPr="00ED6A23" w:rsidRDefault="0082549D" w:rsidP="00E54BED">
            <w:pPr>
              <w:pBdr>
                <w:top w:val="nil"/>
                <w:left w:val="nil"/>
                <w:bottom w:val="nil"/>
                <w:right w:val="nil"/>
                <w:between w:val="nil"/>
              </w:pBdr>
              <w:spacing w:before="1" w:line="360" w:lineRule="auto"/>
              <w:ind w:left="103" w:right="1141"/>
              <w:rPr>
                <w:rFonts w:ascii="Sylfaen" w:hAnsi="Sylfaen"/>
                <w:sz w:val="20"/>
                <w:szCs w:val="20"/>
              </w:rPr>
            </w:pPr>
          </w:p>
          <w:p w14:paraId="0FE2693C" w14:textId="77777777" w:rsidR="0082549D" w:rsidRPr="00ED6A23" w:rsidRDefault="0082549D" w:rsidP="00E54BED">
            <w:pPr>
              <w:pBdr>
                <w:top w:val="nil"/>
                <w:left w:val="nil"/>
                <w:bottom w:val="nil"/>
                <w:right w:val="nil"/>
                <w:between w:val="nil"/>
              </w:pBdr>
              <w:spacing w:before="1" w:line="360" w:lineRule="auto"/>
              <w:ind w:left="103" w:right="1141"/>
              <w:rPr>
                <w:rFonts w:ascii="Sylfaen" w:hAnsi="Sylfaen"/>
                <w:sz w:val="20"/>
                <w:szCs w:val="20"/>
              </w:rPr>
            </w:pPr>
            <w:r w:rsidRPr="00ED6A23">
              <w:rPr>
                <w:rFonts w:ascii="Sylfaen" w:hAnsi="Sylfaen"/>
                <w:sz w:val="20"/>
                <w:szCs w:val="20"/>
              </w:rPr>
              <w:t>School Board</w:t>
            </w:r>
          </w:p>
          <w:p w14:paraId="7BEBC9D5" w14:textId="058DD0B3" w:rsidR="0082549D" w:rsidRPr="00ED6A23" w:rsidRDefault="0082549D" w:rsidP="00E54BED">
            <w:pPr>
              <w:pBdr>
                <w:top w:val="nil"/>
                <w:left w:val="nil"/>
                <w:bottom w:val="nil"/>
                <w:right w:val="nil"/>
                <w:between w:val="nil"/>
              </w:pBdr>
              <w:spacing w:before="1" w:line="360" w:lineRule="auto"/>
              <w:ind w:left="103" w:right="1141"/>
              <w:rPr>
                <w:rFonts w:ascii="Sylfaen" w:hAnsi="Sylfaen"/>
                <w:sz w:val="20"/>
                <w:szCs w:val="20"/>
              </w:rPr>
            </w:pPr>
            <w:r w:rsidRPr="00ED6A23">
              <w:rPr>
                <w:rFonts w:ascii="Sylfaen" w:eastAsia="Nova Mono" w:hAnsi="Sylfaen" w:cs="Nova Mono"/>
                <w:sz w:val="20"/>
                <w:szCs w:val="20"/>
              </w:rPr>
              <w:t>Minutes №_</w:t>
            </w:r>
            <w:r w:rsidR="00E4137D">
              <w:rPr>
                <w:rFonts w:ascii="Sylfaen" w:eastAsia="Nova Mono" w:hAnsi="Sylfaen" w:cs="Nova Mono"/>
                <w:sz w:val="20"/>
                <w:szCs w:val="20"/>
              </w:rPr>
              <w:t>56</w:t>
            </w:r>
            <w:r w:rsidRPr="00ED6A23">
              <w:rPr>
                <w:rFonts w:ascii="Sylfaen" w:eastAsia="Nova Mono" w:hAnsi="Sylfaen" w:cs="Nova Mono"/>
                <w:sz w:val="20"/>
                <w:szCs w:val="20"/>
              </w:rPr>
              <w:t>_, „_</w:t>
            </w:r>
            <w:r w:rsidR="00E4137D">
              <w:rPr>
                <w:rFonts w:ascii="Sylfaen" w:eastAsia="Nova Mono" w:hAnsi="Sylfaen" w:cs="Nova Mono"/>
                <w:sz w:val="20"/>
                <w:szCs w:val="20"/>
              </w:rPr>
              <w:t>24</w:t>
            </w:r>
            <w:r w:rsidRPr="00ED6A23">
              <w:rPr>
                <w:rFonts w:ascii="Sylfaen" w:eastAsia="Nova Mono" w:hAnsi="Sylfaen" w:cs="Nova Mono"/>
                <w:sz w:val="20"/>
                <w:szCs w:val="20"/>
              </w:rPr>
              <w:t>“ „__</w:t>
            </w:r>
            <w:r w:rsidR="00E4137D">
              <w:rPr>
                <w:rFonts w:ascii="Sylfaen" w:eastAsia="Nova Mono" w:hAnsi="Sylfaen" w:cs="Nova Mono"/>
                <w:sz w:val="20"/>
                <w:szCs w:val="20"/>
              </w:rPr>
              <w:t>April</w:t>
            </w:r>
            <w:r w:rsidRPr="00ED6A23">
              <w:rPr>
                <w:rFonts w:ascii="Sylfaen" w:eastAsia="Nova Mono" w:hAnsi="Sylfaen" w:cs="Nova Mono"/>
                <w:sz w:val="20"/>
                <w:szCs w:val="20"/>
              </w:rPr>
              <w:t>___“, 202</w:t>
            </w:r>
            <w:r w:rsidR="00C23294">
              <w:rPr>
                <w:rFonts w:ascii="Sylfaen" w:eastAsia="Nova Mono" w:hAnsi="Sylfaen" w:cs="Nova Mono"/>
                <w:sz w:val="20"/>
                <w:szCs w:val="20"/>
              </w:rPr>
              <w:t>4</w:t>
            </w:r>
            <w:r w:rsidRPr="00ED6A23">
              <w:rPr>
                <w:rFonts w:ascii="Sylfaen" w:eastAsia="Nova Mono" w:hAnsi="Sylfaen" w:cs="Nova Mono"/>
                <w:sz w:val="20"/>
                <w:szCs w:val="20"/>
              </w:rPr>
              <w:t>_ year</w:t>
            </w:r>
          </w:p>
          <w:p w14:paraId="13A72D57" w14:textId="77777777" w:rsidR="0082549D" w:rsidRDefault="00E4137D" w:rsidP="00E54BED">
            <w:pPr>
              <w:pBdr>
                <w:top w:val="nil"/>
                <w:left w:val="nil"/>
                <w:bottom w:val="nil"/>
                <w:right w:val="nil"/>
                <w:between w:val="nil"/>
              </w:pBdr>
              <w:spacing w:before="1" w:line="360" w:lineRule="auto"/>
              <w:ind w:left="103" w:right="1141"/>
              <w:rPr>
                <w:rFonts w:ascii="Sylfaen" w:hAnsi="Sylfaen"/>
                <w:sz w:val="20"/>
                <w:szCs w:val="20"/>
              </w:rPr>
            </w:pPr>
            <w:r>
              <w:rPr>
                <w:rFonts w:ascii="Sylfaen" w:hAnsi="Sylfaen"/>
                <w:sz w:val="20"/>
                <w:szCs w:val="20"/>
              </w:rPr>
              <w:t xml:space="preserve">Acting </w:t>
            </w:r>
            <w:r w:rsidR="0082549D" w:rsidRPr="00ED6A23">
              <w:rPr>
                <w:rFonts w:ascii="Sylfaen" w:hAnsi="Sylfaen"/>
                <w:sz w:val="20"/>
                <w:szCs w:val="20"/>
              </w:rPr>
              <w:t>Dean of the School</w:t>
            </w:r>
            <w:r w:rsidR="0082549D" w:rsidRPr="00ED6A23">
              <w:rPr>
                <w:rFonts w:ascii="Sylfaen" w:hAnsi="Sylfaen"/>
                <w:sz w:val="20"/>
                <w:szCs w:val="20"/>
              </w:rPr>
              <w:tab/>
              <w:t>/____</w:t>
            </w:r>
            <w:r>
              <w:rPr>
                <w:rFonts w:ascii="Sylfaen" w:hAnsi="Sylfaen"/>
                <w:sz w:val="20"/>
                <w:szCs w:val="20"/>
              </w:rPr>
              <w:t>Nino Talikadze</w:t>
            </w:r>
            <w:r w:rsidR="0082549D" w:rsidRPr="00ED6A23">
              <w:rPr>
                <w:rFonts w:ascii="Sylfaen" w:hAnsi="Sylfaen"/>
                <w:sz w:val="20"/>
                <w:szCs w:val="20"/>
              </w:rPr>
              <w:t>_____/</w:t>
            </w:r>
          </w:p>
          <w:p w14:paraId="359956C8" w14:textId="77777777" w:rsidR="00E4137D" w:rsidRDefault="00E4137D" w:rsidP="00E54BED">
            <w:pPr>
              <w:pBdr>
                <w:top w:val="nil"/>
                <w:left w:val="nil"/>
                <w:bottom w:val="nil"/>
                <w:right w:val="nil"/>
                <w:between w:val="nil"/>
              </w:pBdr>
              <w:spacing w:before="1" w:line="360" w:lineRule="auto"/>
              <w:ind w:left="103" w:right="1141"/>
              <w:rPr>
                <w:rFonts w:ascii="Sylfaen" w:hAnsi="Sylfaen"/>
                <w:sz w:val="20"/>
                <w:szCs w:val="20"/>
              </w:rPr>
            </w:pPr>
          </w:p>
          <w:p w14:paraId="01DCCDBE" w14:textId="77777777" w:rsidR="00E4137D" w:rsidRDefault="00E4137D" w:rsidP="00E54BED">
            <w:pPr>
              <w:pBdr>
                <w:top w:val="nil"/>
                <w:left w:val="nil"/>
                <w:bottom w:val="nil"/>
                <w:right w:val="nil"/>
                <w:between w:val="nil"/>
              </w:pBdr>
              <w:spacing w:before="1" w:line="360" w:lineRule="auto"/>
              <w:ind w:left="103" w:right="1141"/>
              <w:rPr>
                <w:rFonts w:ascii="Sylfaen" w:hAnsi="Sylfaen"/>
                <w:sz w:val="20"/>
                <w:szCs w:val="20"/>
              </w:rPr>
            </w:pPr>
            <w:r>
              <w:rPr>
                <w:rFonts w:ascii="Sylfaen" w:hAnsi="Sylfaen"/>
                <w:sz w:val="20"/>
                <w:szCs w:val="20"/>
              </w:rPr>
              <w:t>Order Of the Rector: 01/01-13</w:t>
            </w:r>
          </w:p>
          <w:p w14:paraId="1FAAE292" w14:textId="443B18B0" w:rsidR="00E4137D" w:rsidRPr="00ED6A23" w:rsidRDefault="00E4137D" w:rsidP="00E54BED">
            <w:pPr>
              <w:pBdr>
                <w:top w:val="nil"/>
                <w:left w:val="nil"/>
                <w:bottom w:val="nil"/>
                <w:right w:val="nil"/>
                <w:between w:val="nil"/>
              </w:pBdr>
              <w:spacing w:before="1" w:line="360" w:lineRule="auto"/>
              <w:ind w:left="103" w:right="1141"/>
              <w:rPr>
                <w:rFonts w:ascii="Sylfaen" w:hAnsi="Sylfaen"/>
                <w:sz w:val="20"/>
                <w:szCs w:val="20"/>
              </w:rPr>
            </w:pPr>
            <w:r>
              <w:rPr>
                <w:rFonts w:ascii="Sylfaen" w:hAnsi="Sylfaen"/>
                <w:sz w:val="20"/>
                <w:szCs w:val="20"/>
              </w:rPr>
              <w:t>26 April</w:t>
            </w:r>
          </w:p>
        </w:tc>
      </w:tr>
    </w:tbl>
    <w:p w14:paraId="00000486" w14:textId="138242C0" w:rsidR="00ED5376" w:rsidRPr="00ED6A23" w:rsidRDefault="00ED5376" w:rsidP="0082549D">
      <w:pPr>
        <w:rPr>
          <w:rFonts w:ascii="Sylfaen" w:hAnsi="Sylfaen"/>
          <w:b/>
          <w:sz w:val="20"/>
          <w:szCs w:val="20"/>
        </w:rPr>
        <w:sectPr w:rsidR="00ED5376" w:rsidRPr="00ED6A23" w:rsidSect="0034106B">
          <w:pgSz w:w="16850" w:h="11920" w:orient="landscape"/>
          <w:pgMar w:top="740" w:right="1300" w:bottom="640" w:left="280" w:header="720" w:footer="720" w:gutter="0"/>
          <w:cols w:space="720"/>
        </w:sectPr>
      </w:pPr>
      <w:bookmarkStart w:id="2" w:name="_heading=h.30j0zll" w:colFirst="0" w:colLast="0"/>
      <w:bookmarkEnd w:id="2"/>
    </w:p>
    <w:p w14:paraId="0000049B" w14:textId="77777777" w:rsidR="00ED5376" w:rsidRPr="00ED6A23" w:rsidRDefault="00ED5376" w:rsidP="0082549D">
      <w:pPr>
        <w:tabs>
          <w:tab w:val="left" w:pos="5253"/>
        </w:tabs>
        <w:rPr>
          <w:rFonts w:ascii="Sylfaen" w:hAnsi="Sylfaen"/>
          <w:sz w:val="20"/>
          <w:szCs w:val="20"/>
        </w:rPr>
      </w:pPr>
    </w:p>
    <w:sectPr w:rsidR="00ED5376" w:rsidRPr="00ED6A23">
      <w:footerReference w:type="default" r:id="rId26"/>
      <w:pgSz w:w="16850" w:h="11920" w:orient="landscape"/>
      <w:pgMar w:top="1100" w:right="820" w:bottom="1180" w:left="800" w:header="0"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51B66" w14:textId="77777777" w:rsidR="00E46EF7" w:rsidRDefault="00E46EF7">
      <w:r>
        <w:separator/>
      </w:r>
    </w:p>
  </w:endnote>
  <w:endnote w:type="continuationSeparator" w:id="0">
    <w:p w14:paraId="0358A374" w14:textId="77777777" w:rsidR="00E46EF7" w:rsidRDefault="00E4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lfaen">
    <w:panose1 w:val="010A0502050306030303"/>
    <w:charset w:val="00"/>
    <w:family w:val="roman"/>
    <w:pitch w:val="variable"/>
    <w:sig w:usb0="04000687" w:usb1="00000000" w:usb2="00000000" w:usb3="00000000" w:csb0="0000009F" w:csb1="00000000"/>
    <w:embedRegular r:id="rId1" w:fontKey="{B6ACD90C-BAE2-4F0D-A37F-41E42A1EF289}"/>
    <w:embedBold r:id="rId2" w:fontKey="{7A14C65A-CCB5-424D-B149-8BBADAB24938}"/>
  </w:font>
  <w:font w:name="Merriweather">
    <w:charset w:val="00"/>
    <w:family w:val="auto"/>
    <w:pitch w:val="variable"/>
    <w:sig w:usb0="20000207" w:usb1="00000002" w:usb2="00000000" w:usb3="00000000" w:csb0="00000197" w:csb1="00000000"/>
    <w:embedRegular r:id="rId3" w:fontKey="{BB378CAA-5FEE-44DA-9B5D-3370D4C119E0}"/>
    <w:embedBold r:id="rId4" w:fontKey="{4C95A5A4-D200-4AC3-B41D-3B8153E795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embedRegular r:id="rId5" w:fontKey="{4750E47C-8E95-4D11-9FFF-6DBD0E04705D}"/>
  </w:font>
  <w:font w:name="Georgia">
    <w:panose1 w:val="02040502050405020303"/>
    <w:charset w:val="00"/>
    <w:family w:val="roman"/>
    <w:pitch w:val="variable"/>
    <w:sig w:usb0="00000287" w:usb1="00000000" w:usb2="00000000" w:usb3="00000000" w:csb0="0000009F" w:csb1="00000000"/>
    <w:embedRegular r:id="rId6" w:fontKey="{F57B7B3E-0C1C-4C60-9588-15303EDC4D2D}"/>
    <w:embedItalic r:id="rId7" w:fontKey="{332249D4-27CC-4ACF-B3D5-6E5B38CFC16B}"/>
  </w:font>
  <w:font w:name="Consolas">
    <w:panose1 w:val="020B0609020204030204"/>
    <w:charset w:val="00"/>
    <w:family w:val="modern"/>
    <w:pitch w:val="fixed"/>
    <w:sig w:usb0="E00006FF" w:usb1="0000FCFF" w:usb2="00000001" w:usb3="00000000" w:csb0="0000019F" w:csb1="00000000"/>
    <w:embedRegular r:id="rId8" w:fontKey="{3AA6510E-D33B-4984-8892-7CF0D5AC3354}"/>
  </w:font>
  <w:font w:name="Arimo">
    <w:altName w:val="Calibri"/>
    <w:charset w:val="00"/>
    <w:family w:val="auto"/>
    <w:pitch w:val="default"/>
    <w:embedRegular r:id="rId9" w:fontKey="{FCA919C9-3BAE-47E0-B2D3-096AF69B7649}"/>
    <w:embedBold r:id="rId10" w:fontKey="{3D9365D9-DB8E-4376-B956-CF8C54724587}"/>
  </w:font>
  <w:font w:name="docs-Merriweather">
    <w:altName w:val="Cambria"/>
    <w:panose1 w:val="00000000000000000000"/>
    <w:charset w:val="00"/>
    <w:family w:val="roman"/>
    <w:notTrueType/>
    <w:pitch w:val="default"/>
  </w:font>
  <w:font w:name="Nova Mono">
    <w:charset w:val="00"/>
    <w:family w:val="auto"/>
    <w:pitch w:val="default"/>
  </w:font>
  <w:font w:name="REM">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11" w:fontKey="{0D569C41-801E-4C0C-9AFD-16C1D26E4076}"/>
    <w:embedBold r:id="rId12" w:fontKey="{3D5782E8-BC3A-4C23-B70E-B60075534199}"/>
  </w:font>
  <w:font w:name="Arial Unicode MS">
    <w:altName w:val="Yu Gothic"/>
    <w:panose1 w:val="020B0604020202020204"/>
    <w:charset w:val="80"/>
    <w:family w:val="swiss"/>
    <w:pitch w:val="variable"/>
    <w:sig w:usb0="F7FFAFFF" w:usb1="E9DFFFFF" w:usb2="0000003F" w:usb3="00000000" w:csb0="003F01FF" w:csb1="00000000"/>
    <w:embedRegular r:id="rId13" w:fontKey="{92FCBE29-0833-4D56-8D4A-B8F34F17A093}"/>
  </w:font>
  <w:font w:name="Calibri">
    <w:panose1 w:val="020F0502020204030204"/>
    <w:charset w:val="00"/>
    <w:family w:val="swiss"/>
    <w:pitch w:val="variable"/>
    <w:sig w:usb0="E4002EFF" w:usb1="C200247B" w:usb2="00000009" w:usb3="00000000" w:csb0="000001FF" w:csb1="00000000"/>
    <w:embedRegular r:id="rId14" w:fontKey="{F58E8839-03D3-4B0F-8E51-7E37BD5C0EE0}"/>
  </w:font>
  <w:font w:name="Segoe UI Symbol">
    <w:panose1 w:val="020B0502040204020203"/>
    <w:charset w:val="00"/>
    <w:family w:val="swiss"/>
    <w:pitch w:val="variable"/>
    <w:sig w:usb0="800001E3" w:usb1="1200FFEF" w:usb2="00040000" w:usb3="00000000" w:csb0="00000001" w:csb1="00000000"/>
    <w:embedRegular r:id="rId15" w:fontKey="{A50928B1-CF44-41FA-8D0A-B6A7F9DC9A16}"/>
    <w:embedBold r:id="rId16" w:fontKey="{8C7542C3-8809-4361-9BDE-5027EC94E2C6}"/>
  </w:font>
  <w:font w:name="Cambria">
    <w:panose1 w:val="02040503050406030204"/>
    <w:charset w:val="00"/>
    <w:family w:val="roman"/>
    <w:pitch w:val="variable"/>
    <w:sig w:usb0="E00006FF" w:usb1="420024FF" w:usb2="02000000" w:usb3="00000000" w:csb0="0000019F" w:csb1="00000000"/>
    <w:embedRegular r:id="rId17" w:fontKey="{D10CE221-72C3-408C-9920-B0C272C9A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E" w14:textId="77777777" w:rsidR="00ED5376" w:rsidRDefault="00000000">
    <w:pPr>
      <w:pBdr>
        <w:top w:val="nil"/>
        <w:left w:val="nil"/>
        <w:bottom w:val="nil"/>
        <w:right w:val="nil"/>
        <w:between w:val="nil"/>
      </w:pBdr>
      <w:tabs>
        <w:tab w:val="center" w:pos="4844"/>
        <w:tab w:val="right" w:pos="9689"/>
        <w:tab w:val="right" w:pos="15270"/>
      </w:tabs>
      <w:rPr>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0"/>
        <w:id w:val="953135117"/>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r>
      <w:rPr>
        <w:rFonts w:ascii="Arial Narrow" w:eastAsia="Arial Narrow" w:hAnsi="Arial Narrow" w:cs="Arial Narrow"/>
        <w:color w:val="244061"/>
        <w:sz w:val="14"/>
        <w:szCs w:val="14"/>
      </w:rPr>
      <w:t xml:space="preserve"> </w:t>
    </w:r>
    <w:sdt>
      <w:sdtPr>
        <w:tag w:val="goog_rdk_131"/>
        <w:id w:val="1309201005"/>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w:t>
    </w:r>
    <w:r>
      <w:rPr>
        <w:rFonts w:ascii="Arial Narrow" w:eastAsia="Arial Narrow" w:hAnsi="Arial Narrow" w:cs="Arial Narrow"/>
        <w:color w:val="244061"/>
        <w:sz w:val="14"/>
        <w:szCs w:val="14"/>
      </w:rPr>
      <w:t xml:space="preserve">                                                                                                                     </w:t>
    </w:r>
    <w:r>
      <w:rPr>
        <w:rFonts w:ascii="Calibri" w:eastAsia="Calibri" w:hAnsi="Calibri" w:cs="Calibri"/>
        <w:color w:val="244061"/>
        <w:sz w:val="14"/>
        <w:szCs w:val="14"/>
      </w:rPr>
      <w:t xml:space="preserve">                                                                                                                                                                  </w:t>
    </w:r>
  </w:p>
  <w:p w14:paraId="0000049F" w14:textId="77777777" w:rsidR="00ED5376" w:rsidRDefault="00000000">
    <w:pPr>
      <w:pBdr>
        <w:top w:val="nil"/>
        <w:left w:val="nil"/>
        <w:bottom w:val="nil"/>
        <w:right w:val="nil"/>
        <w:between w:val="nil"/>
      </w:pBdr>
      <w:tabs>
        <w:tab w:val="center" w:pos="4844"/>
        <w:tab w:val="right" w:pos="9689"/>
      </w:tabs>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2" w14:textId="77777777" w:rsidR="00ED5376" w:rsidRDefault="00000000">
    <w:pPr>
      <w:pBdr>
        <w:top w:val="nil"/>
        <w:left w:val="nil"/>
        <w:bottom w:val="nil"/>
        <w:right w:val="nil"/>
        <w:between w:val="nil"/>
      </w:pBdr>
      <w:tabs>
        <w:tab w:val="center" w:pos="4844"/>
        <w:tab w:val="right" w:pos="9689"/>
        <w:tab w:val="right" w:pos="15270"/>
      </w:tabs>
      <w:rPr>
        <w:rFonts w:ascii="Calibri" w:eastAsia="Calibri" w:hAnsi="Calibri" w:cs="Calibri"/>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4"/>
        <w:id w:val="1935633238"/>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sdt>
      <w:sdtPr>
        <w:tag w:val="goog_rdk_135"/>
        <w:id w:val="589199792"/>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 </w:t>
    </w:r>
    <w:r>
      <w:rPr>
        <w:rFonts w:ascii="Calibri" w:eastAsia="Calibri" w:hAnsi="Calibri" w:cs="Calibri"/>
        <w:color w:val="244061"/>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0" w14:textId="77777777" w:rsidR="00ED5376" w:rsidRDefault="00000000">
    <w:pPr>
      <w:pBdr>
        <w:top w:val="nil"/>
        <w:left w:val="nil"/>
        <w:bottom w:val="nil"/>
        <w:right w:val="nil"/>
        <w:between w:val="nil"/>
      </w:pBdr>
      <w:tabs>
        <w:tab w:val="center" w:pos="4844"/>
        <w:tab w:val="right" w:pos="9689"/>
        <w:tab w:val="right" w:pos="15270"/>
      </w:tabs>
      <w:rPr>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2"/>
        <w:id w:val="-217894689"/>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sdt>
      <w:sdtPr>
        <w:tag w:val="goog_rdk_133"/>
        <w:id w:val="949207648"/>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w:t>
    </w:r>
    <w:r>
      <w:rPr>
        <w:rFonts w:ascii="Arial Narrow" w:eastAsia="Arial Narrow" w:hAnsi="Arial Narrow" w:cs="Arial Narrow"/>
        <w:color w:val="244061"/>
        <w:sz w:val="14"/>
        <w:szCs w:val="14"/>
      </w:rPr>
      <w:t xml:space="preserve">                                                                                                                     </w:t>
    </w:r>
    <w:r>
      <w:rPr>
        <w:rFonts w:ascii="Calibri" w:eastAsia="Calibri" w:hAnsi="Calibri" w:cs="Calibri"/>
        <w:color w:val="244061"/>
        <w:sz w:val="14"/>
        <w:szCs w:val="14"/>
      </w:rPr>
      <w:t xml:space="preserve">                                                                                                                                                                                                                                                                                                                                                                                                                                                       </w:t>
    </w:r>
  </w:p>
  <w:p w14:paraId="000004A1" w14:textId="77777777" w:rsidR="00ED5376" w:rsidRDefault="00000000">
    <w:pPr>
      <w:pBdr>
        <w:top w:val="nil"/>
        <w:left w:val="nil"/>
        <w:bottom w:val="nil"/>
        <w:right w:val="nil"/>
        <w:between w:val="nil"/>
      </w:pBdr>
      <w:tabs>
        <w:tab w:val="center" w:pos="4844"/>
        <w:tab w:val="right" w:pos="9689"/>
      </w:tabs>
      <w:rPr>
        <w:color w:val="000000"/>
      </w:rPr>
    </w:pPr>
    <w:r>
      <w:rPr>
        <w:color w:val="00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4" w14:textId="77777777" w:rsidR="00ED5376" w:rsidRDefault="00000000">
    <w:pPr>
      <w:pBdr>
        <w:top w:val="nil"/>
        <w:left w:val="nil"/>
        <w:bottom w:val="nil"/>
        <w:right w:val="nil"/>
        <w:between w:val="nil"/>
      </w:pBdr>
      <w:tabs>
        <w:tab w:val="center" w:pos="4844"/>
        <w:tab w:val="right" w:pos="9689"/>
        <w:tab w:val="right" w:pos="15270"/>
      </w:tabs>
      <w:rPr>
        <w:rFonts w:ascii="Calibri" w:eastAsia="Calibri" w:hAnsi="Calibri" w:cs="Calibri"/>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6"/>
        <w:id w:val="1739897234"/>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r>
      <w:rPr>
        <w:rFonts w:ascii="Arial Narrow" w:eastAsia="Arial Narrow" w:hAnsi="Arial Narrow" w:cs="Arial Narrow"/>
        <w:color w:val="244061"/>
        <w:sz w:val="14"/>
        <w:szCs w:val="14"/>
      </w:rPr>
      <w:t xml:space="preserve">   </w:t>
    </w:r>
    <w:sdt>
      <w:sdtPr>
        <w:tag w:val="goog_rdk_137"/>
        <w:id w:val="1777139828"/>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 </w:t>
    </w:r>
  </w:p>
  <w:p w14:paraId="000004A5" w14:textId="77777777" w:rsidR="00ED5376" w:rsidRDefault="00ED5376">
    <w:pPr>
      <w:pBdr>
        <w:top w:val="nil"/>
        <w:left w:val="nil"/>
        <w:bottom w:val="nil"/>
        <w:right w:val="nil"/>
        <w:between w:val="nil"/>
      </w:pBdr>
      <w:tabs>
        <w:tab w:val="center" w:pos="4844"/>
        <w:tab w:val="right" w:pos="9689"/>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3" w14:textId="77777777" w:rsidR="00ED5376" w:rsidRDefault="00ED537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32352" w14:textId="77777777" w:rsidR="00E46EF7" w:rsidRDefault="00E46EF7">
      <w:r>
        <w:separator/>
      </w:r>
    </w:p>
  </w:footnote>
  <w:footnote w:type="continuationSeparator" w:id="0">
    <w:p w14:paraId="1E6E9844" w14:textId="77777777" w:rsidR="00E46EF7" w:rsidRDefault="00E46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C" w14:textId="77777777" w:rsidR="00ED5376" w:rsidRDefault="00000000">
    <w:pPr>
      <w:pBdr>
        <w:top w:val="nil"/>
        <w:left w:val="nil"/>
        <w:bottom w:val="nil"/>
        <w:right w:val="nil"/>
        <w:between w:val="nil"/>
      </w:pBdr>
      <w:tabs>
        <w:tab w:val="center" w:pos="4844"/>
        <w:tab w:val="right" w:pos="9689"/>
      </w:tabs>
      <w:rPr>
        <w:color w:val="000000"/>
      </w:rPr>
    </w:pPr>
    <w:r>
      <w:rPr>
        <w:rFonts w:ascii="Times New Roman" w:eastAsia="Times New Roman" w:hAnsi="Times New Roman" w:cs="Times New Roman"/>
        <w:noProof/>
        <w:color w:val="000000"/>
        <w:sz w:val="20"/>
        <w:szCs w:val="20"/>
      </w:rPr>
      <w:drawing>
        <wp:inline distT="0" distB="0" distL="0" distR="0" wp14:anchorId="5024F566" wp14:editId="34E736A0">
          <wp:extent cx="509403" cy="291143"/>
          <wp:effectExtent l="0" t="0" r="0" b="0"/>
          <wp:docPr id="2071933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9403" cy="291143"/>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25277989" wp14:editId="766E3556">
              <wp:simplePos x="0" y="0"/>
              <wp:positionH relativeFrom="column">
                <wp:posOffset>3606800</wp:posOffset>
              </wp:positionH>
              <wp:positionV relativeFrom="paragraph">
                <wp:posOffset>7621</wp:posOffset>
              </wp:positionV>
              <wp:extent cx="6061075" cy="1433195"/>
              <wp:effectExtent l="0" t="0" r="0" b="0"/>
              <wp:wrapSquare wrapText="bothSides" distT="45720" distB="45720" distL="114300" distR="114300"/>
              <wp:docPr id="2071933123" name="Rectangle 2071933123"/>
              <wp:cNvGraphicFramePr/>
              <a:graphic xmlns:a="http://schemas.openxmlformats.org/drawingml/2006/main">
                <a:graphicData uri="http://schemas.microsoft.com/office/word/2010/wordprocessingShape">
                  <wps:wsp>
                    <wps:cNvSpPr/>
                    <wps:spPr>
                      <a:xfrm>
                        <a:off x="2329750" y="3077690"/>
                        <a:ext cx="6032500" cy="1404620"/>
                      </a:xfrm>
                      <a:prstGeom prst="rect">
                        <a:avLst/>
                      </a:prstGeom>
                      <a:noFill/>
                      <a:ln>
                        <a:noFill/>
                      </a:ln>
                    </wps:spPr>
                    <wps:txbx>
                      <w:txbxContent>
                        <w:p w14:paraId="285DE6D5" w14:textId="77777777" w:rsidR="00ED5376" w:rsidRDefault="00000000">
                          <w:pPr>
                            <w:textDirection w:val="btLr"/>
                          </w:pPr>
                          <w:r>
                            <w:rPr>
                              <w:rFonts w:ascii="REM" w:eastAsia="REM" w:hAnsi="REM" w:cs="REM"/>
                              <w:color w:val="115FA7"/>
                              <w:sz w:val="18"/>
                            </w:rPr>
                            <w:t>შავი ზღვის საერთაშორისო უნივერსიტეტი</w:t>
                          </w:r>
                        </w:p>
                        <w:p w14:paraId="356D498E" w14:textId="77777777" w:rsidR="00ED5376" w:rsidRDefault="00000000">
                          <w:pPr>
                            <w:textDirection w:val="btLr"/>
                          </w:pPr>
                          <w:r>
                            <w:rPr>
                              <w:rFonts w:ascii="REM" w:eastAsia="REM" w:hAnsi="REM" w:cs="REM"/>
                              <w:color w:val="115FA7"/>
                              <w:sz w:val="18"/>
                            </w:rPr>
                            <w:t>International Black Sea University</w:t>
                          </w:r>
                        </w:p>
                      </w:txbxContent>
                    </wps:txbx>
                    <wps:bodyPr spcFirstLastPara="1" wrap="square" lIns="91425" tIns="45700" rIns="91425" bIns="45700" anchor="t" anchorCtr="0">
                      <a:noAutofit/>
                    </wps:bodyPr>
                  </wps:wsp>
                </a:graphicData>
              </a:graphic>
            </wp:anchor>
          </w:drawing>
        </mc:Choice>
        <mc:Fallback>
          <w:pict>
            <v:rect w14:anchorId="25277989" id="Rectangle 2071933123" o:spid="_x0000_s1027" style="position:absolute;margin-left:284pt;margin-top:.6pt;width:477.25pt;height:112.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" filled="f" stroked="f">
              <v:textbox inset="2.53958mm,1.2694mm,2.53958mm,1.2694mm">
                <w:txbxContent>
                  <w:p w14:paraId="285DE6D5" w14:textId="77777777" w:rsidR="00ED5376" w:rsidRDefault="00000000">
                    <w:pPr>
                      <w:textDirection w:val="btLr"/>
                    </w:pPr>
                    <w:r>
                      <w:rPr>
                        <w:rFonts w:ascii="REM" w:eastAsia="REM" w:hAnsi="REM" w:cs="REM"/>
                        <w:color w:val="115FA7"/>
                        <w:sz w:val="18"/>
                      </w:rPr>
                      <w:t>შავი ზღვის საერთაშორისო უნივერსიტეტი</w:t>
                    </w:r>
                  </w:p>
                  <w:p w14:paraId="356D498E" w14:textId="77777777" w:rsidR="00ED5376" w:rsidRDefault="00000000">
                    <w:pPr>
                      <w:textDirection w:val="btLr"/>
                    </w:pPr>
                    <w:r>
                      <w:rPr>
                        <w:rFonts w:ascii="REM" w:eastAsia="REM" w:hAnsi="REM" w:cs="REM"/>
                        <w:color w:val="115FA7"/>
                        <w:sz w:val="18"/>
                      </w:rPr>
                      <w:t>International Black Sea University</w:t>
                    </w:r>
                  </w:p>
                </w:txbxContent>
              </v:textbox>
              <w10:wrap type="square"/>
            </v:rect>
          </w:pict>
        </mc:Fallback>
      </mc:AlternateContent>
    </w:r>
  </w:p>
  <w:p w14:paraId="0000049D" w14:textId="77777777" w:rsidR="00ED5376" w:rsidRDefault="00ED5376">
    <w:pPr>
      <w:pBdr>
        <w:top w:val="nil"/>
        <w:left w:val="nil"/>
        <w:bottom w:val="nil"/>
        <w:right w:val="nil"/>
        <w:between w:val="nil"/>
      </w:pBdr>
      <w:tabs>
        <w:tab w:val="center" w:pos="4844"/>
        <w:tab w:val="right" w:pos="96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42779"/>
    <w:multiLevelType w:val="hybridMultilevel"/>
    <w:tmpl w:val="D46A8B8E"/>
    <w:lvl w:ilvl="0" w:tplc="F7AC3CE0">
      <w:numFmt w:val="bullet"/>
      <w:lvlText w:val="•"/>
      <w:lvlJc w:val="left"/>
      <w:pPr>
        <w:ind w:left="555" w:hanging="360"/>
      </w:pPr>
      <w:rPr>
        <w:rFonts w:ascii="Sylfaen" w:eastAsia="Merriweather" w:hAnsi="Sylfaen" w:cs="Merriweather"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15:restartNumberingAfterBreak="0">
    <w:nsid w:val="0AD4115A"/>
    <w:multiLevelType w:val="multilevel"/>
    <w:tmpl w:val="AF167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9D6691"/>
    <w:multiLevelType w:val="multilevel"/>
    <w:tmpl w:val="17706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D0879"/>
    <w:multiLevelType w:val="multilevel"/>
    <w:tmpl w:val="9836CF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CB2D10"/>
    <w:multiLevelType w:val="multilevel"/>
    <w:tmpl w:val="F60E27A8"/>
    <w:lvl w:ilvl="0">
      <w:start w:val="1"/>
      <w:numFmt w:val="decimal"/>
      <w:pStyle w:val="abzacixm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9F87AF0"/>
    <w:multiLevelType w:val="multilevel"/>
    <w:tmpl w:val="4F025120"/>
    <w:lvl w:ilvl="0">
      <w:numFmt w:val="bullet"/>
      <w:lvlText w:val="●"/>
      <w:lvlJc w:val="left"/>
      <w:pPr>
        <w:ind w:left="555" w:hanging="360"/>
      </w:pPr>
      <w:rPr>
        <w:rFonts w:ascii="Noto Sans Symbols" w:eastAsia="Noto Sans Symbols" w:hAnsi="Noto Sans Symbols" w:cs="Noto Sans Symbols"/>
      </w:rPr>
    </w:lvl>
    <w:lvl w:ilvl="1">
      <w:start w:val="1"/>
      <w:numFmt w:val="bullet"/>
      <w:lvlText w:val="o"/>
      <w:lvlJc w:val="left"/>
      <w:pPr>
        <w:ind w:left="1275" w:hanging="360"/>
      </w:pPr>
      <w:rPr>
        <w:rFonts w:ascii="Courier New" w:eastAsia="Courier New" w:hAnsi="Courier New" w:cs="Courier New"/>
      </w:rPr>
    </w:lvl>
    <w:lvl w:ilvl="2">
      <w:start w:val="1"/>
      <w:numFmt w:val="bullet"/>
      <w:lvlText w:val="▪"/>
      <w:lvlJc w:val="left"/>
      <w:pPr>
        <w:ind w:left="1995" w:hanging="360"/>
      </w:pPr>
      <w:rPr>
        <w:rFonts w:ascii="Noto Sans Symbols" w:eastAsia="Noto Sans Symbols" w:hAnsi="Noto Sans Symbols" w:cs="Noto Sans Symbols"/>
      </w:rPr>
    </w:lvl>
    <w:lvl w:ilvl="3">
      <w:start w:val="1"/>
      <w:numFmt w:val="bullet"/>
      <w:lvlText w:val="●"/>
      <w:lvlJc w:val="left"/>
      <w:pPr>
        <w:ind w:left="2715" w:hanging="360"/>
      </w:pPr>
      <w:rPr>
        <w:rFonts w:ascii="Noto Sans Symbols" w:eastAsia="Noto Sans Symbols" w:hAnsi="Noto Sans Symbols" w:cs="Noto Sans Symbols"/>
      </w:rPr>
    </w:lvl>
    <w:lvl w:ilvl="4">
      <w:start w:val="1"/>
      <w:numFmt w:val="bullet"/>
      <w:lvlText w:val="o"/>
      <w:lvlJc w:val="left"/>
      <w:pPr>
        <w:ind w:left="3435" w:hanging="360"/>
      </w:pPr>
      <w:rPr>
        <w:rFonts w:ascii="Courier New" w:eastAsia="Courier New" w:hAnsi="Courier New" w:cs="Courier New"/>
      </w:rPr>
    </w:lvl>
    <w:lvl w:ilvl="5">
      <w:start w:val="1"/>
      <w:numFmt w:val="bullet"/>
      <w:lvlText w:val="▪"/>
      <w:lvlJc w:val="left"/>
      <w:pPr>
        <w:ind w:left="4155" w:hanging="360"/>
      </w:pPr>
      <w:rPr>
        <w:rFonts w:ascii="Noto Sans Symbols" w:eastAsia="Noto Sans Symbols" w:hAnsi="Noto Sans Symbols" w:cs="Noto Sans Symbols"/>
      </w:rPr>
    </w:lvl>
    <w:lvl w:ilvl="6">
      <w:start w:val="1"/>
      <w:numFmt w:val="bullet"/>
      <w:lvlText w:val="●"/>
      <w:lvlJc w:val="left"/>
      <w:pPr>
        <w:ind w:left="4875" w:hanging="360"/>
      </w:pPr>
      <w:rPr>
        <w:rFonts w:ascii="Noto Sans Symbols" w:eastAsia="Noto Sans Symbols" w:hAnsi="Noto Sans Symbols" w:cs="Noto Sans Symbols"/>
      </w:rPr>
    </w:lvl>
    <w:lvl w:ilvl="7">
      <w:start w:val="1"/>
      <w:numFmt w:val="bullet"/>
      <w:lvlText w:val="o"/>
      <w:lvlJc w:val="left"/>
      <w:pPr>
        <w:ind w:left="5595" w:hanging="360"/>
      </w:pPr>
      <w:rPr>
        <w:rFonts w:ascii="Courier New" w:eastAsia="Courier New" w:hAnsi="Courier New" w:cs="Courier New"/>
      </w:rPr>
    </w:lvl>
    <w:lvl w:ilvl="8">
      <w:start w:val="1"/>
      <w:numFmt w:val="bullet"/>
      <w:lvlText w:val="▪"/>
      <w:lvlJc w:val="left"/>
      <w:pPr>
        <w:ind w:left="6315" w:hanging="360"/>
      </w:pPr>
      <w:rPr>
        <w:rFonts w:ascii="Noto Sans Symbols" w:eastAsia="Noto Sans Symbols" w:hAnsi="Noto Sans Symbols" w:cs="Noto Sans Symbols"/>
      </w:rPr>
    </w:lvl>
  </w:abstractNum>
  <w:abstractNum w:abstractNumId="6" w15:restartNumberingAfterBreak="0">
    <w:nsid w:val="1DC94D8A"/>
    <w:multiLevelType w:val="multilevel"/>
    <w:tmpl w:val="EEAA76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C4C158F"/>
    <w:multiLevelType w:val="multilevel"/>
    <w:tmpl w:val="A45CD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980106"/>
    <w:multiLevelType w:val="multilevel"/>
    <w:tmpl w:val="F5E053A2"/>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9" w15:restartNumberingAfterBreak="0">
    <w:nsid w:val="41227B84"/>
    <w:multiLevelType w:val="multilevel"/>
    <w:tmpl w:val="8D00C0DA"/>
    <w:lvl w:ilvl="0">
      <w:start w:val="1"/>
      <w:numFmt w:val="decimal"/>
      <w:lvlText w:val="%1."/>
      <w:lvlJc w:val="left"/>
      <w:pPr>
        <w:ind w:left="875" w:hanging="360"/>
      </w:pPr>
    </w:lvl>
    <w:lvl w:ilvl="1">
      <w:start w:val="1"/>
      <w:numFmt w:val="lowerLetter"/>
      <w:lvlText w:val="%2."/>
      <w:lvlJc w:val="left"/>
      <w:pPr>
        <w:ind w:left="1595" w:hanging="360"/>
      </w:pPr>
    </w:lvl>
    <w:lvl w:ilvl="2">
      <w:start w:val="1"/>
      <w:numFmt w:val="lowerRoman"/>
      <w:lvlText w:val="%3."/>
      <w:lvlJc w:val="right"/>
      <w:pPr>
        <w:ind w:left="2315" w:hanging="180"/>
      </w:pPr>
    </w:lvl>
    <w:lvl w:ilvl="3">
      <w:start w:val="1"/>
      <w:numFmt w:val="decimal"/>
      <w:lvlText w:val="%4."/>
      <w:lvlJc w:val="left"/>
      <w:pPr>
        <w:ind w:left="3035" w:hanging="360"/>
      </w:pPr>
    </w:lvl>
    <w:lvl w:ilvl="4">
      <w:start w:val="1"/>
      <w:numFmt w:val="lowerLetter"/>
      <w:lvlText w:val="%5."/>
      <w:lvlJc w:val="left"/>
      <w:pPr>
        <w:ind w:left="3755" w:hanging="360"/>
      </w:pPr>
    </w:lvl>
    <w:lvl w:ilvl="5">
      <w:start w:val="1"/>
      <w:numFmt w:val="lowerRoman"/>
      <w:lvlText w:val="%6."/>
      <w:lvlJc w:val="right"/>
      <w:pPr>
        <w:ind w:left="4475" w:hanging="180"/>
      </w:pPr>
    </w:lvl>
    <w:lvl w:ilvl="6">
      <w:start w:val="1"/>
      <w:numFmt w:val="decimal"/>
      <w:lvlText w:val="%7."/>
      <w:lvlJc w:val="left"/>
      <w:pPr>
        <w:ind w:left="5195" w:hanging="360"/>
      </w:pPr>
    </w:lvl>
    <w:lvl w:ilvl="7">
      <w:start w:val="1"/>
      <w:numFmt w:val="lowerLetter"/>
      <w:lvlText w:val="%8."/>
      <w:lvlJc w:val="left"/>
      <w:pPr>
        <w:ind w:left="5915" w:hanging="360"/>
      </w:pPr>
    </w:lvl>
    <w:lvl w:ilvl="8">
      <w:start w:val="1"/>
      <w:numFmt w:val="lowerRoman"/>
      <w:lvlText w:val="%9."/>
      <w:lvlJc w:val="right"/>
      <w:pPr>
        <w:ind w:left="6635" w:hanging="180"/>
      </w:pPr>
    </w:lvl>
  </w:abstractNum>
  <w:abstractNum w:abstractNumId="10" w15:restartNumberingAfterBreak="0">
    <w:nsid w:val="46E7555C"/>
    <w:multiLevelType w:val="multilevel"/>
    <w:tmpl w:val="D73E0346"/>
    <w:lvl w:ilvl="0">
      <w:start w:val="1"/>
      <w:numFmt w:val="lowerLetter"/>
      <w:lvlText w:val="%1)"/>
      <w:lvlJc w:val="left"/>
      <w:pPr>
        <w:ind w:left="594" w:hanging="360"/>
      </w:pPr>
    </w:lvl>
    <w:lvl w:ilvl="1">
      <w:start w:val="1"/>
      <w:numFmt w:val="lowerLetter"/>
      <w:lvlText w:val="%2."/>
      <w:lvlJc w:val="left"/>
      <w:pPr>
        <w:ind w:left="1314" w:hanging="360"/>
      </w:pPr>
    </w:lvl>
    <w:lvl w:ilvl="2">
      <w:start w:val="1"/>
      <w:numFmt w:val="lowerRoman"/>
      <w:lvlText w:val="%3."/>
      <w:lvlJc w:val="right"/>
      <w:pPr>
        <w:ind w:left="2034" w:hanging="180"/>
      </w:pPr>
    </w:lvl>
    <w:lvl w:ilvl="3">
      <w:start w:val="1"/>
      <w:numFmt w:val="decimal"/>
      <w:lvlText w:val="%4."/>
      <w:lvlJc w:val="left"/>
      <w:pPr>
        <w:ind w:left="2754" w:hanging="360"/>
      </w:pPr>
    </w:lvl>
    <w:lvl w:ilvl="4">
      <w:start w:val="1"/>
      <w:numFmt w:val="lowerLetter"/>
      <w:lvlText w:val="%5."/>
      <w:lvlJc w:val="left"/>
      <w:pPr>
        <w:ind w:left="3474" w:hanging="360"/>
      </w:pPr>
    </w:lvl>
    <w:lvl w:ilvl="5">
      <w:start w:val="1"/>
      <w:numFmt w:val="lowerRoman"/>
      <w:lvlText w:val="%6."/>
      <w:lvlJc w:val="right"/>
      <w:pPr>
        <w:ind w:left="4194" w:hanging="180"/>
      </w:pPr>
    </w:lvl>
    <w:lvl w:ilvl="6">
      <w:start w:val="1"/>
      <w:numFmt w:val="decimal"/>
      <w:lvlText w:val="%7."/>
      <w:lvlJc w:val="left"/>
      <w:pPr>
        <w:ind w:left="4914" w:hanging="360"/>
      </w:pPr>
    </w:lvl>
    <w:lvl w:ilvl="7">
      <w:start w:val="1"/>
      <w:numFmt w:val="lowerLetter"/>
      <w:lvlText w:val="%8."/>
      <w:lvlJc w:val="left"/>
      <w:pPr>
        <w:ind w:left="5634" w:hanging="360"/>
      </w:pPr>
    </w:lvl>
    <w:lvl w:ilvl="8">
      <w:start w:val="1"/>
      <w:numFmt w:val="lowerRoman"/>
      <w:lvlText w:val="%9."/>
      <w:lvlJc w:val="right"/>
      <w:pPr>
        <w:ind w:left="6354" w:hanging="180"/>
      </w:pPr>
    </w:lvl>
  </w:abstractNum>
  <w:abstractNum w:abstractNumId="11" w15:restartNumberingAfterBreak="0">
    <w:nsid w:val="536F0FED"/>
    <w:multiLevelType w:val="hybridMultilevel"/>
    <w:tmpl w:val="5AD8A7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542B2B7E"/>
    <w:multiLevelType w:val="multilevel"/>
    <w:tmpl w:val="585429C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85C43A5"/>
    <w:multiLevelType w:val="hybridMultilevel"/>
    <w:tmpl w:val="B0EA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D153A6"/>
    <w:multiLevelType w:val="hybridMultilevel"/>
    <w:tmpl w:val="A0AC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4150489">
    <w:abstractNumId w:val="6"/>
  </w:num>
  <w:num w:numId="2" w16cid:durableId="2059546104">
    <w:abstractNumId w:val="3"/>
  </w:num>
  <w:num w:numId="3" w16cid:durableId="100154236">
    <w:abstractNumId w:val="1"/>
  </w:num>
  <w:num w:numId="4" w16cid:durableId="272328332">
    <w:abstractNumId w:val="9"/>
  </w:num>
  <w:num w:numId="5" w16cid:durableId="817454398">
    <w:abstractNumId w:val="8"/>
  </w:num>
  <w:num w:numId="6" w16cid:durableId="942493111">
    <w:abstractNumId w:val="12"/>
  </w:num>
  <w:num w:numId="7" w16cid:durableId="2114662661">
    <w:abstractNumId w:val="10"/>
  </w:num>
  <w:num w:numId="8" w16cid:durableId="435175848">
    <w:abstractNumId w:val="7"/>
  </w:num>
  <w:num w:numId="9" w16cid:durableId="1848980462">
    <w:abstractNumId w:val="5"/>
  </w:num>
  <w:num w:numId="10" w16cid:durableId="219177286">
    <w:abstractNumId w:val="2"/>
  </w:num>
  <w:num w:numId="11" w16cid:durableId="1615475838">
    <w:abstractNumId w:val="4"/>
  </w:num>
  <w:num w:numId="12" w16cid:durableId="239565374">
    <w:abstractNumId w:val="0"/>
  </w:num>
  <w:num w:numId="13" w16cid:durableId="143669987">
    <w:abstractNumId w:val="11"/>
  </w:num>
  <w:num w:numId="14" w16cid:durableId="1826437663">
    <w:abstractNumId w:val="14"/>
  </w:num>
  <w:num w:numId="15" w16cid:durableId="12814548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76"/>
    <w:rsid w:val="00033C5D"/>
    <w:rsid w:val="00053B40"/>
    <w:rsid w:val="00076F43"/>
    <w:rsid w:val="0009544F"/>
    <w:rsid w:val="000D6305"/>
    <w:rsid w:val="001B3FE3"/>
    <w:rsid w:val="00211522"/>
    <w:rsid w:val="0021408B"/>
    <w:rsid w:val="0022410D"/>
    <w:rsid w:val="00245C12"/>
    <w:rsid w:val="00251173"/>
    <w:rsid w:val="00274C2F"/>
    <w:rsid w:val="002A13C5"/>
    <w:rsid w:val="002A7CB9"/>
    <w:rsid w:val="0030369D"/>
    <w:rsid w:val="0034106B"/>
    <w:rsid w:val="00355D6D"/>
    <w:rsid w:val="003A2CBE"/>
    <w:rsid w:val="003E2483"/>
    <w:rsid w:val="00416D67"/>
    <w:rsid w:val="0053099A"/>
    <w:rsid w:val="00545033"/>
    <w:rsid w:val="00551168"/>
    <w:rsid w:val="00566AAC"/>
    <w:rsid w:val="005A5043"/>
    <w:rsid w:val="005C0309"/>
    <w:rsid w:val="005D2FC0"/>
    <w:rsid w:val="005D794C"/>
    <w:rsid w:val="005F6973"/>
    <w:rsid w:val="005F7BE2"/>
    <w:rsid w:val="006924E8"/>
    <w:rsid w:val="006D249E"/>
    <w:rsid w:val="006D3FF7"/>
    <w:rsid w:val="007511EF"/>
    <w:rsid w:val="007667FC"/>
    <w:rsid w:val="007739DC"/>
    <w:rsid w:val="007B5014"/>
    <w:rsid w:val="007D4864"/>
    <w:rsid w:val="007E38B0"/>
    <w:rsid w:val="007F517C"/>
    <w:rsid w:val="00802FB3"/>
    <w:rsid w:val="0081129B"/>
    <w:rsid w:val="0082549D"/>
    <w:rsid w:val="00862826"/>
    <w:rsid w:val="00883CC0"/>
    <w:rsid w:val="008C2F91"/>
    <w:rsid w:val="00905ECD"/>
    <w:rsid w:val="00934D9E"/>
    <w:rsid w:val="009900B4"/>
    <w:rsid w:val="009E0ED0"/>
    <w:rsid w:val="00A011D1"/>
    <w:rsid w:val="00A56F3E"/>
    <w:rsid w:val="00A711DE"/>
    <w:rsid w:val="00AE6611"/>
    <w:rsid w:val="00B12A1B"/>
    <w:rsid w:val="00B12F1D"/>
    <w:rsid w:val="00B31709"/>
    <w:rsid w:val="00B4736D"/>
    <w:rsid w:val="00B528E9"/>
    <w:rsid w:val="00B54E65"/>
    <w:rsid w:val="00B7396E"/>
    <w:rsid w:val="00BA7990"/>
    <w:rsid w:val="00C038D2"/>
    <w:rsid w:val="00C23294"/>
    <w:rsid w:val="00C318EA"/>
    <w:rsid w:val="00C325FB"/>
    <w:rsid w:val="00C32982"/>
    <w:rsid w:val="00CC0E55"/>
    <w:rsid w:val="00CD67EA"/>
    <w:rsid w:val="00D15ECE"/>
    <w:rsid w:val="00D205DF"/>
    <w:rsid w:val="00D708D9"/>
    <w:rsid w:val="00D76098"/>
    <w:rsid w:val="00D80E0E"/>
    <w:rsid w:val="00D860E1"/>
    <w:rsid w:val="00DA6690"/>
    <w:rsid w:val="00DC1F82"/>
    <w:rsid w:val="00DD691A"/>
    <w:rsid w:val="00DE47E1"/>
    <w:rsid w:val="00E4137D"/>
    <w:rsid w:val="00E46EF7"/>
    <w:rsid w:val="00E64270"/>
    <w:rsid w:val="00E807ED"/>
    <w:rsid w:val="00EC0CF4"/>
    <w:rsid w:val="00ED5376"/>
    <w:rsid w:val="00ED6A23"/>
    <w:rsid w:val="00EE566C"/>
    <w:rsid w:val="00F46277"/>
    <w:rsid w:val="00F8655A"/>
    <w:rsid w:val="00FD5760"/>
    <w:rsid w:val="00FD5CA4"/>
    <w:rsid w:val="00FE0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FBAE"/>
  <w15:docId w15:val="{2C66966A-4C71-4FDC-96F4-3C5C0B61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erriweather" w:eastAsia="Merriweather" w:hAnsi="Merriweather" w:cs="Merriweather"/>
        <w:sz w:val="22"/>
        <w:szCs w:val="22"/>
        <w:lang w:val="ka-GE"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520" w:lineRule="auto"/>
      <w:ind w:left="110"/>
    </w:pPr>
    <w:rPr>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6B72BA"/>
    <w:rPr>
      <w:color w:val="0000FF" w:themeColor="hyperlink"/>
      <w:u w:val="single"/>
    </w:rPr>
  </w:style>
  <w:style w:type="character" w:styleId="UnresolvedMention">
    <w:name w:val="Unresolved Mention"/>
    <w:basedOn w:val="DefaultParagraphFont"/>
    <w:uiPriority w:val="99"/>
    <w:semiHidden/>
    <w:unhideWhenUsed/>
    <w:rsid w:val="006B72BA"/>
    <w:rPr>
      <w:color w:val="605E5C"/>
      <w:shd w:val="clear" w:color="auto" w:fill="E1DFDD"/>
    </w:rPr>
  </w:style>
  <w:style w:type="paragraph" w:styleId="ListParagraph">
    <w:name w:val="List Paragraph"/>
    <w:basedOn w:val="Normal"/>
    <w:uiPriority w:val="34"/>
    <w:qFormat/>
    <w:rsid w:val="003B1C02"/>
    <w:pPr>
      <w:ind w:left="720"/>
      <w:contextualSpacing/>
    </w:pPr>
  </w:style>
  <w:style w:type="paragraph" w:styleId="Revision">
    <w:name w:val="Revision"/>
    <w:hidden/>
    <w:uiPriority w:val="99"/>
    <w:semiHidden/>
    <w:rsid w:val="002853E1"/>
    <w:pPr>
      <w:widowControl/>
    </w:pPr>
  </w:style>
  <w:style w:type="character" w:styleId="CommentReference">
    <w:name w:val="annotation reference"/>
    <w:basedOn w:val="DefaultParagraphFont"/>
    <w:uiPriority w:val="99"/>
    <w:semiHidden/>
    <w:unhideWhenUsed/>
    <w:rsid w:val="00F71F25"/>
    <w:rPr>
      <w:sz w:val="16"/>
      <w:szCs w:val="16"/>
    </w:rPr>
  </w:style>
  <w:style w:type="paragraph" w:styleId="CommentText">
    <w:name w:val="annotation text"/>
    <w:basedOn w:val="Normal"/>
    <w:link w:val="CommentTextChar"/>
    <w:uiPriority w:val="99"/>
    <w:semiHidden/>
    <w:unhideWhenUsed/>
    <w:rsid w:val="00F71F25"/>
    <w:rPr>
      <w:sz w:val="20"/>
      <w:szCs w:val="20"/>
    </w:rPr>
  </w:style>
  <w:style w:type="character" w:customStyle="1" w:styleId="CommentTextChar">
    <w:name w:val="Comment Text Char"/>
    <w:basedOn w:val="DefaultParagraphFont"/>
    <w:link w:val="CommentText"/>
    <w:uiPriority w:val="99"/>
    <w:semiHidden/>
    <w:rsid w:val="00F71F25"/>
    <w:rPr>
      <w:sz w:val="20"/>
      <w:szCs w:val="20"/>
    </w:rPr>
  </w:style>
  <w:style w:type="paragraph" w:styleId="CommentSubject">
    <w:name w:val="annotation subject"/>
    <w:basedOn w:val="CommentText"/>
    <w:next w:val="CommentText"/>
    <w:link w:val="CommentSubjectChar"/>
    <w:uiPriority w:val="99"/>
    <w:semiHidden/>
    <w:unhideWhenUsed/>
    <w:rsid w:val="00F71F25"/>
    <w:rPr>
      <w:b/>
      <w:bCs/>
    </w:rPr>
  </w:style>
  <w:style w:type="character" w:customStyle="1" w:styleId="CommentSubjectChar">
    <w:name w:val="Comment Subject Char"/>
    <w:basedOn w:val="CommentTextChar"/>
    <w:link w:val="CommentSubject"/>
    <w:uiPriority w:val="99"/>
    <w:semiHidden/>
    <w:rsid w:val="00F71F25"/>
    <w:rPr>
      <w:b/>
      <w:bCs/>
      <w:sz w:val="20"/>
      <w:szCs w:val="20"/>
    </w:rPr>
  </w:style>
  <w:style w:type="paragraph" w:customStyle="1" w:styleId="abzacixml">
    <w:name w:val="abzaci_xml"/>
    <w:basedOn w:val="PlainText"/>
    <w:autoRedefine/>
    <w:rsid w:val="001A551E"/>
    <w:pPr>
      <w:widowControl/>
      <w:numPr>
        <w:numId w:val="11"/>
      </w:numPr>
      <w:tabs>
        <w:tab w:val="num" w:pos="360"/>
      </w:tabs>
      <w:ind w:left="0" w:right="1269" w:firstLine="0"/>
    </w:pPr>
    <w:rPr>
      <w:rFonts w:ascii="Sylfaen" w:eastAsia="Times New Roman" w:hAnsi="Sylfaen" w:cs="Sylfaen"/>
      <w:sz w:val="22"/>
      <w:szCs w:val="24"/>
      <w:lang w:val="en-US"/>
    </w:rPr>
  </w:style>
  <w:style w:type="paragraph" w:styleId="PlainText">
    <w:name w:val="Plain Text"/>
    <w:basedOn w:val="Normal"/>
    <w:link w:val="PlainTextChar"/>
    <w:uiPriority w:val="99"/>
    <w:semiHidden/>
    <w:unhideWhenUsed/>
    <w:rsid w:val="001A551E"/>
    <w:rPr>
      <w:rFonts w:ascii="Consolas" w:hAnsi="Consolas"/>
      <w:sz w:val="21"/>
      <w:szCs w:val="21"/>
    </w:rPr>
  </w:style>
  <w:style w:type="character" w:customStyle="1" w:styleId="PlainTextChar">
    <w:name w:val="Plain Text Char"/>
    <w:basedOn w:val="DefaultParagraphFont"/>
    <w:link w:val="PlainText"/>
    <w:uiPriority w:val="99"/>
    <w:semiHidden/>
    <w:rsid w:val="001A551E"/>
    <w:rPr>
      <w:rFonts w:ascii="Consolas" w:hAnsi="Consolas"/>
      <w:sz w:val="21"/>
      <w:szCs w:val="21"/>
    </w:r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0" w:type="dxa"/>
        <w:left w:w="0" w:type="dxa"/>
        <w:bottom w:w="10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 w:type="paragraph" w:styleId="NormalWeb">
    <w:name w:val="Normal (Web)"/>
    <w:basedOn w:val="Normal"/>
    <w:uiPriority w:val="99"/>
    <w:semiHidden/>
    <w:unhideWhenUsed/>
    <w:rsid w:val="001B3FE3"/>
    <w:pPr>
      <w:widowControl/>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elgaronline.com/"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www.openbookpublishers.co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elgaronline.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read.dukeupress.edu/" TargetMode="External"/><Relationship Id="rId20" Type="http://schemas.openxmlformats.org/officeDocument/2006/relationships/hyperlink" Target="https://uk.sagepub.com/en-gb/eur/IMEch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ra.ahmed@ibsu.edu.ge"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cambridge.org/core" TargetMode="External"/><Relationship Id="rId23" Type="http://schemas.openxmlformats.org/officeDocument/2006/relationships/hyperlink" Target="https://journals.sagepub.com" TargetMode="External"/><Relationship Id="rId28" Type="http://schemas.openxmlformats.org/officeDocument/2006/relationships/theme" Target="theme/theme1.xml"/><Relationship Id="rId10" Type="http://schemas.openxmlformats.org/officeDocument/2006/relationships/hyperlink" Target="mailto:mmercan@ibsu.edu.ge" TargetMode="External"/><Relationship Id="rId19" Type="http://schemas.openxmlformats.org/officeDocument/2006/relationships/hyperlink" Target="https://erj.ersjournal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royalsociety.org/journal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mdz0vPWDZQkfKxzRWKmKz0TQA==">CgMxLjAaJAoBMBIfCh0IB0IZCgxNZXJyaXdlYXRoZXISCU5vdmEgTW9ub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M2iAEBmgEGCAAQABgAsAEAuAEBGMDoh+rrMSDA6Ifq6zEwAEI3c3VnZ2VzdElkSW1wb3J0YTY2M2ZjZWItYzZlYy00OWU0LWEyNDctOThjZGU2NWZkNjM2XzYzNiK+AwoLQUFBQktpX3NUa3cS5QIKC0FBQUJLaV9zVGt3EgtBQUFCS2lfc1Rr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MTKIAQGaAQYIABAAGACwAQC4AQEYwOiH6usxIMDoh+rrMTAAQjdzdWdnZXN0SWRJbXBvcnRhNjYzZmNlYi1jNmVjLTQ5ZTQtYTI0Ny05OGNkZTY1ZmQ2MzZfMzEyIr4DCgtBQUFCS2lfc1RsNBLlAgoLQUFBQktpX3NUbDQSC0FBQUJLaV9zVGw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MzaIAQGaAQYIABAAGACwAQC4AQEYwOiH6usxIMDoh+rrMTAAQjdzdWdnZXN0SWRJbXBvcnRhNjYzZmNlYi1jNmVjLTQ5ZTQtYTI0Ny05OGNkZTY1ZmQ2MzZfNDM2Ir4DCgtBQUFCS2lfc1RtbxLlAgoLQUFBQktpX3NUbW8SC0FBQUJLaV9zVG1v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jmIAQGaAQYIABAAGACwAQC4AQEYwOiH6usxIMDoh+rrMTAAQjdzdWdnZXN0SWRJbXBvcnRhNjYzZmNlYi1jNmVjLTQ5ZTQtYTI0Ny05OGNkZTY1ZmQ2MzZfMTY5Ir4DCgtBQUFCS2lfc1RsaxLlAgoLQUFBQktpX3NUbGsSC0FBQUJLaV9zVGx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4NYgBAZoBBggAEAAYALABALgBARjA6Ifq6zEgwOiH6usxMABCN3N1Z2dlc3RJZEltcG9ydGE2NjNmY2ViLWM2ZWMtNDllNC1hMjQ3LTk4Y2RlNjVmZDYzNl8yODUivgMKC0FBQUJLaV9zVG4wEuUCCgtBQUFCS2lfc1RuMBILQUFBQktpX3NUbjA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M0iAEBmgEGCAAQABgAsAEAuAEBGMDoh+rrMSDA6Ifq6zEwAEI3c3VnZ2VzdElkSW1wb3J0YTY2M2ZjZWItYzZlYy00OWU0LWEyNDctOThjZGU2NWZkNjM2XzUzNCK+AwoLQUFBQktpX3NUbjgS5QIKC0FBQUJLaV9zVG44EgtBQUFCS2lfc1Ru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OTSIAQGaAQYIABAAGACwAQC4AQEYwOiH6usxIMDoh+rrMTAAQjdzdWdnZXN0SWRJbXBvcnRhNjYzZmNlYi1jNmVjLTQ5ZTQtYTI0Ny05OGNkZTY1ZmQ2MzZfNDk0Ir4DCgtBQUFCS2lfc1RwYxLlAgoLQUFBQktpX3NUcGMSC0FBQUJLaV9zVHBj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5NYgBAZoBBggAEAAYALABALgBARjA6Ifq6zEgwOiH6usxMABCN3N1Z2dlc3RJZEltcG9ydGE2NjNmY2ViLWM2ZWMtNDllNC1hMjQ3LTk4Y2RlNjVmZDYzNl8yOTUivgMKC0FBQUJLaV9zVHBnEuUCCgtBQUFCS2lfc1RwZxILQUFBQktpX3NUcGc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IxiAEBmgEGCAAQABgAsAEAuAEBGMDoh+rrMSDA6Ifq6zEwAEI3c3VnZ2VzdElkSW1wb3J0YTY2M2ZjZWItYzZlYy00OWU0LWEyNDctOThjZGU2NWZkNjM2XzMyMSK+AwoLQUFBQktpX3NUcE0S5QIKC0FBQUJLaV9zVHBNEgtBQUFCS2lfc1RwT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MTGIAQGaAQYIABAAGACwAQC4AQEYwOiH6usxIMDoh+rrMTAAQjdzdWdnZXN0SWRJbXBvcnRhNjYzZmNlYi1jNmVjLTQ5ZTQtYTI0Ny05OGNkZTY1ZmQ2MzZfNTExIr4DCgtBQUFCS2lfc1RwNBLlAgoLQUFBQktpX3NUcDQSC0FBQUJLaV9zVHA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xMogBAZoBBggAEAAYALABALgBARjA6Ifq6zEgwOiH6usxMABCN3N1Z2dlc3RJZEltcG9ydGE2NjNmY2ViLWM2ZWMtNDllNC1hMjQ3LTk4Y2RlNjVmZDYzNl80MTIivgMKC0FBQUJLaV9zVG9REuUCCgtBQUFCS2lfc1RvURILQUFBQktpX3NUb1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I2iAEBmgEGCAAQABgAsAEAuAEBGMDoh+rrMSDA6Ifq6zEwAEI3c3VnZ2VzdElkSW1wb3J0YTY2M2ZjZWItYzZlYy00OWU0LWEyNDctOThjZGU2NWZkNjM2XzYyNiK+AwoLQUFBQktpX3NUbncS5QIKC0FBQUJLaV9zVG53EgtBQUFCS2lfc1Ru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MjWIAQGaAQYIABAAGACwAQC4AQEYwOiH6usxIMDoh+rrMTAAQjdzdWdnZXN0SWRJbXBvcnRhNjYzZmNlYi1jNmVjLTQ5ZTQtYTI0Ny05OGNkZTY1ZmQ2MzZfNDI1Ir4DCgtBQUFCS2lfc1QxRRLlAgoLQUFBQktpX3NUMUUSC0FBQUJLaV9zVDFF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xMogBAZoBBggAEAAYALABALgBARjA6Ifq6zEgwOiH6usxMABCN3N1Z2dlc3RJZEltcG9ydGE2NjNmY2ViLWM2ZWMtNDllNC1hMjQ3LTk4Y2RlNjVmZDYzNl8yMTIivgMKC0FBQUJLaV9zVDBjEuUCCgtBQUFCS2lfc1QwYxILQUFBQktpX3NUMGM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MxiAEBmgEGCAAQABgAsAEAuAEBGMDoh+rrMSDA6Ifq6zEwAEI3c3VnZ2VzdElkSW1wb3J0YTY2M2ZjZWItYzZlYy00OWU0LWEyNDctOThjZGU2NWZkNjM2XzYzMSK+AwoLQUFBQktpX3NUc0US5QIKC0FBQUJLaV9zVHNFEgtBQUFCS2lfc1RzR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NjSIAQGaAQYIABAAGACwAQC4AQEYwOiH6usxIMDoh+rrMTAAQjdzdWdnZXN0SWRJbXBvcnRhNjYzZmNlYi1jNmVjLTQ5ZTQtYTI0Ny05OGNkZTY1ZmQ2MzZfMzY0Ir4DCgtBQUFCS2lfc1QxNBLlAgoLQUFBQktpX3NUMTQSC0FBQUJLaV9zVDE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5N4gBAZoBBggAEAAYALABALgBARjA6Ifq6zEgwOiH6usxMABCN3N1Z2dlc3RJZEltcG9ydGE2NjNmY2ViLWM2ZWMtNDllNC1hMjQ3LTk4Y2RlNjVmZDYzNl8zOTcivgMKC0FBQUJLaV9zVDBREuUCCgtBQUFCS2lfc1QwURILQUFBQktpX3NUMF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Y2iAEBmgEGCAAQABgAsAEAuAEBGMDoh+rrMSDA6Ifq6zEwAEI3c3VnZ2VzdElkSW1wb3J0YTY2M2ZjZWItYzZlYy00OWU0LWEyNDctOThjZGU2NWZkNjM2XzQ2NiK+AwoLQUFBQktpX3NUc0ES5QIKC0FBQUJLaV9zVHNBEgtBQUFCS2lfc1RzQ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NDaIAQGaAQYIABAAGACwAQC4AQEYwOiH6usxIMDoh+rrMTAAQjdzdWdnZXN0SWRJbXBvcnRhNjYzZmNlYi1jNmVjLTQ5ZTQtYTI0Ny05OGNkZTY1ZmQ2MzZfNDQ2Ir4DCgtBQUFCS2lfc1RxZxLlAgoLQUFBQktpX3NUcWcSC0FBQUJLaV9zVHFn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E5NYgBAZoBBggAEAAYALABALgBARjA6Ifq6zEgwOiH6usxMABCN3N1Z2dlc3RJZEltcG9ydGE2NjNmY2ViLWM2ZWMtNDllNC1hMjQ3LTk4Y2RlNjVmZDYzNl8xOTUivgMKC0FBQUJLaV9zVHFVEuUCCgtBQUFCS2lfc1RxVRILQUFBQktpX3NUcV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MyiAEBmgEGCAAQABgAsAEAuAEBGMDoh+rrMSDA6Ifq6zEwAEI3c3VnZ2VzdElkSW1wb3J0YTY2M2ZjZWItYzZlYy00OWU0LWEyNDctOThjZGU2NWZkNjM2XzMzMiK+AwoLQUFBQktpX3NUdGcS5QIKC0FBQUJLaV9zVHRnEgtBQUFCS2lfc1R0Z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jGIAQGaAQYIABAAGACwAQC4AQEYwOiH6usxIMDoh+rrMTAAQjdzdWdnZXN0SWRJbXBvcnRhNjYzZmNlYi1jNmVjLTQ5ZTQtYTI0Ny05OGNkZTY1ZmQ2MzZfMTYxIr4DCgtBQUFCS2lfc1R1URLlAgoLQUFBQktpX3NUdVESC0FBQUJLaV9zVHV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yMogBAZoBBggAEAAYALABALgBARjA6Ifq6zEgwOiH6usxMABCN3N1Z2dlc3RJZEltcG9ydGE2NjNmY2ViLWM2ZWMtNDllNC1hMjQ3LTk4Y2RlNjVmZDYzNl80MjIivgMKC0FBQUJLaV9zVHRrEuUCCgtBQUFCS2lfc1R0axILQUFBQktpX3NUdGs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g3iAEBmgEGCAAQABgAsAEAuAEBGMDoh+rrMSDA6Ifq6zEwAEI3c3VnZ2VzdElkSW1wb3J0YTY2M2ZjZWItYzZlYy00OWU0LWEyNDctOThjZGU2NWZkNjM2XzM4NyK+AwoLQUFBQktpX3NUdjAS5QIKC0FBQUJLaV9zVHYwEgtBQUFCS2lfc1R2M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ODSIAQGaAQYIABAAGACwAQC4AQEYwOiH6usxIMDoh+rrMTAAQjdzdWdnZXN0SWRJbXBvcnRhNjYzZmNlYi1jNmVjLTQ5ZTQtYTI0Ny05OGNkZTY1ZmQ2MzZfNTg0Ir4DCgtBQUFCS2lfc1QxdxLlAgoLQUFBQktpX3NUMXcSC0FBQUJLaV9zVDF3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E2NIgBAZoBBggAEAAYALABALgBARigytHt6zEgoMrR7esxMABCN3N1Z2dlc3RJZEltcG9ydGE2NjNmY2ViLWM2ZWMtNDllNC1hMjQ3LTk4Y2RlNjVmZDYzNl8xNjQivgMKC0FBQUJLaV9zVHNzEuUCCgtBQUFCS2lfc1RzcxILQUFBQktpX3NUc3M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U5NIgBAZoBBggAEAAYALABALgBARigytHt6zEgoMrR7esxMABCN3N1Z2dlc3RJZEltcG9ydGE2NjNmY2ViLWM2ZWMtNDllNC1hMjQ3LTk4Y2RlNjVmZDYzNl81OTQivgMKC0FBQUJLaV9zVHNjEuUCCgtBQUFCS2lfc1RzYxILQUFBQktpX3NUc2M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M5iAEBmgEGCAAQABgAsAEAuAEBGMDoh+rrMSDA6Ifq6zEwAEI3c3VnZ2VzdElkSW1wb3J0YTY2M2ZjZWItYzZlYy00OWU0LWEyNDctOThjZGU2NWZkNjM2XzYzOSK+AwoLQUFBQktpX3NUMzAS5QIKC0FBQUJLaV9zVDMwEgtBQUFCS2lfc1QzM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OTmIAQGaAQYIABAAGACwAQC4AQEYwOiH6usxIMDoh+rrMTAAQjdzdWdnZXN0SWRJbXBvcnRhNjYzZmNlYi1jNmVjLTQ5ZTQtYTI0Ny05OGNkZTY1ZmQ2MzZfNDk5Ir4DCgtBQUFCS2lfc1QxURLlAgoLQUFBQktpX3NUMVESC0FBQUJLaV9zVDF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1N4gBAZoBBggAEAAYALABALgBARjA6Ifq6zEgwOiH6usxMABCN3N1Z2dlc3RJZEltcG9ydGE2NjNmY2ViLWM2ZWMtNDllNC1hMjQ3LTk4Y2RlNjVmZDYzNl8yNTcivgMKC0FBQUJLaV9zVHRBEuUCCgtBQUFCS2lfc1R0QRILQUFBQktpX3NUdE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TQ5iAEBmgEGCAAQABgAsAEAuAEBGMDoh+rrMSDA6Ifq6zEwAEI3c3VnZ2VzdElkSW1wb3J0YTY2M2ZjZWItYzZlYy00OWU0LWEyNDctOThjZGU2NWZkNjM2XzE0OSK+AwoLQUFBQktpX3NUMHcS5QIKC0FBQUJLaV9zVDB3EgtBQUFCS2lfc1Qw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MjaIAQGaAQYIABAAGACwAQC4AQEYwOiH6usxIMDoh+rrMTAAQjdzdWdnZXN0SWRJbXBvcnRhNjYzZmNlYi1jNmVjLTQ5ZTQtYTI0Ny05OGNkZTY1ZmQ2MzZfNTI2Ir4DCgtBQUFCS2lfc1Q1RRLlAgoLQUFBQktpX3NUNUUSC0FBQUJLaV9zVDVF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YyMYgBAZoBBggAEAAYALABALgBARjA6Ifq6zEgwOiH6usxMABCN3N1Z2dlc3RJZEltcG9ydGE2NjNmY2ViLWM2ZWMtNDllNC1hMjQ3LTk4Y2RlNjVmZDYzNl82MjEivgMKC0FBQUJLaV9zVHdJEuUCCgtBQUFCS2lfc1R3SRILQUFBQktpX3NUd0k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c5iAEBmgEGCAAQABgAsAEAuAEBGMDoh+rrMSDA6Ifq6zEwAEI3c3VnZ2VzdElkSW1wb3J0YTY2M2ZjZWItYzZlYy00OWU0LWEyNDctOThjZGU2NWZkNjM2XzQ3OSK+AwoLQUFBQktpX3NUeDQS5QIKC0FBQUJLaV9zVHg0EgtBQUFCS2lfc1R4N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MTiIAQGaAQYIABAAGACwAQC4AQEYwOiH6usxIMDoh+rrMTAAQjdzdWdnZXN0SWRJbXBvcnRhNjYzZmNlYi1jNmVjLTQ5ZTQtYTI0Ny05OGNkZTY1ZmQ2MzZfMzE4Ir4DCgtBQUFCS2lfc1Q1URLlAgoLQUFBQktpX3NUNVESC0FBQUJLaV9zVDV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3MIgBAZoBBggAEAAYALABALgBARjA6Ifq6zEgwOiH6usxMABCN3N1Z2dlc3RJZEltcG9ydGE2NjNmY2ViLWM2ZWMtNDllNC1hMjQ3LTk4Y2RlNjVmZDYzNl8yNzAivgMKC0FBQUJLaV9zVDRvEuUCCgtBQUFCS2lfc1Q0bxILQUFBQktpX3NUNG8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wMogBAZoBBggAEAAYALABALgBARjA6Ifq6zEgwOiH6usxMABCN3N1Z2dlc3RJZEltcG9ydGE2NjNmY2ViLWM2ZWMtNDllNC1hMjQ3LTk4Y2RlNjVmZDYzNl8yMDIivgMKC0FBQUJLaV9zVHV3EuUCCgtBQUFCS2lfc1R1dxILQUFBQktpX3NUdXc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YyiAEBmgEGCAAQABgAsAEAuAEBGMDoh+rrMSDA6Ifq6zEwAEI3c3VnZ2VzdElkSW1wb3J0YTY2M2ZjZWItYzZlYy00OWU0LWEyNDctOThjZGU2NWZkNjM2XzI2MiK+AwoLQUFBQktpX3NUdzgS5QIKC0FBQUJLaV9zVHc4EgtBQUFCS2lfc1R3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MDSIAQGaAQYIABAAGACwAQC4AQEYwOiH6usxIMDoh+rrMTAAQjdzdWdnZXN0SWRJbXBvcnRhNjYzZmNlYi1jNmVjLTQ5ZTQtYTI0Ny05OGNkZTY1ZmQ2MzZfNjA0Ir4DCgtBQUFCS2lfc1Q1QRLlAgoLQUFBQktpX3NUNUESC0FBQUJLaV9zVDVB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xNogBAZoBBggAEAAYALABALgBARjA6Ifq6zEgwOiH6usxMABCN3N1Z2dlc3RJZEltcG9ydGE2NjNmY2ViLWM2ZWMtNDllNC1hMjQ3LTk4Y2RlNjVmZDYzNl81MTYivgMKC0FBQUJLaV9zVHdFEuUCCgtBQUFCS2lfc1R3RRILQUFBQktpX3NUd0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U2iAEBmgEGCAAQABgAsAEAuAEBGMDoh+rrMSDA6Ifq6zEwAEI3c3VnZ2VzdElkSW1wb3J0YTY2M2ZjZWItYzZlYy00OWU0LWEyNDctOThjZGU2NWZkNjM2XzQ1NiK+AwoLQUFBQktpX3NUdWsS5QIKC0FBQUJLaV9zVHVrEgtBQUFCS2lfc1R1a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NDKIAQGaAQYIABAAGACwAQC4AQEYwOiH6usxIMDoh+rrMTAAQjdzdWdnZXN0SWRJbXBvcnRhNjYzZmNlYi1jNmVjLTQ5ZTQtYTI0Ny05OGNkZTY1ZmQ2MzZfMzQyIr4DCgtBQUFCS2lfc1R2RRLlAgoLQUFBQktpX3NUdkUSC0FBQUJLaV9zVHZF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UzOYgBAZoBBggAEAAYALABALgBARigytHt6zEgoMrR7esxMABCN3N1Z2dlc3RJZEltcG9ydGE2NjNmY2ViLWM2ZWMtNDllNC1hMjQ3LTk4Y2RlNjVmZDYzNl81MzkivgMKC0FBQUJLaV9zVDRREuUCCgtBQUFCS2lfc1Q0URILQUFBQktpX3NUNF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E1iAEBmgEGCAAQABgAsAEAuAEBGMDoh+rrMSDA6Ifq6zEwAEI3c3VnZ2VzdElkSW1wb3J0YTY2M2ZjZWItYzZlYy00OWU0LWEyNDctOThjZGU2NWZkNjM2XzMxNSK+AwoLQUFBQktpX3NUMnMS5QIKC0FBQUJLaV9zVDJzEgtBQUFCS2lfc1Qyc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NTSIAQGaAQYIABAAGACwAQC4AQEYwOiH6usxIMDoh+rrMTAAQjdzdWdnZXN0SWRJbXBvcnRhNjYzZmNlYi1jNmVjLTQ5ZTQtYTI0Ny05OGNkZTY1ZmQ2MzZfNjU0Ir4DCgtBQUFCS2lfc1R6MBLlAgoLQUFBQktpX3NUejASC0FBQUJLaV9zVHow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yMDWIAQGaAQYIABAAGACwAQC4AQEYwOiH6usxIMDoh+rrMTAAQjdzdWdnZXN0SWRJbXBvcnRhNjYzZmNlYi1jNmVjLTQ5ZTQtYTI0Ny05OGNkZTY1ZmQ2MzZfMjA1Ir4DCgtBQUFCS2lfc1R5OBLlAgoLQUFBQktpX3NUeTgSC0FBQUJLaV9zVHk4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Y2NIgBAZoBBggAEAAYALABALgBARjA6Ifq6zEgwOiH6usxMABCN3N1Z2dlc3RJZEltcG9ydGE2NjNmY2ViLWM2ZWMtNDllNC1hMjQ3LTk4Y2RlNjVmZDYzNl82NjQivgMKC0FBQUJLaV9zVHlFEuUCCgtBQUFCS2lfc1R5RRILQUFBQktpX3NUeU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kwiAEBmgEGCAAQABgAsAEAuAEBGMDoh+rrMSDA6Ifq6zEwAEI3c3VnZ2VzdElkSW1wb3J0YTY2M2ZjZWItYzZlYy00OWU0LWEyNDctOThjZGU2NWZkNjM2XzI5MCK+AwoLQUFBQktpX3NUd3MS5QIKC0FBQUJLaV9zVHdzEgtBQUFCS2lfc1R3c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MDmIAQGaAQYIABAAGACwAQC4AQEYwOiH6usxIMDoh+rrMTAAQjdzdWdnZXN0SWRJbXBvcnRhNjYzZmNlYi1jNmVjLTQ5ZTQtYTI0Ny05OGNkZTY1ZmQ2MzZfNDA5Ir4DCgtBQUFCS2lfc1R5NBLlAgoLQUFBQktpX3NUeTQSC0FBQUJLaV9zVHk0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I4MIgBAZoBBggAEAAYALABALgBARigytHt6zEgoMrR7esxMABCN3N1Z2dlc3RJZEltcG9ydGE2NjNmY2ViLWM2ZWMtNDllNC1hMjQ3LTk4Y2RlNjVmZDYzNl8yODAivgMKC0FBQUJLaV9zVHdvEuUCCgtBQUFCS2lfc1R3bxILQUFBQktpX3NUd28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c3iAEBmgEGCAAQABgAsAEAuAEBGMDoh+rrMSDA6Ifq6zEwAEI3c3VnZ2VzdElkSW1wb3J0YTY2M2ZjZWItYzZlYy00OWU0LWEyNDctOThjZGU2NWZkNjM2XzM3NyK+AwoLQUFBQktpX3NUeDgS5QIKC0FBQUJLaV9zVHg4EgtBQUFCS2lfc1R4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TKIAQGaAQYIABAAGACwAQC4AQEYwOiH6usxIMDoh+rrMTAAQjdzdWdnZXN0SWRJbXBvcnRhNjYzZmNlYi1jNmVjLTQ5ZTQtYTI0Ny05OGNkZTY1ZmQ2MzZfMTUyIr4DCgtBQUFCS2lfc1R6ZxLlAgoLQUFBQktpX3NUemcSC0FBQUJLaV9zVHpn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4OYgBAZoBBggAEAAYALABALgBARjA6Ifq6zEgwOiH6usxMABCN3N1Z2dlc3RJZEltcG9ydGE2NjNmY2ViLWM2ZWMtNDllNC1hMjQ3LTk4Y2RlNjVmZDYzNl80ODkivgMKC0FBQUJLaV9zVHpNEuUCCgtBQUFCS2lfc1R6TRILQUFBQktpX3NUek0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A5iAEBmgEGCAAQABgAsAEAuAEBGMDoh+rrMSDA6Ifq6zEwAEI3c3VnZ2VzdElkSW1wb3J0YTY2M2ZjZWItYzZlYy00OWU0LWEyNDctOThjZGU2NWZkNjM2XzYwOSK+AwoLQUFBQktpX3NUeXcS5QIKC0FBQUJLaV9zVHl3EgtBQUFCS2lfc1R5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NDmIAQGaAQYIABAAGACwAQC4AQEYwOiH6usxIMDoh+rrMTAAQjdzdWdnZXN0SWRJbXBvcnRhNjYzZmNlYi1jNmVjLTQ5ZTQtYTI0Ny05OGNkZTY1ZmQ2MzZfNTQ5Ir4DCgtBQUFCS2lfc1RaNBLlAgoLQUFBQktpX3NUWjQSC0FBQUJLaV9zVFo0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yMjCIAQGaAQYIABAAGACwAQC4AQEYwOiH6usxIMDoh+rrMTAAQjdzdWdnZXN0SWRJbXBvcnRhNjYzZmNlYi1jNmVjLTQ5ZTQtYTI0Ny05OGNkZTY1ZmQ2MzZfMjIwIr4DCgtBQUFCS2lfc1RiURLlAgoLQUFBQktpX3NUYlESC0FBQUJLaV9zVGJ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zN4gBAZoBBggAEAAYALABALgBARjA6Ifq6zEgwOiH6usxMABCN3N1Z2dlc3RJZEltcG9ydGE2NjNmY2ViLWM2ZWMtNDllNC1hMjQ3LTk4Y2RlNjVmZDYzNl8zMzcivgMKC0FBQUJLaV9zVGNBEuUCCgtBQUFCS2lfc1RjQRILQUFBQktpX3NUY0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TU1iAEBmgEGCAAQABgAsAEAuAEBGMDoh+rrMSDA6Ifq6zEwAEI3c3VnZ2VzdElkSW1wb3J0YTY2M2ZjZWItYzZlYy00OWU0LWEyNDctOThjZGU2NWZkNjM2XzE1NSK+AwoLQUFBQktpX3NUYVUS5QIKC0FBQUJLaV9zVGFVEgtBQUFCS2lfc1RhV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NDSIAQGaAQYIABAAGACwAQC4AQEYwOiH6usxIMDoh+rrMTAAQjdzdWdnZXN0SWRJbXBvcnRhNjYzZmNlYi1jNmVjLTQ5ZTQtYTI0Ny05OGNkZTY1ZmQ2MzZfNjQ0Ir4DCgtBQUFCS2lfc1RhTRLlAgoLQUFBQktpX3NUYU0SC0FBQUJLaV9zVGFN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0MYgBAZoBBggAEAAYALABALgBARjA6Ifq6zEgwOiH6usxMABCN3N1Z2dlc3RJZEltcG9ydGE2NjNmY2ViLWM2ZWMtNDllNC1hMjQ3LTk4Y2RlNjVmZDYzNl80NDEivgMKC0FBQUJLaV9zVGFJEuUCCgtBQUFCS2lfc1RhSRILQUFBQktpX3NUYUk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Y5iAEBmgEGCAAQABgAsAEAuAEBGMDoh+rrMSDA6Ifq6zEwAEI3c3VnZ2VzdElkSW1wb3J0YTY2M2ZjZWItYzZlYy00OWU0LWEyNDctOThjZGU2NWZkNjM2XzM2OSK+AwoLQUFBQktpX3NUY3cS5QIKC0FBQUJLaV9zVGN3EgtBQUFCS2lfc1Rj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DSIAQGaAQYIABAAGACwAQC4AQEYwOiH6usxIMDoh+rrMTAAQjdzdWdnZXN0SWRJbXBvcnRhNjYzZmNlYi1jNmVjLTQ5ZTQtYTI0Ny05OGNkZTY1ZmQ2MzZfMTQ0Ir4DCgtBQUFCS2lfc1RkOBLlAgoLQUFBQktpX3NUZDgSC0FBQUJLaV9zVGQ4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1OYgBAZoBBggAEAAYALABALgBARjA6Ifq6zEgwOiH6usxMABCN3N1Z2dlc3RJZEltcG9ydGE2NjNmY2ViLWM2ZWMtNDllNC1hMjQ3LTk4Y2RlNjVmZDYzNl8zNTkivgMKC0FBQUJLaV9zVGQwEuUCCgtBQUFCS2lfc1RkMBILQUFBQktpX3NUZDA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U0iAEBmgEGCAAQABgAsAEAuAEBGMDoh+rrMSDA6Ifq6zEwAEI3c3VnZ2VzdElkSW1wb3J0YTY2M2ZjZWItYzZlYy00OWU0LWEyNDctOThjZGU2NWZkNjM2XzU1NCK+AwoLQUFBQktpX3NUY00S5QIKC0FBQUJLaV9zVGNNEgtBQUFCS2lfc1RjT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yOIgBAZoBBggAEAAYALABALgBARjA6Ifq6zEgwOiH6usxMABCN3N1Z2dlc3RJZEltcG9ydGE2NjNmY2ViLWM2ZWMtNDllNC1hMjQ3LTk4Y2RlNjVmZDYzNl80MjgivgMKC0FBQUJLaV9zVGc0EuUCCgtBQUFCS2lfc1RnNBILQUFBQktpX3NUZzQ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E3iAEBmgEGCAAQABgAsAEAuAEBGMDoh+rrMSDA6Ifq6zEwAEI3c3VnZ2VzdElkSW1wb3J0YTY2M2ZjZWItYzZlYy00OWU0LWEyNDctOThjZGU2NWZkNjM2XzQxNyK+AwoLQUFBQktpX3NUZWMS5QIKC0FBQUJLaV9zVGVjEgtBQUFCS2lfc1RlY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NjaIAQGaAQYIABAAGACwAQC4AQEYwOiH6usxIMDoh+rrMTAAQjdzdWdnZXN0SWRJbXBvcnRhNjYzZmNlYi1jNmVjLTQ5ZTQtYTI0Ny05OGNkZTY1ZmQ2MzZfNTY2Ir4DCgtBQUFCS2lfc1RmNBLlAgoLQUFBQktpX3NUZjQSC0FBQUJLaV9zVGY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3MogBAZoBBggAEAAYALABALgBARjA6Ifq6zEgwOiH6usxMABCN3N1Z2dlc3RJZEltcG9ydGE2NjNmY2ViLWM2ZWMtNDllNC1hMjQ3LTk4Y2RlNjVmZDYzNl8zNzIivgMKC0FBQUJLaV9zVGVNEuUCCgtBQUFCS2lfc1RlTRILQUFBQktpX3NUZU0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c0iAEBmgEGCAAQABgAsAEAuAEBGMDoh+rrMSDA6Ifq6zEwAEI3c3VnZ2VzdElkSW1wb3J0YTY2M2ZjZWItYzZlYy00OWU0LWEyNDctOThjZGU2NWZkNjM2XzQ3NCK+AwoLQUFBQktpX3NUZ3cS5QIKC0FBQUJLaV9zVGd3EgtBQUFCS2lfc1Rn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zaIAQGaAQYIABAAGACwAQC4AQEYwOiH6usxIMDoh+rrMTAAQjdzdWdnZXN0SWRJbXBvcnRhNjYzZmNlYi1jNmVjLTQ5ZTQtYTI0Ny05OGNkZTY1ZmQ2MzZfMTc2Ir4DCgtBQUFCS2lfc1RpOBLlAgoLQUFBQktpX3NUaTgSC0FBQUJLaV9zVGk4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3NYgBAZoBBggAEAAYALABALgBARjA6Ifq6zEgwOiH6usxMABCN3N1Z2dlc3RJZEltcG9ydGE2NjNmY2ViLWM2ZWMtNDllNC1hMjQ3LTk4Y2RlNjVmZDYzNl8yNzUivgMKC0FBQUJLaV9zVGlBEuUCCgtBQUFCS2lfc1RpQRILQUFBQktpX3NUaU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IxiAEBmgEGCAAQABgAsAEAuAEBGMDoh+rrMSDA6Ifq6zEwAEI3c3VnZ2VzdElkSW1wb3J0YTY2M2ZjZWItYzZlYy00OWU0LWEyNDctOThjZGU2NWZkNjM2XzUyMSK+AwoLQUFBQktpX3NUZncS5QIKC0FBQUJLaV9zVGZ3EgtBQUFCS2lfc1Rm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MjSIAQGaAQYIABAAGACwAQC4AQEYwOiH6usxIMDoh+rrMTAAQjdzdWdnZXN0SWRJbXBvcnRhNjYzZmNlYi1jNmVjLTQ5ZTQtYTI0Ny05OGNkZTY1ZmQ2MzZfMzI0Ir4DCgtBQUFCS2lfc1RoQRLlAgoLQUFBQktpX3NUaEESC0FBQUJLaV9zVGhB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4OYgBAZoBBggAEAAYALABALgBARjA6Ifq6zEgwOiH6usxMABCN3N1Z2dlc3RJZEltcG9ydGE2NjNmY2ViLWM2ZWMtNDllNC1hMjQ3LTk4Y2RlNjVmZDYzNl81ODkivgMKC0FBQUJLaV9zVGZvEuUCCgtBQUFCS2lfc1RmbxILQUFBQktpX3NUZm8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Y3iAEBmgEGCAAQABgAsAEAuAEBGMDoh+rrMSDA6Ifq6zEwAEI3c3VnZ2VzdElkSW1wb3J0YTY2M2ZjZWItYzZlYy00OWU0LWEyNDctOThjZGU2NWZkNjM2XzI2NyK+AwoLQUFBQktpX3NUazAS5QIKC0FBQUJLaV9zVGswEgtBQUFCS2lfc1RrM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TiIAQGaAQYIABAAGACwAQC4AQEYwOiH6usxIMDoh+rrMTAAQjdzdWdnZXN0SWRJbXBvcnRhNjYzZmNlYi1jNmVjLTQ5ZTQtYTI0Ny05OGNkZTY1ZmQ2MzZfMTU4Ir4DCgtBQUFCS2lfc1RpdxLlAgoLQUFBQktpX3NUaXcSC0FBQUJLaV9zVGl3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E4MYgBAZoBBggAEAAYALABALgBARjA6Ifq6zEgwOiH6usxMABCN3N1Z2dlc3RJZEltcG9ydGE2NjNmY2ViLWM2ZWMtNDllNC1hMjQ3LTk4Y2RlNjVmZDYzNl8xODEivgMKC0FBQUJLaV9zVGpFEuUCCgtBQUFCS2lfc1RqRRILQUFBQktpX3NUak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UyiAEBmgEGCAAQABgAsAEAuAEBGMDoh+rrMSDA6Ifq6zEwAEI3c3VnZ2VzdElkSW1wb3J0YTY2M2ZjZWItYzZlYy00OWU0LWEyNDctOThjZGU2NWZkNjM2XzI1MiK+AwoLQUFBQktpX3NUaU0S5QIKC0FBQUJLaV9zVGlNEgtBQUFCS2lfc1RpT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NDSIAQGaAQYIABAAGACwAQC4AQEYwOiH6usxIMDoh+rrMTAAQjdzdWdnZXN0SWRJbXBvcnRhNjYzZmNlYi1jNmVjLTQ5ZTQtYTI0Ny05OGNkZTY1ZmQ2MzZfNTQ0Ir4DCgtBQUFCS2lfc1RoaxLlAgoLQUFBQktpX3NUaGsSC0FBQUJLaV9zVGhr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56847B-BD4A-4DF8-A58B-B607B4DD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27</Pages>
  <Words>5402</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 Mercan</dc:creator>
  <cp:lastModifiedBy>Mariam Kvelashvili</cp:lastModifiedBy>
  <cp:revision>64</cp:revision>
  <dcterms:created xsi:type="dcterms:W3CDTF">2024-04-08T08:36:00Z</dcterms:created>
  <dcterms:modified xsi:type="dcterms:W3CDTF">2024-06-03T13:27:00Z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2023-10-12T00:00:00Z</vt:lpwstr>
  </property>
  <property fmtid="{D5CDD505-2E9C-101B-9397-08002B2CF9AE}" pid="3" name="Creator">
    <vt:lpwstr>Microsoft® Word 2016</vt:lpwstr>
  </property>
  <property fmtid="{D5CDD505-2E9C-101B-9397-08002B2CF9AE}" pid="4" name="Created">
    <vt:lpwstr>2023-04-04T00:00:00Z</vt:lpwstr>
  </property>
</Properties>
</file>