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6096"/>
        </w:tabs>
        <w:spacing w:after="0" w:line="240" w:lineRule="auto"/>
        <w:jc w:val="center"/>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წინამდებარე</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ფორმა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გამოიყენება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შემოქმედებითი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ტურის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ფარგლებში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წარდგენილი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ნამუშევრების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შესაფასებლად</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მოცემული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კრიტერიუმების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მიხედვით</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ფასდება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სულ</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მცირე</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6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ნამუშევარი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თითო</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ნამუშევრის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შეფასების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მაქსიმალური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ქულა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არის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10.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კანდიდატის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მიერ</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მიღებული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ქულების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მაქსიმალური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ოდენობა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არის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60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ქულა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კანდიდატის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მიერ</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წარსადგენი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ნამუშევრებია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სულ</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მცირე</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2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ორი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ნახატი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გეომეტრიული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ფიგურა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კუბი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სფერო</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პირამიდა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კონუსი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პარალელეპიპედი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ცილინდრი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ან</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სხვა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სულ</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მცირე</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2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ორი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ჩანახატი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ნებისმიერი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სახის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არქიტეტურული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ობიექტი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სულ</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მცირე</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2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ორი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ჩანახატი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გეომეტრიული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ფიგურისა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და</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ჩანახატის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თითო</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თითო</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მცირე</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ფრაგმენტი</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შესრულებულ</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ხელით</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კომისიის</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0"/>
          <w:i w:val="1"/>
          <w:smallCaps w:val="0"/>
          <w:strike w:val="0"/>
          <w:color w:val="000000"/>
          <w:sz w:val="18"/>
          <w:szCs w:val="18"/>
          <w:u w:val="none"/>
          <w:shd w:fill="auto" w:val="clear"/>
          <w:vertAlign w:val="baseline"/>
          <w:rtl w:val="0"/>
        </w:rPr>
        <w:t xml:space="preserve">თანდასწრებით</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erriweather" w:cs="Merriweather" w:eastAsia="Merriweather" w:hAnsi="Merriweather"/>
          <w:b w:val="1"/>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შენიშვნა</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კანდიდატის</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მიერ</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მე</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-3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პუნქტით</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განსაზღვრული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ერთ-ერთი დავალების</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შეუსრულებლობის</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შემთხვევაში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პირველ</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და</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მე</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-2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პუნქტებში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მიღებული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ქულები</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w:t>
      </w: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ნულდება</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erriweather" w:cs="Merriweather" w:eastAsia="Merriweather" w:hAnsi="Merriweather"/>
          <w:b w:val="1"/>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b w:val="1"/>
          <w:i w:val="1"/>
          <w:smallCaps w:val="0"/>
          <w:strike w:val="0"/>
          <w:color w:val="000000"/>
          <w:sz w:val="18"/>
          <w:szCs w:val="18"/>
          <w:u w:val="none"/>
          <w:shd w:fill="auto" w:val="clear"/>
          <w:vertAlign w:val="baseline"/>
          <w:rtl w:val="0"/>
        </w:rPr>
        <w:t xml:space="preserve">კანდიდატს ეძლევა 60 წუთი, კომისიის წინაშე ორივე დავალების შესასრულებლად.</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erriweather" w:cs="Merriweather" w:eastAsia="Merriweather" w:hAnsi="Merriweather"/>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erriweather" w:cs="Merriweather" w:eastAsia="Merriweather" w:hAnsi="Merriweather"/>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erriweather" w:cs="Merriweather" w:eastAsia="Merriweather" w:hAnsi="Merriweather"/>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1"/>
          <w:smallCaps w:val="0"/>
          <w:strike w:val="0"/>
          <w:color w:val="000000"/>
          <w:sz w:val="18"/>
          <w:szCs w:val="18"/>
          <w:u w:val="none"/>
          <w:shd w:fill="auto" w:val="clear"/>
          <w:vertAlign w:val="baseline"/>
          <w:rtl w:val="0"/>
        </w:rPr>
        <w:t xml:space="preserve">The preset form is used for the assessment of the works presented within the framework of the creative work by the candidate. Each work is evaluated by 10 points. The maximal points collected by the candidate is 60.</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1"/>
          <w:smallCaps w:val="0"/>
          <w:strike w:val="0"/>
          <w:color w:val="000000"/>
          <w:sz w:val="18"/>
          <w:szCs w:val="18"/>
          <w:u w:val="none"/>
          <w:shd w:fill="auto" w:val="clear"/>
          <w:vertAlign w:val="baseline"/>
          <w:rtl w:val="0"/>
        </w:rPr>
        <w:t xml:space="preserve">The works presented by candidate are:</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1"/>
          <w:smallCaps w:val="0"/>
          <w:strike w:val="0"/>
          <w:color w:val="000000"/>
          <w:sz w:val="18"/>
          <w:szCs w:val="18"/>
          <w:u w:val="none"/>
          <w:shd w:fill="auto" w:val="clear"/>
          <w:vertAlign w:val="baseline"/>
          <w:rtl w:val="0"/>
        </w:rPr>
        <w:t xml:space="preserve">At least 2 (two) drawings (geometrical figure (cube, sphere, pyramid, cone, parallelepiped, cylinder and etc.)</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1"/>
          <w:smallCaps w:val="0"/>
          <w:strike w:val="0"/>
          <w:color w:val="000000"/>
          <w:sz w:val="18"/>
          <w:szCs w:val="18"/>
          <w:u w:val="none"/>
          <w:shd w:fill="auto" w:val="clear"/>
          <w:vertAlign w:val="baseline"/>
          <w:rtl w:val="0"/>
        </w:rPr>
        <w:t xml:space="preserve">At least 2 (two) sketches (any type of architectural object.); </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0"/>
          <w:i w:val="1"/>
          <w:smallCaps w:val="0"/>
          <w:strike w:val="0"/>
          <w:color w:val="000000"/>
          <w:sz w:val="18"/>
          <w:szCs w:val="18"/>
          <w:u w:val="none"/>
          <w:shd w:fill="auto" w:val="clear"/>
          <w:vertAlign w:val="baseline"/>
          <w:rtl w:val="0"/>
        </w:rPr>
        <w:t xml:space="preserve">At least 2 (two) free hand drawings (one fragment of the presented geometrical figure and one fragment of the sketch of the presented architectural object) performed by candidate in front of the commission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erriweather" w:cs="Merriweather" w:eastAsia="Merriweather" w:hAnsi="Merriweather"/>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1"/>
          <w:i w:val="1"/>
          <w:smallCaps w:val="0"/>
          <w:strike w:val="0"/>
          <w:color w:val="000000"/>
          <w:sz w:val="18"/>
          <w:szCs w:val="18"/>
          <w:u w:val="none"/>
          <w:shd w:fill="auto" w:val="clear"/>
          <w:vertAlign w:val="baseline"/>
          <w:rtl w:val="0"/>
        </w:rPr>
        <w:t xml:space="preserve">Remark: if the candidate can not perform one of the works given in paragraph 3, points given indicated in the paragraphs 1 and 2 are annulled</w:t>
      </w:r>
      <w:r w:rsidDel="00000000" w:rsidR="00000000" w:rsidRPr="00000000">
        <w:rPr>
          <w:rFonts w:ascii="Merriweather" w:cs="Merriweather" w:eastAsia="Merriweather" w:hAnsi="Merriweather"/>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Fonts w:ascii="Merriweather" w:cs="Merriweather" w:eastAsia="Merriweather" w:hAnsi="Merriweather"/>
          <w:b w:val="1"/>
          <w:i w:val="1"/>
          <w:smallCaps w:val="0"/>
          <w:strike w:val="0"/>
          <w:color w:val="000000"/>
          <w:sz w:val="18"/>
          <w:szCs w:val="18"/>
          <w:u w:val="none"/>
          <w:shd w:fill="auto" w:val="clear"/>
          <w:vertAlign w:val="baseline"/>
          <w:rtl w:val="0"/>
        </w:rPr>
        <w:t xml:space="preserve">Candidate is given no more than 60 minutes to perform both works in front of the commission.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Merriweather" w:cs="Merriweather" w:eastAsia="Merriweather" w:hAnsi="Merriweather"/>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7">
      <w:pPr>
        <w:spacing w:after="0" w:line="240" w:lineRule="auto"/>
        <w:jc w:val="both"/>
        <w:rPr>
          <w:rFonts w:ascii="Merriweather" w:cs="Merriweather" w:eastAsia="Merriweather" w:hAnsi="Merriweather"/>
          <w:b w:val="1"/>
          <w:i w:val="1"/>
          <w:sz w:val="18"/>
          <w:szCs w:val="18"/>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6096"/>
        </w:tabs>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6096"/>
        </w:tabs>
        <w:spacing w:after="0" w:line="240" w:lineRule="auto"/>
        <w:jc w:val="righ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6096"/>
        </w:tabs>
        <w:spacing w:after="0" w:line="240" w:lineRule="auto"/>
        <w:jc w:val="right"/>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თარიღი</w:t>
      </w:r>
      <w:r w:rsidDel="00000000" w:rsidR="00000000" w:rsidRPr="00000000">
        <w:rPr>
          <w:rFonts w:ascii="Arial" w:cs="Arial" w:eastAsia="Arial" w:hAnsi="Arial"/>
          <w:b w:val="1"/>
          <w:color w:val="000000"/>
          <w:sz w:val="18"/>
          <w:szCs w:val="18"/>
          <w:rtl w:val="0"/>
        </w:rPr>
        <w:t xml:space="preserve"> / Date: </w:t>
      </w:r>
      <w:r w:rsidDel="00000000" w:rsidR="00000000" w:rsidRPr="00000000">
        <w:rPr>
          <w:rFonts w:ascii="Arial" w:cs="Arial" w:eastAsia="Arial" w:hAnsi="Arial"/>
          <w:color w:val="000000"/>
          <w:sz w:val="18"/>
          <w:szCs w:val="18"/>
          <w:rtl w:val="0"/>
        </w:rPr>
        <w:t xml:space="preserv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6946"/>
          <w:tab w:val="left" w:leader="none" w:pos="7513"/>
        </w:tabs>
        <w:spacing w:after="0" w:line="240" w:lineRule="auto"/>
        <w:jc w:val="both"/>
        <w:rPr>
          <w:rFonts w:ascii="Arial" w:cs="Arial" w:eastAsia="Arial" w:hAnsi="Arial"/>
          <w:i w:val="1"/>
          <w:color w:val="000000"/>
          <w:sz w:val="18"/>
          <w:szCs w:val="18"/>
          <w:u w:val="single"/>
        </w:rPr>
      </w:pPr>
      <w:r w:rsidDel="00000000" w:rsidR="00000000" w:rsidRPr="00000000">
        <w:rPr>
          <w:rFonts w:ascii="Arial Unicode MS" w:cs="Arial Unicode MS" w:eastAsia="Arial Unicode MS" w:hAnsi="Arial Unicode MS"/>
          <w:b w:val="1"/>
          <w:color w:val="000000"/>
          <w:sz w:val="18"/>
          <w:szCs w:val="18"/>
          <w:u w:val="single"/>
          <w:rtl w:val="0"/>
        </w:rPr>
        <w:t xml:space="preserve">კანდიდატის</w:t>
      </w:r>
      <w:r w:rsidDel="00000000" w:rsidR="00000000" w:rsidRPr="00000000">
        <w:rPr>
          <w:rFonts w:ascii="Arial" w:cs="Arial" w:eastAsia="Arial" w:hAnsi="Arial"/>
          <w:b w:val="1"/>
          <w:color w:val="000000"/>
          <w:sz w:val="18"/>
          <w:szCs w:val="18"/>
          <w:u w:val="single"/>
          <w:rtl w:val="0"/>
        </w:rPr>
        <w:t xml:space="preserve"> / Candidates’:</w:t>
      </w:r>
      <w:r w:rsidDel="00000000" w:rsidR="00000000" w:rsidRPr="00000000">
        <w:rPr>
          <w:rFonts w:ascii="Arial" w:cs="Arial" w:eastAsia="Arial" w:hAnsi="Arial"/>
          <w:color w:val="000000"/>
          <w:sz w:val="18"/>
          <w:szCs w:val="18"/>
          <w:rtl w:val="0"/>
        </w:rPr>
        <w:tab/>
        <w:t xml:space="preserve"> </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9781"/>
        </w:tabs>
        <w:spacing w:after="0" w:line="240" w:lineRule="auto"/>
        <w:jc w:val="both"/>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9781"/>
        </w:tabs>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სახელი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გვარი</w:t>
      </w:r>
      <w:r w:rsidDel="00000000" w:rsidR="00000000" w:rsidRPr="00000000">
        <w:rPr>
          <w:rFonts w:ascii="Arial" w:cs="Arial" w:eastAsia="Arial" w:hAnsi="Arial"/>
          <w:color w:val="000000"/>
          <w:sz w:val="18"/>
          <w:szCs w:val="18"/>
          <w:rtl w:val="0"/>
        </w:rPr>
        <w:t xml:space="preserve"> / Name, Surname: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9781"/>
        </w:tabs>
        <w:spacing w:after="0" w:before="120" w:line="24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ab/>
      </w:r>
    </w:p>
    <w:tbl>
      <w:tblPr>
        <w:tblStyle w:val="Table1"/>
        <w:tblW w:w="952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
        <w:gridCol w:w="5886"/>
        <w:gridCol w:w="1701"/>
        <w:gridCol w:w="1411"/>
        <w:tblGridChange w:id="0">
          <w:tblGrid>
            <w:gridCol w:w="522"/>
            <w:gridCol w:w="5886"/>
            <w:gridCol w:w="1701"/>
            <w:gridCol w:w="1411"/>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კრიტერიუმი</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Criteria</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მაქსიმალური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vertAlign w:val="superscript"/>
              </w:rPr>
              <w:footnoteReference w:customMarkFollows="0" w:id="0"/>
            </w:r>
            <w:r w:rsidDel="00000000" w:rsidR="00000000" w:rsidRPr="00000000">
              <w:rPr>
                <w:rFonts w:ascii="Arial" w:cs="Arial" w:eastAsia="Arial" w:hAnsi="Arial"/>
                <w:b w:val="1"/>
                <w:color w:val="000000"/>
                <w:sz w:val="18"/>
                <w:szCs w:val="18"/>
                <w:rtl w:val="0"/>
              </w:rPr>
              <w:br w:type="textWrapping"/>
              <w:t xml:space="preserve">Maximum Points</w:t>
            </w:r>
            <w:r w:rsidDel="00000000" w:rsidR="00000000" w:rsidRPr="00000000">
              <w:rPr>
                <w:rFonts w:ascii="Arial" w:cs="Arial" w:eastAsia="Arial" w:hAnsi="Arial"/>
                <w:b w:val="1"/>
                <w:color w:val="000000"/>
                <w:sz w:val="18"/>
                <w:szCs w:val="18"/>
                <w:vertAlign w:val="superscript"/>
              </w:rPr>
              <w:footnoteReference w:customMarkFollows="0" w:id="1"/>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მინიჭებული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rtl w:val="0"/>
              </w:rPr>
              <w:br w:type="textWrapping"/>
              <w:t xml:space="preserve">Points Given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გეომეტრიული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ფიგურის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ნახატი</w:t>
            </w:r>
            <w:r w:rsidDel="00000000" w:rsidR="00000000" w:rsidRPr="00000000">
              <w:rPr>
                <w:rFonts w:ascii="Arial" w:cs="Arial" w:eastAsia="Arial" w:hAnsi="Arial"/>
                <w:b w:val="1"/>
                <w:color w:val="000000"/>
                <w:sz w:val="18"/>
                <w:szCs w:val="18"/>
                <w:rtl w:val="0"/>
              </w:rPr>
              <w:t xml:space="preserve"> #1/ Drawing of geometrical figure #1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სამგანზომილებიანი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ობიექტის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მოცულობის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აღქმა</w:t>
            </w:r>
            <w:r w:rsidDel="00000000" w:rsidR="00000000" w:rsidRPr="00000000">
              <w:rPr>
                <w:rFonts w:ascii="Arial" w:cs="Arial" w:eastAsia="Arial" w:hAnsi="Arial"/>
                <w:color w:val="000000"/>
                <w:sz w:val="18"/>
                <w:szCs w:val="18"/>
                <w:rtl w:val="0"/>
              </w:rPr>
              <w:t xml:space="preserve"> / Perception of the volume of a three-dimensional object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პერსპექტივა</w:t>
            </w:r>
            <w:r w:rsidDel="00000000" w:rsidR="00000000" w:rsidRPr="00000000">
              <w:rPr>
                <w:rFonts w:ascii="Arial" w:cs="Arial" w:eastAsia="Arial" w:hAnsi="Arial"/>
                <w:color w:val="000000"/>
                <w:sz w:val="18"/>
                <w:szCs w:val="18"/>
                <w:rtl w:val="0"/>
              </w:rPr>
              <w:t xml:space="preserve"> / Perspective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განათების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წყარო</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და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შუქ</w:t>
            </w:r>
            <w:r w:rsidDel="00000000" w:rsidR="00000000" w:rsidRPr="00000000">
              <w:rPr>
                <w:rFonts w:ascii="Arial" w:cs="Arial" w:eastAsia="Arial" w:hAnsi="Arial"/>
                <w:color w:val="000000"/>
                <w:sz w:val="18"/>
                <w:szCs w:val="18"/>
                <w:rtl w:val="0"/>
              </w:rPr>
              <w:t xml:space="preserve">-</w:t>
            </w:r>
            <w:r w:rsidDel="00000000" w:rsidR="00000000" w:rsidRPr="00000000">
              <w:rPr>
                <w:rFonts w:ascii="Arial Unicode MS" w:cs="Arial Unicode MS" w:eastAsia="Arial Unicode MS" w:hAnsi="Arial Unicode MS"/>
                <w:color w:val="000000"/>
                <w:sz w:val="18"/>
                <w:szCs w:val="18"/>
                <w:rtl w:val="0"/>
              </w:rPr>
              <w:t xml:space="preserve">ჩრდილები</w:t>
            </w:r>
            <w:r w:rsidDel="00000000" w:rsidR="00000000" w:rsidRPr="00000000">
              <w:rPr>
                <w:rFonts w:ascii="Arial" w:cs="Arial" w:eastAsia="Arial" w:hAnsi="Arial"/>
                <w:color w:val="000000"/>
                <w:sz w:val="18"/>
                <w:szCs w:val="18"/>
                <w:rtl w:val="0"/>
              </w:rPr>
              <w:t xml:space="preserve"> /Light source and light-shadows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კომპოზიციური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განაწილება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ფურცელზე</w:t>
            </w:r>
            <w:r w:rsidDel="00000000" w:rsidR="00000000" w:rsidRPr="00000000">
              <w:rPr>
                <w:rFonts w:ascii="Arial" w:cs="Arial" w:eastAsia="Arial" w:hAnsi="Arial"/>
                <w:color w:val="000000"/>
                <w:sz w:val="18"/>
                <w:szCs w:val="18"/>
                <w:rtl w:val="0"/>
              </w:rPr>
              <w:t xml:space="preserve"> /Compositional distribution on the sheet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ნახატის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გრაფიკულად</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შესრულება</w:t>
            </w:r>
            <w:r w:rsidDel="00000000" w:rsidR="00000000" w:rsidRPr="00000000">
              <w:rPr>
                <w:rFonts w:ascii="Arial" w:cs="Arial" w:eastAsia="Arial" w:hAnsi="Arial"/>
                <w:color w:val="000000"/>
                <w:sz w:val="18"/>
                <w:szCs w:val="18"/>
                <w:rtl w:val="0"/>
              </w:rPr>
              <w:t xml:space="preserve"> /Performing the drawing graphically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44" w:before="144" w:line="240" w:lineRule="auto"/>
              <w:jc w:val="right"/>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ჯამი</w:t>
            </w:r>
            <w:r w:rsidDel="00000000" w:rsidR="00000000" w:rsidRPr="00000000">
              <w:rPr>
                <w:rFonts w:ascii="Arial" w:cs="Arial" w:eastAsia="Arial" w:hAnsi="Arial"/>
                <w:b w:val="1"/>
                <w:color w:val="000000"/>
                <w:sz w:val="18"/>
                <w:szCs w:val="18"/>
                <w:rtl w:val="0"/>
              </w:rPr>
              <w:t xml:space="preserve"> / Total</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10</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40">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1">
      <w:pPr>
        <w:spacing w:after="0" w:line="240" w:lineRule="auto"/>
        <w:rPr>
          <w:rFonts w:ascii="Arial" w:cs="Arial" w:eastAsia="Arial" w:hAnsi="Arial"/>
          <w:sz w:val="18"/>
          <w:szCs w:val="18"/>
        </w:rPr>
      </w:pPr>
      <w:r w:rsidDel="00000000" w:rsidR="00000000" w:rsidRPr="00000000">
        <w:rPr>
          <w:rtl w:val="0"/>
        </w:rPr>
      </w:r>
    </w:p>
    <w:tbl>
      <w:tblPr>
        <w:tblStyle w:val="Table2"/>
        <w:tblW w:w="952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
        <w:gridCol w:w="5796"/>
        <w:gridCol w:w="1701"/>
        <w:gridCol w:w="1411"/>
        <w:tblGridChange w:id="0">
          <w:tblGrid>
            <w:gridCol w:w="612"/>
            <w:gridCol w:w="5796"/>
            <w:gridCol w:w="1701"/>
            <w:gridCol w:w="1411"/>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კრიტერიუმი</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Criteria</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მაქსიმალური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vertAlign w:val="superscript"/>
              </w:rPr>
              <w:footnoteReference w:customMarkFollows="0" w:id="2"/>
            </w:r>
            <w:r w:rsidDel="00000000" w:rsidR="00000000" w:rsidRPr="00000000">
              <w:rPr>
                <w:rFonts w:ascii="Arial" w:cs="Arial" w:eastAsia="Arial" w:hAnsi="Arial"/>
                <w:b w:val="1"/>
                <w:color w:val="000000"/>
                <w:sz w:val="18"/>
                <w:szCs w:val="18"/>
                <w:rtl w:val="0"/>
              </w:rPr>
              <w:br w:type="textWrapping"/>
              <w:t xml:space="preserve">Maximum Points</w:t>
            </w:r>
            <w:r w:rsidDel="00000000" w:rsidR="00000000" w:rsidRPr="00000000">
              <w:rPr>
                <w:rFonts w:ascii="Arial" w:cs="Arial" w:eastAsia="Arial" w:hAnsi="Arial"/>
                <w:b w:val="1"/>
                <w:color w:val="000000"/>
                <w:sz w:val="18"/>
                <w:szCs w:val="18"/>
                <w:vertAlign w:val="superscript"/>
              </w:rPr>
              <w:footnoteReference w:customMarkFollows="0" w:id="3"/>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მინიჭებული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rtl w:val="0"/>
              </w:rPr>
              <w:br w:type="textWrapping"/>
              <w:t xml:space="preserve">Points Given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#2</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გეომეტრიული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ფიგურის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ნახატი</w:t>
            </w:r>
            <w:r w:rsidDel="00000000" w:rsidR="00000000" w:rsidRPr="00000000">
              <w:rPr>
                <w:rFonts w:ascii="Arial" w:cs="Arial" w:eastAsia="Arial" w:hAnsi="Arial"/>
                <w:b w:val="1"/>
                <w:color w:val="000000"/>
                <w:sz w:val="18"/>
                <w:szCs w:val="18"/>
                <w:rtl w:val="0"/>
              </w:rPr>
              <w:t xml:space="preserve"> #2/ Drawing of geometrical figure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სამგანზომილებიანი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ობიექტის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მოცულობის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აღქმა</w:t>
            </w:r>
            <w:r w:rsidDel="00000000" w:rsidR="00000000" w:rsidRPr="00000000">
              <w:rPr>
                <w:rFonts w:ascii="Arial" w:cs="Arial" w:eastAsia="Arial" w:hAnsi="Arial"/>
                <w:color w:val="000000"/>
                <w:sz w:val="18"/>
                <w:szCs w:val="18"/>
                <w:rtl w:val="0"/>
              </w:rPr>
              <w:t xml:space="preserve"> / Perception of the volume of a three-dimensional object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პერსპექტივა</w:t>
            </w:r>
            <w:r w:rsidDel="00000000" w:rsidR="00000000" w:rsidRPr="00000000">
              <w:rPr>
                <w:rFonts w:ascii="Arial" w:cs="Arial" w:eastAsia="Arial" w:hAnsi="Arial"/>
                <w:color w:val="000000"/>
                <w:sz w:val="18"/>
                <w:szCs w:val="18"/>
                <w:rtl w:val="0"/>
              </w:rPr>
              <w:t xml:space="preserve"> / Perspective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განათების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წყარო</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და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შუქ</w:t>
            </w:r>
            <w:r w:rsidDel="00000000" w:rsidR="00000000" w:rsidRPr="00000000">
              <w:rPr>
                <w:rFonts w:ascii="Arial" w:cs="Arial" w:eastAsia="Arial" w:hAnsi="Arial"/>
                <w:color w:val="000000"/>
                <w:sz w:val="18"/>
                <w:szCs w:val="18"/>
                <w:rtl w:val="0"/>
              </w:rPr>
              <w:t xml:space="preserve">-</w:t>
            </w:r>
            <w:r w:rsidDel="00000000" w:rsidR="00000000" w:rsidRPr="00000000">
              <w:rPr>
                <w:rFonts w:ascii="Arial Unicode MS" w:cs="Arial Unicode MS" w:eastAsia="Arial Unicode MS" w:hAnsi="Arial Unicode MS"/>
                <w:color w:val="000000"/>
                <w:sz w:val="18"/>
                <w:szCs w:val="18"/>
                <w:rtl w:val="0"/>
              </w:rPr>
              <w:t xml:space="preserve">ჩრდილები</w:t>
            </w:r>
            <w:r w:rsidDel="00000000" w:rsidR="00000000" w:rsidRPr="00000000">
              <w:rPr>
                <w:rFonts w:ascii="Arial" w:cs="Arial" w:eastAsia="Arial" w:hAnsi="Arial"/>
                <w:color w:val="000000"/>
                <w:sz w:val="18"/>
                <w:szCs w:val="18"/>
                <w:rtl w:val="0"/>
              </w:rPr>
              <w:t xml:space="preserve"> /Light source and light-shadows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კომპოზიციური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განაწილება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ფურცელზე</w:t>
            </w:r>
            <w:r w:rsidDel="00000000" w:rsidR="00000000" w:rsidRPr="00000000">
              <w:rPr>
                <w:rFonts w:ascii="Arial" w:cs="Arial" w:eastAsia="Arial" w:hAnsi="Arial"/>
                <w:color w:val="000000"/>
                <w:sz w:val="18"/>
                <w:szCs w:val="18"/>
                <w:rtl w:val="0"/>
              </w:rPr>
              <w:t xml:space="preserve"> /Compositional distribution on the sheet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ნახატის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გრაფიკულად</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შესრულება</w:t>
            </w:r>
            <w:r w:rsidDel="00000000" w:rsidR="00000000" w:rsidRPr="00000000">
              <w:rPr>
                <w:rFonts w:ascii="Arial" w:cs="Arial" w:eastAsia="Arial" w:hAnsi="Arial"/>
                <w:color w:val="000000"/>
                <w:sz w:val="18"/>
                <w:szCs w:val="18"/>
                <w:rtl w:val="0"/>
              </w:rPr>
              <w:t xml:space="preserve"> /Performing the drawing graphically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44" w:before="144" w:line="240" w:lineRule="auto"/>
              <w:jc w:val="right"/>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ჯამი</w:t>
            </w:r>
            <w:r w:rsidDel="00000000" w:rsidR="00000000" w:rsidRPr="00000000">
              <w:rPr>
                <w:rFonts w:ascii="Arial" w:cs="Arial" w:eastAsia="Arial" w:hAnsi="Arial"/>
                <w:b w:val="1"/>
                <w:color w:val="000000"/>
                <w:sz w:val="18"/>
                <w:szCs w:val="18"/>
                <w:rtl w:val="0"/>
              </w:rPr>
              <w:t xml:space="preserve"> / Total</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10</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63">
      <w:pPr>
        <w:spacing w:after="0" w:line="240" w:lineRule="auto"/>
        <w:rPr>
          <w:rFonts w:ascii="Arial" w:cs="Arial" w:eastAsia="Arial" w:hAnsi="Arial"/>
          <w:sz w:val="18"/>
          <w:szCs w:val="18"/>
        </w:rPr>
      </w:pPr>
      <w:r w:rsidDel="00000000" w:rsidR="00000000" w:rsidRPr="00000000">
        <w:rPr>
          <w:rtl w:val="0"/>
        </w:rPr>
      </w:r>
    </w:p>
    <w:tbl>
      <w:tblPr>
        <w:tblStyle w:val="Table3"/>
        <w:tblW w:w="952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
        <w:gridCol w:w="5796"/>
        <w:gridCol w:w="1701"/>
        <w:gridCol w:w="1411"/>
        <w:tblGridChange w:id="0">
          <w:tblGrid>
            <w:gridCol w:w="612"/>
            <w:gridCol w:w="5796"/>
            <w:gridCol w:w="1701"/>
            <w:gridCol w:w="1411"/>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კრიტერიუმი</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Criteria</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მაქსიმალური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vertAlign w:val="superscript"/>
              </w:rPr>
              <w:footnoteReference w:customMarkFollows="0" w:id="4"/>
            </w:r>
            <w:r w:rsidDel="00000000" w:rsidR="00000000" w:rsidRPr="00000000">
              <w:rPr>
                <w:rFonts w:ascii="Arial" w:cs="Arial" w:eastAsia="Arial" w:hAnsi="Arial"/>
                <w:b w:val="1"/>
                <w:color w:val="000000"/>
                <w:sz w:val="18"/>
                <w:szCs w:val="18"/>
                <w:rtl w:val="0"/>
              </w:rPr>
              <w:br w:type="textWrapping"/>
              <w:t xml:space="preserve">Maximum Points</w:t>
            </w:r>
            <w:r w:rsidDel="00000000" w:rsidR="00000000" w:rsidRPr="00000000">
              <w:rPr>
                <w:rFonts w:ascii="Arial" w:cs="Arial" w:eastAsia="Arial" w:hAnsi="Arial"/>
                <w:b w:val="1"/>
                <w:color w:val="000000"/>
                <w:sz w:val="18"/>
                <w:szCs w:val="18"/>
                <w:vertAlign w:val="superscript"/>
              </w:rPr>
              <w:footnoteReference w:customMarkFollows="0" w:id="5"/>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მინიჭებული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rtl w:val="0"/>
              </w:rPr>
              <w:br w:type="textWrapping"/>
              <w:t xml:space="preserve">Points Given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არქიტექტურული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ობიექტის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ჩანახატი</w:t>
            </w:r>
            <w:r w:rsidDel="00000000" w:rsidR="00000000" w:rsidRPr="00000000">
              <w:rPr>
                <w:rFonts w:ascii="Arial" w:cs="Arial" w:eastAsia="Arial" w:hAnsi="Arial"/>
                <w:b w:val="1"/>
                <w:color w:val="000000"/>
                <w:sz w:val="18"/>
                <w:szCs w:val="18"/>
                <w:rtl w:val="0"/>
              </w:rPr>
              <w:t xml:space="preserve"> #1/Sketch of architectural object #1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სამგანზომილებიანი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ობიექტის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მოცულობის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აღქმა</w:t>
            </w:r>
            <w:r w:rsidDel="00000000" w:rsidR="00000000" w:rsidRPr="00000000">
              <w:rPr>
                <w:rFonts w:ascii="Arial" w:cs="Arial" w:eastAsia="Arial" w:hAnsi="Arial"/>
                <w:color w:val="000000"/>
                <w:sz w:val="18"/>
                <w:szCs w:val="18"/>
                <w:rtl w:val="0"/>
              </w:rPr>
              <w:t xml:space="preserve"> / Perception of the volume of a three-dimensional object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პერსპექტივა</w:t>
            </w:r>
            <w:r w:rsidDel="00000000" w:rsidR="00000000" w:rsidRPr="00000000">
              <w:rPr>
                <w:rFonts w:ascii="Arial" w:cs="Arial" w:eastAsia="Arial" w:hAnsi="Arial"/>
                <w:color w:val="000000"/>
                <w:sz w:val="18"/>
                <w:szCs w:val="18"/>
                <w:rtl w:val="0"/>
              </w:rPr>
              <w:t xml:space="preserve"> / Perspective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განათების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წყარო</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და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შუქ</w:t>
            </w:r>
            <w:r w:rsidDel="00000000" w:rsidR="00000000" w:rsidRPr="00000000">
              <w:rPr>
                <w:rFonts w:ascii="Arial" w:cs="Arial" w:eastAsia="Arial" w:hAnsi="Arial"/>
                <w:color w:val="000000"/>
                <w:sz w:val="18"/>
                <w:szCs w:val="18"/>
                <w:rtl w:val="0"/>
              </w:rPr>
              <w:t xml:space="preserve">-</w:t>
            </w:r>
            <w:r w:rsidDel="00000000" w:rsidR="00000000" w:rsidRPr="00000000">
              <w:rPr>
                <w:rFonts w:ascii="Arial Unicode MS" w:cs="Arial Unicode MS" w:eastAsia="Arial Unicode MS" w:hAnsi="Arial Unicode MS"/>
                <w:color w:val="000000"/>
                <w:sz w:val="18"/>
                <w:szCs w:val="18"/>
                <w:rtl w:val="0"/>
              </w:rPr>
              <w:t xml:space="preserve">ჩრდილები</w:t>
            </w:r>
            <w:r w:rsidDel="00000000" w:rsidR="00000000" w:rsidRPr="00000000">
              <w:rPr>
                <w:rFonts w:ascii="Arial" w:cs="Arial" w:eastAsia="Arial" w:hAnsi="Arial"/>
                <w:color w:val="000000"/>
                <w:sz w:val="18"/>
                <w:szCs w:val="18"/>
                <w:rtl w:val="0"/>
              </w:rPr>
              <w:t xml:space="preserve"> /Light source and light-shadows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კომპოზიციური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განაწილება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ფურცელზე</w:t>
            </w:r>
            <w:r w:rsidDel="00000000" w:rsidR="00000000" w:rsidRPr="00000000">
              <w:rPr>
                <w:rFonts w:ascii="Arial" w:cs="Arial" w:eastAsia="Arial" w:hAnsi="Arial"/>
                <w:color w:val="000000"/>
                <w:sz w:val="18"/>
                <w:szCs w:val="18"/>
                <w:rtl w:val="0"/>
              </w:rPr>
              <w:t xml:space="preserve"> /Compositional distribution on the sheet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ნახატის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გრაფიკულად</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შესრულება</w:t>
            </w:r>
            <w:r w:rsidDel="00000000" w:rsidR="00000000" w:rsidRPr="00000000">
              <w:rPr>
                <w:rFonts w:ascii="Arial" w:cs="Arial" w:eastAsia="Arial" w:hAnsi="Arial"/>
                <w:color w:val="000000"/>
                <w:sz w:val="18"/>
                <w:szCs w:val="18"/>
                <w:rtl w:val="0"/>
              </w:rPr>
              <w:t xml:space="preserve"> /Performing the drawing graphically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44" w:before="144" w:line="240" w:lineRule="auto"/>
              <w:jc w:val="right"/>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ჯამი</w:t>
            </w:r>
            <w:r w:rsidDel="00000000" w:rsidR="00000000" w:rsidRPr="00000000">
              <w:rPr>
                <w:rFonts w:ascii="Arial" w:cs="Arial" w:eastAsia="Arial" w:hAnsi="Arial"/>
                <w:b w:val="1"/>
                <w:color w:val="000000"/>
                <w:sz w:val="18"/>
                <w:szCs w:val="18"/>
                <w:rtl w:val="0"/>
              </w:rPr>
              <w:t xml:space="preserve"> / Total</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10</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კრიტერიუმი</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Criteria</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მაქსიმალური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vertAlign w:val="superscript"/>
              </w:rPr>
              <w:footnoteReference w:customMarkFollows="0" w:id="6"/>
            </w:r>
            <w:r w:rsidDel="00000000" w:rsidR="00000000" w:rsidRPr="00000000">
              <w:rPr>
                <w:rFonts w:ascii="Arial" w:cs="Arial" w:eastAsia="Arial" w:hAnsi="Arial"/>
                <w:b w:val="1"/>
                <w:color w:val="000000"/>
                <w:sz w:val="18"/>
                <w:szCs w:val="18"/>
                <w:rtl w:val="0"/>
              </w:rPr>
              <w:br w:type="textWrapping"/>
              <w:t xml:space="preserve">Maximum Points</w:t>
            </w:r>
            <w:r w:rsidDel="00000000" w:rsidR="00000000" w:rsidRPr="00000000">
              <w:rPr>
                <w:rFonts w:ascii="Arial" w:cs="Arial" w:eastAsia="Arial" w:hAnsi="Arial"/>
                <w:b w:val="1"/>
                <w:color w:val="000000"/>
                <w:sz w:val="18"/>
                <w:szCs w:val="18"/>
                <w:vertAlign w:val="superscript"/>
              </w:rPr>
              <w:footnoteReference w:customMarkFollows="0" w:id="7"/>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მინიჭებული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rtl w:val="0"/>
              </w:rPr>
              <w:br w:type="textWrapping"/>
              <w:t xml:space="preserve">Points Given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არქიტექტურული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ობიექტის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ჩანახატი</w:t>
            </w:r>
            <w:r w:rsidDel="00000000" w:rsidR="00000000" w:rsidRPr="00000000">
              <w:rPr>
                <w:rFonts w:ascii="Arial" w:cs="Arial" w:eastAsia="Arial" w:hAnsi="Arial"/>
                <w:b w:val="1"/>
                <w:color w:val="000000"/>
                <w:sz w:val="18"/>
                <w:szCs w:val="18"/>
                <w:rtl w:val="0"/>
              </w:rPr>
              <w:t xml:space="preserve"> #2/Sketch of architectural object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სამგანზომილებიანი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ობიექტის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მოცულობის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აღქმა</w:t>
            </w:r>
            <w:r w:rsidDel="00000000" w:rsidR="00000000" w:rsidRPr="00000000">
              <w:rPr>
                <w:rFonts w:ascii="Arial" w:cs="Arial" w:eastAsia="Arial" w:hAnsi="Arial"/>
                <w:color w:val="000000"/>
                <w:sz w:val="18"/>
                <w:szCs w:val="18"/>
                <w:rtl w:val="0"/>
              </w:rPr>
              <w:t xml:space="preserve"> / Perception of the volume of a three-dimensional object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პერსპექტივა</w:t>
            </w:r>
            <w:r w:rsidDel="00000000" w:rsidR="00000000" w:rsidRPr="00000000">
              <w:rPr>
                <w:rFonts w:ascii="Arial" w:cs="Arial" w:eastAsia="Arial" w:hAnsi="Arial"/>
                <w:color w:val="000000"/>
                <w:sz w:val="18"/>
                <w:szCs w:val="18"/>
                <w:rtl w:val="0"/>
              </w:rPr>
              <w:t xml:space="preserve"> / Perspective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განათების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წყარო</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და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შუქ</w:t>
            </w:r>
            <w:r w:rsidDel="00000000" w:rsidR="00000000" w:rsidRPr="00000000">
              <w:rPr>
                <w:rFonts w:ascii="Arial" w:cs="Arial" w:eastAsia="Arial" w:hAnsi="Arial"/>
                <w:color w:val="000000"/>
                <w:sz w:val="18"/>
                <w:szCs w:val="18"/>
                <w:rtl w:val="0"/>
              </w:rPr>
              <w:t xml:space="preserve">-</w:t>
            </w:r>
            <w:r w:rsidDel="00000000" w:rsidR="00000000" w:rsidRPr="00000000">
              <w:rPr>
                <w:rFonts w:ascii="Arial Unicode MS" w:cs="Arial Unicode MS" w:eastAsia="Arial Unicode MS" w:hAnsi="Arial Unicode MS"/>
                <w:color w:val="000000"/>
                <w:sz w:val="18"/>
                <w:szCs w:val="18"/>
                <w:rtl w:val="0"/>
              </w:rPr>
              <w:t xml:space="preserve">ჩრდილები</w:t>
            </w:r>
            <w:r w:rsidDel="00000000" w:rsidR="00000000" w:rsidRPr="00000000">
              <w:rPr>
                <w:rFonts w:ascii="Arial" w:cs="Arial" w:eastAsia="Arial" w:hAnsi="Arial"/>
                <w:color w:val="000000"/>
                <w:sz w:val="18"/>
                <w:szCs w:val="18"/>
                <w:rtl w:val="0"/>
              </w:rPr>
              <w:t xml:space="preserve"> /Light source and light-shadows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კომპოზიციური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განაწილება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ფურცელზე</w:t>
            </w:r>
            <w:r w:rsidDel="00000000" w:rsidR="00000000" w:rsidRPr="00000000">
              <w:rPr>
                <w:rFonts w:ascii="Arial" w:cs="Arial" w:eastAsia="Arial" w:hAnsi="Arial"/>
                <w:color w:val="000000"/>
                <w:sz w:val="18"/>
                <w:szCs w:val="18"/>
                <w:rtl w:val="0"/>
              </w:rPr>
              <w:t xml:space="preserve"> /Compositional distribution on the sheet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ნახატის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გრაფიკულად</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შესრულება</w:t>
            </w:r>
            <w:r w:rsidDel="00000000" w:rsidR="00000000" w:rsidRPr="00000000">
              <w:rPr>
                <w:rFonts w:ascii="Arial" w:cs="Arial" w:eastAsia="Arial" w:hAnsi="Arial"/>
                <w:color w:val="000000"/>
                <w:sz w:val="18"/>
                <w:szCs w:val="18"/>
                <w:rtl w:val="0"/>
              </w:rPr>
              <w:t xml:space="preserve"> /Performing the drawing graphically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44" w:before="144" w:line="240" w:lineRule="auto"/>
              <w:jc w:val="right"/>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ჯამი</w:t>
            </w:r>
            <w:r w:rsidDel="00000000" w:rsidR="00000000" w:rsidRPr="00000000">
              <w:rPr>
                <w:rFonts w:ascii="Arial" w:cs="Arial" w:eastAsia="Arial" w:hAnsi="Arial"/>
                <w:b w:val="1"/>
                <w:color w:val="000000"/>
                <w:sz w:val="18"/>
                <w:szCs w:val="18"/>
                <w:rtl w:val="0"/>
              </w:rPr>
              <w:t xml:space="preserve"> / Total</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10</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კრიტერიუმი</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Criteria</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მაქსიმალური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vertAlign w:val="superscript"/>
              </w:rPr>
              <w:footnoteReference w:customMarkFollows="0" w:id="8"/>
            </w:r>
            <w:r w:rsidDel="00000000" w:rsidR="00000000" w:rsidRPr="00000000">
              <w:rPr>
                <w:rFonts w:ascii="Arial" w:cs="Arial" w:eastAsia="Arial" w:hAnsi="Arial"/>
                <w:b w:val="1"/>
                <w:color w:val="000000"/>
                <w:sz w:val="18"/>
                <w:szCs w:val="18"/>
                <w:rtl w:val="0"/>
              </w:rPr>
              <w:br w:type="textWrapping"/>
              <w:t xml:space="preserve">Maximum Points</w:t>
            </w:r>
            <w:r w:rsidDel="00000000" w:rsidR="00000000" w:rsidRPr="00000000">
              <w:rPr>
                <w:rFonts w:ascii="Arial" w:cs="Arial" w:eastAsia="Arial" w:hAnsi="Arial"/>
                <w:b w:val="1"/>
                <w:color w:val="000000"/>
                <w:sz w:val="18"/>
                <w:szCs w:val="18"/>
                <w:vertAlign w:val="superscript"/>
              </w:rPr>
              <w:footnoteReference w:customMarkFollows="0" w:id="9"/>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მინიჭებული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rtl w:val="0"/>
              </w:rPr>
              <w:br w:type="textWrapping"/>
              <w:t xml:space="preserve">Points Given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წარდგენილი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გეომეტრიული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ფიგურის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ჩანახატის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ფრაგმენტის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შესრულება</w:t>
            </w:r>
            <w:r w:rsidDel="00000000" w:rsidR="00000000" w:rsidRPr="00000000">
              <w:rPr>
                <w:rFonts w:ascii="Arial" w:cs="Arial" w:eastAsia="Arial" w:hAnsi="Arial"/>
                <w:b w:val="1"/>
                <w:color w:val="000000"/>
                <w:sz w:val="18"/>
                <w:szCs w:val="18"/>
                <w:rtl w:val="0"/>
              </w:rPr>
              <w:t xml:space="preserve"> / Performance of the fragment of the sketch of the presented geometrical figure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სამგანზომილებიანი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ობიექტის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მოცულობის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აღქმა</w:t>
            </w:r>
            <w:r w:rsidDel="00000000" w:rsidR="00000000" w:rsidRPr="00000000">
              <w:rPr>
                <w:rFonts w:ascii="Arial" w:cs="Arial" w:eastAsia="Arial" w:hAnsi="Arial"/>
                <w:color w:val="000000"/>
                <w:sz w:val="18"/>
                <w:szCs w:val="18"/>
                <w:rtl w:val="0"/>
              </w:rPr>
              <w:t xml:space="preserve"> / Perception of the volume of a three-dimensional object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პერსპექტივა</w:t>
            </w:r>
            <w:r w:rsidDel="00000000" w:rsidR="00000000" w:rsidRPr="00000000">
              <w:rPr>
                <w:rFonts w:ascii="Arial" w:cs="Arial" w:eastAsia="Arial" w:hAnsi="Arial"/>
                <w:color w:val="000000"/>
                <w:sz w:val="18"/>
                <w:szCs w:val="18"/>
                <w:rtl w:val="0"/>
              </w:rPr>
              <w:t xml:space="preserve"> / Perspective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განათების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წყარო</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და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შუქ</w:t>
            </w:r>
            <w:r w:rsidDel="00000000" w:rsidR="00000000" w:rsidRPr="00000000">
              <w:rPr>
                <w:rFonts w:ascii="Arial" w:cs="Arial" w:eastAsia="Arial" w:hAnsi="Arial"/>
                <w:color w:val="000000"/>
                <w:sz w:val="18"/>
                <w:szCs w:val="18"/>
                <w:rtl w:val="0"/>
              </w:rPr>
              <w:t xml:space="preserve">-</w:t>
            </w:r>
            <w:r w:rsidDel="00000000" w:rsidR="00000000" w:rsidRPr="00000000">
              <w:rPr>
                <w:rFonts w:ascii="Arial Unicode MS" w:cs="Arial Unicode MS" w:eastAsia="Arial Unicode MS" w:hAnsi="Arial Unicode MS"/>
                <w:color w:val="000000"/>
                <w:sz w:val="18"/>
                <w:szCs w:val="18"/>
                <w:rtl w:val="0"/>
              </w:rPr>
              <w:t xml:space="preserve">ჩრდილები</w:t>
            </w:r>
            <w:r w:rsidDel="00000000" w:rsidR="00000000" w:rsidRPr="00000000">
              <w:rPr>
                <w:rFonts w:ascii="Arial" w:cs="Arial" w:eastAsia="Arial" w:hAnsi="Arial"/>
                <w:color w:val="000000"/>
                <w:sz w:val="18"/>
                <w:szCs w:val="18"/>
                <w:rtl w:val="0"/>
              </w:rPr>
              <w:t xml:space="preserve"> /Light source and light-shadows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კომპოზიციური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განაწილება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ფურცელზე</w:t>
            </w:r>
            <w:r w:rsidDel="00000000" w:rsidR="00000000" w:rsidRPr="00000000">
              <w:rPr>
                <w:rFonts w:ascii="Arial" w:cs="Arial" w:eastAsia="Arial" w:hAnsi="Arial"/>
                <w:color w:val="000000"/>
                <w:sz w:val="18"/>
                <w:szCs w:val="18"/>
                <w:rtl w:val="0"/>
              </w:rPr>
              <w:t xml:space="preserve"> /Compositional distribution on the sheet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ნახატის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გრაფიკულად</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შესრულება</w:t>
            </w:r>
            <w:r w:rsidDel="00000000" w:rsidR="00000000" w:rsidRPr="00000000">
              <w:rPr>
                <w:rFonts w:ascii="Arial" w:cs="Arial" w:eastAsia="Arial" w:hAnsi="Arial"/>
                <w:color w:val="000000"/>
                <w:sz w:val="18"/>
                <w:szCs w:val="18"/>
                <w:rtl w:val="0"/>
              </w:rPr>
              <w:t xml:space="preserve"> /Performing the drawing graphically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44" w:before="144" w:line="240" w:lineRule="auto"/>
              <w:jc w:val="right"/>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ჯამი</w:t>
            </w:r>
            <w:r w:rsidDel="00000000" w:rsidR="00000000" w:rsidRPr="00000000">
              <w:rPr>
                <w:rFonts w:ascii="Arial" w:cs="Arial" w:eastAsia="Arial" w:hAnsi="Arial"/>
                <w:b w:val="1"/>
                <w:color w:val="000000"/>
                <w:sz w:val="18"/>
                <w:szCs w:val="18"/>
                <w:rtl w:val="0"/>
              </w:rPr>
              <w:t xml:space="preserve"> / Total</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10</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კრიტერიუმი</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Criteria</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მაქსიმალური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vertAlign w:val="superscript"/>
              </w:rPr>
              <w:footnoteReference w:customMarkFollows="0" w:id="10"/>
            </w:r>
            <w:r w:rsidDel="00000000" w:rsidR="00000000" w:rsidRPr="00000000">
              <w:rPr>
                <w:rFonts w:ascii="Arial" w:cs="Arial" w:eastAsia="Arial" w:hAnsi="Arial"/>
                <w:b w:val="1"/>
                <w:color w:val="000000"/>
                <w:sz w:val="18"/>
                <w:szCs w:val="18"/>
                <w:rtl w:val="0"/>
              </w:rPr>
              <w:br w:type="textWrapping"/>
              <w:t xml:space="preserve">Maximum Points</w:t>
            </w:r>
            <w:r w:rsidDel="00000000" w:rsidR="00000000" w:rsidRPr="00000000">
              <w:rPr>
                <w:rFonts w:ascii="Arial" w:cs="Arial" w:eastAsia="Arial" w:hAnsi="Arial"/>
                <w:b w:val="1"/>
                <w:color w:val="000000"/>
                <w:sz w:val="18"/>
                <w:szCs w:val="18"/>
                <w:vertAlign w:val="superscript"/>
              </w:rPr>
              <w:footnoteReference w:customMarkFollows="0" w:id="11"/>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მინიჭებული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ქულა</w:t>
            </w:r>
            <w:r w:rsidDel="00000000" w:rsidR="00000000" w:rsidRPr="00000000">
              <w:rPr>
                <w:rFonts w:ascii="Arial" w:cs="Arial" w:eastAsia="Arial" w:hAnsi="Arial"/>
                <w:b w:val="1"/>
                <w:color w:val="000000"/>
                <w:sz w:val="18"/>
                <w:szCs w:val="18"/>
                <w:rtl w:val="0"/>
              </w:rPr>
              <w:br w:type="textWrapping"/>
              <w:t xml:space="preserve">Points Given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6</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წარდგენილი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არქიტექტურული</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ობიექტის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ჩანახატის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ფრაგმენტის</w:t>
            </w:r>
            <w:r w:rsidDel="00000000" w:rsidR="00000000" w:rsidRPr="00000000">
              <w:rPr>
                <w:rFonts w:ascii="Arial" w:cs="Arial" w:eastAsia="Arial" w:hAnsi="Arial"/>
                <w:b w:val="1"/>
                <w:color w:val="000000"/>
                <w:sz w:val="18"/>
                <w:szCs w:val="18"/>
                <w:rtl w:val="0"/>
              </w:rPr>
              <w:t xml:space="preserve"> </w:t>
            </w:r>
            <w:r w:rsidDel="00000000" w:rsidR="00000000" w:rsidRPr="00000000">
              <w:rPr>
                <w:rFonts w:ascii="Arial Unicode MS" w:cs="Arial Unicode MS" w:eastAsia="Arial Unicode MS" w:hAnsi="Arial Unicode MS"/>
                <w:b w:val="1"/>
                <w:color w:val="000000"/>
                <w:sz w:val="18"/>
                <w:szCs w:val="18"/>
                <w:rtl w:val="0"/>
              </w:rPr>
              <w:t xml:space="preserve">შესრულება</w:t>
            </w:r>
            <w:r w:rsidDel="00000000" w:rsidR="00000000" w:rsidRPr="00000000">
              <w:rPr>
                <w:rFonts w:ascii="Arial" w:cs="Arial" w:eastAsia="Arial" w:hAnsi="Arial"/>
                <w:b w:val="1"/>
                <w:color w:val="000000"/>
                <w:sz w:val="18"/>
                <w:szCs w:val="18"/>
                <w:rtl w:val="0"/>
              </w:rPr>
              <w:t xml:space="preserve"> / Performance of the fragment of the sketch of the presented architectural object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სამგანზომილებიანი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ობიექტის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მოცულობის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აღქმა</w:t>
            </w:r>
            <w:r w:rsidDel="00000000" w:rsidR="00000000" w:rsidRPr="00000000">
              <w:rPr>
                <w:rFonts w:ascii="Arial" w:cs="Arial" w:eastAsia="Arial" w:hAnsi="Arial"/>
                <w:color w:val="000000"/>
                <w:sz w:val="18"/>
                <w:szCs w:val="18"/>
                <w:rtl w:val="0"/>
              </w:rPr>
              <w:t xml:space="preserve"> / Perception of the volume of a three-dimensional object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240" w:lineRule="auto"/>
              <w:jc w:val="right"/>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პერსპექტივა</w:t>
            </w:r>
            <w:r w:rsidDel="00000000" w:rsidR="00000000" w:rsidRPr="00000000">
              <w:rPr>
                <w:rFonts w:ascii="Arial" w:cs="Arial" w:eastAsia="Arial" w:hAnsi="Arial"/>
                <w:color w:val="000000"/>
                <w:sz w:val="18"/>
                <w:szCs w:val="18"/>
                <w:rtl w:val="0"/>
              </w:rPr>
              <w:t xml:space="preserve"> / Perspective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განათების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წყარო</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და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შუქ</w:t>
            </w:r>
            <w:r w:rsidDel="00000000" w:rsidR="00000000" w:rsidRPr="00000000">
              <w:rPr>
                <w:rFonts w:ascii="Arial" w:cs="Arial" w:eastAsia="Arial" w:hAnsi="Arial"/>
                <w:color w:val="000000"/>
                <w:sz w:val="18"/>
                <w:szCs w:val="18"/>
                <w:rtl w:val="0"/>
              </w:rPr>
              <w:t xml:space="preserve">-</w:t>
            </w:r>
            <w:r w:rsidDel="00000000" w:rsidR="00000000" w:rsidRPr="00000000">
              <w:rPr>
                <w:rFonts w:ascii="Arial Unicode MS" w:cs="Arial Unicode MS" w:eastAsia="Arial Unicode MS" w:hAnsi="Arial Unicode MS"/>
                <w:color w:val="000000"/>
                <w:sz w:val="18"/>
                <w:szCs w:val="18"/>
                <w:rtl w:val="0"/>
              </w:rPr>
              <w:t xml:space="preserve">ჩრდილები</w:t>
            </w:r>
            <w:r w:rsidDel="00000000" w:rsidR="00000000" w:rsidRPr="00000000">
              <w:rPr>
                <w:rFonts w:ascii="Arial" w:cs="Arial" w:eastAsia="Arial" w:hAnsi="Arial"/>
                <w:color w:val="000000"/>
                <w:sz w:val="18"/>
                <w:szCs w:val="18"/>
                <w:rtl w:val="0"/>
              </w:rPr>
              <w:t xml:space="preserve"> /Light source and light-shadows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კომპოზიციური</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განაწილება</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ფურცელზე</w:t>
            </w:r>
            <w:r w:rsidDel="00000000" w:rsidR="00000000" w:rsidRPr="00000000">
              <w:rPr>
                <w:rFonts w:ascii="Arial" w:cs="Arial" w:eastAsia="Arial" w:hAnsi="Arial"/>
                <w:color w:val="000000"/>
                <w:sz w:val="18"/>
                <w:szCs w:val="18"/>
                <w:rtl w:val="0"/>
              </w:rPr>
              <w:t xml:space="preserve"> /Compositional distribution on the sheet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00" w:before="100" w:line="240" w:lineRule="auto"/>
              <w:jc w:val="right"/>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rPr>
                <w:rFonts w:ascii="Arial" w:cs="Arial" w:eastAsia="Arial" w:hAnsi="Arial"/>
                <w:color w:val="000000"/>
                <w:sz w:val="18"/>
                <w:szCs w:val="18"/>
              </w:rPr>
            </w:pPr>
            <w:r w:rsidDel="00000000" w:rsidR="00000000" w:rsidRPr="00000000">
              <w:rPr>
                <w:rFonts w:ascii="Arial Unicode MS" w:cs="Arial Unicode MS" w:eastAsia="Arial Unicode MS" w:hAnsi="Arial Unicode MS"/>
                <w:color w:val="000000"/>
                <w:sz w:val="18"/>
                <w:szCs w:val="18"/>
                <w:rtl w:val="0"/>
              </w:rPr>
              <w:t xml:space="preserve">ნახატის</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გრაფიკულად</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Unicode MS" w:cs="Arial Unicode MS" w:eastAsia="Arial Unicode MS" w:hAnsi="Arial Unicode MS"/>
                <w:color w:val="000000"/>
                <w:sz w:val="18"/>
                <w:szCs w:val="18"/>
                <w:rtl w:val="0"/>
              </w:rPr>
              <w:t xml:space="preserve">შესრულება</w:t>
            </w:r>
            <w:r w:rsidDel="00000000" w:rsidR="00000000" w:rsidRPr="00000000">
              <w:rPr>
                <w:rFonts w:ascii="Arial" w:cs="Arial" w:eastAsia="Arial" w:hAnsi="Arial"/>
                <w:color w:val="000000"/>
                <w:sz w:val="18"/>
                <w:szCs w:val="18"/>
                <w:rtl w:val="0"/>
              </w:rPr>
              <w:t xml:space="preserve"> /Performing the drawing graphically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48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jc w:val="center"/>
              <w:rPr>
                <w:rFonts w:ascii="Arial" w:cs="Arial" w:eastAsia="Arial" w:hAnsi="Arial"/>
                <w:color w:val="000000"/>
                <w:sz w:val="18"/>
                <w:szCs w:val="18"/>
              </w:rPr>
            </w:pP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144" w:before="144" w:line="240" w:lineRule="auto"/>
              <w:jc w:val="right"/>
              <w:rPr>
                <w:rFonts w:ascii="Arial" w:cs="Arial" w:eastAsia="Arial" w:hAnsi="Arial"/>
                <w:b w:val="1"/>
                <w:color w:val="000000"/>
                <w:sz w:val="18"/>
                <w:szCs w:val="18"/>
              </w:rPr>
            </w:pPr>
            <w:r w:rsidDel="00000000" w:rsidR="00000000" w:rsidRPr="00000000">
              <w:rPr>
                <w:rFonts w:ascii="Arial Unicode MS" w:cs="Arial Unicode MS" w:eastAsia="Arial Unicode MS" w:hAnsi="Arial Unicode MS"/>
                <w:b w:val="1"/>
                <w:color w:val="000000"/>
                <w:sz w:val="18"/>
                <w:szCs w:val="18"/>
                <w:rtl w:val="0"/>
              </w:rPr>
              <w:t xml:space="preserve">ჯამი</w:t>
            </w:r>
            <w:r w:rsidDel="00000000" w:rsidR="00000000" w:rsidRPr="00000000">
              <w:rPr>
                <w:rFonts w:ascii="Arial" w:cs="Arial" w:eastAsia="Arial" w:hAnsi="Arial"/>
                <w:b w:val="1"/>
                <w:color w:val="000000"/>
                <w:sz w:val="18"/>
                <w:szCs w:val="18"/>
                <w:rtl w:val="0"/>
              </w:rPr>
              <w:t xml:space="preserve"> / Total</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10</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144" w:before="144" w:line="240" w:lineRule="auto"/>
              <w:jc w:val="cente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E8">
      <w:pPr>
        <w:spacing w:after="0" w:lineRule="auto"/>
        <w:ind w:left="142"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9">
      <w:pPr>
        <w:spacing w:after="0" w:lineRule="auto"/>
        <w:ind w:left="142" w:firstLine="0"/>
        <w:rPr>
          <w:rFonts w:ascii="Arial" w:cs="Arial" w:eastAsia="Arial" w:hAnsi="Arial"/>
          <w:sz w:val="18"/>
          <w:szCs w:val="18"/>
        </w:rPr>
      </w:pPr>
      <w:r w:rsidDel="00000000" w:rsidR="00000000" w:rsidRPr="00000000">
        <w:rPr>
          <w:rFonts w:ascii="Arial Unicode MS" w:cs="Arial Unicode MS" w:eastAsia="Arial Unicode MS" w:hAnsi="Arial Unicode MS"/>
          <w:sz w:val="18"/>
          <w:szCs w:val="18"/>
          <w:rtl w:val="0"/>
        </w:rPr>
        <w:t xml:space="preserve">კომისიის</w:t>
      </w:r>
      <w:r w:rsidDel="00000000" w:rsidR="00000000" w:rsidRPr="00000000">
        <w:rPr>
          <w:rFonts w:ascii="Arial" w:cs="Arial" w:eastAsia="Arial" w:hAnsi="Arial"/>
          <w:sz w:val="18"/>
          <w:szCs w:val="18"/>
          <w:rtl w:val="0"/>
        </w:rPr>
        <w:t xml:space="preserve"> </w:t>
      </w:r>
      <w:r w:rsidDel="00000000" w:rsidR="00000000" w:rsidRPr="00000000">
        <w:rPr>
          <w:rFonts w:ascii="Arial Unicode MS" w:cs="Arial Unicode MS" w:eastAsia="Arial Unicode MS" w:hAnsi="Arial Unicode MS"/>
          <w:sz w:val="18"/>
          <w:szCs w:val="18"/>
          <w:rtl w:val="0"/>
        </w:rPr>
        <w:t xml:space="preserve">წევრის</w:t>
      </w:r>
      <w:r w:rsidDel="00000000" w:rsidR="00000000" w:rsidRPr="00000000">
        <w:rPr>
          <w:rFonts w:ascii="Arial" w:cs="Arial" w:eastAsia="Arial" w:hAnsi="Arial"/>
          <w:sz w:val="18"/>
          <w:szCs w:val="18"/>
          <w:rtl w:val="0"/>
        </w:rPr>
        <w:t xml:space="preserve"> </w:t>
      </w:r>
      <w:r w:rsidDel="00000000" w:rsidR="00000000" w:rsidRPr="00000000">
        <w:rPr>
          <w:rFonts w:ascii="Arial Unicode MS" w:cs="Arial Unicode MS" w:eastAsia="Arial Unicode MS" w:hAnsi="Arial Unicode MS"/>
          <w:sz w:val="18"/>
          <w:szCs w:val="18"/>
          <w:rtl w:val="0"/>
        </w:rPr>
        <w:t xml:space="preserve">სახელი</w:t>
      </w:r>
      <w:r w:rsidDel="00000000" w:rsidR="00000000" w:rsidRPr="00000000">
        <w:rPr>
          <w:rFonts w:ascii="Arial" w:cs="Arial" w:eastAsia="Arial" w:hAnsi="Arial"/>
          <w:sz w:val="18"/>
          <w:szCs w:val="18"/>
          <w:rtl w:val="0"/>
        </w:rPr>
        <w:t xml:space="preserve">/</w:t>
      </w:r>
      <w:r w:rsidDel="00000000" w:rsidR="00000000" w:rsidRPr="00000000">
        <w:rPr>
          <w:rFonts w:ascii="Arial Unicode MS" w:cs="Arial Unicode MS" w:eastAsia="Arial Unicode MS" w:hAnsi="Arial Unicode MS"/>
          <w:sz w:val="18"/>
          <w:szCs w:val="18"/>
          <w:rtl w:val="0"/>
        </w:rPr>
        <w:t xml:space="preserve">გვარი</w:t>
      </w:r>
      <w:r w:rsidDel="00000000" w:rsidR="00000000" w:rsidRPr="00000000">
        <w:rPr>
          <w:rFonts w:ascii="Arial" w:cs="Arial" w:eastAsia="Arial" w:hAnsi="Arial"/>
          <w:sz w:val="18"/>
          <w:szCs w:val="18"/>
          <w:rtl w:val="0"/>
        </w:rPr>
        <w:t xml:space="preserve"> / Full name of the commission member:</w:t>
      </w:r>
    </w:p>
    <w:p w:rsidR="00000000" w:rsidDel="00000000" w:rsidP="00000000" w:rsidRDefault="00000000" w:rsidRPr="00000000" w14:paraId="000000EA">
      <w:pPr>
        <w:spacing w:after="0" w:lineRule="auto"/>
        <w:ind w:left="142"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B">
      <w:pPr>
        <w:tabs>
          <w:tab w:val="left" w:leader="none" w:pos="6521"/>
        </w:tabs>
        <w:spacing w:after="0" w:lineRule="auto"/>
        <w:ind w:left="142" w:firstLine="0"/>
        <w:rPr>
          <w:rFonts w:ascii="Arial" w:cs="Arial" w:eastAsia="Arial" w:hAnsi="Arial"/>
          <w:sz w:val="18"/>
          <w:szCs w:val="18"/>
        </w:rPr>
      </w:pPr>
      <w:r w:rsidDel="00000000" w:rsidR="00000000" w:rsidRPr="00000000">
        <w:rPr>
          <w:rFonts w:ascii="Arial" w:cs="Arial" w:eastAsia="Arial" w:hAnsi="Arial"/>
          <w:sz w:val="18"/>
          <w:szCs w:val="18"/>
          <w:rtl w:val="0"/>
        </w:rPr>
        <w:tab/>
      </w:r>
    </w:p>
    <w:p w:rsidR="00000000" w:rsidDel="00000000" w:rsidP="00000000" w:rsidRDefault="00000000" w:rsidRPr="00000000" w14:paraId="000000EC">
      <w:pPr>
        <w:spacing w:after="0" w:lineRule="auto"/>
        <w:ind w:left="142"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D">
      <w:pPr>
        <w:tabs>
          <w:tab w:val="left" w:leader="none" w:pos="6521"/>
        </w:tabs>
        <w:spacing w:after="0" w:lineRule="auto"/>
        <w:ind w:left="142" w:firstLine="0"/>
        <w:rPr>
          <w:rFonts w:ascii="Arial" w:cs="Arial" w:eastAsia="Arial" w:hAnsi="Arial"/>
          <w:sz w:val="18"/>
          <w:szCs w:val="18"/>
        </w:rPr>
      </w:pPr>
      <w:r w:rsidDel="00000000" w:rsidR="00000000" w:rsidRPr="00000000">
        <w:rPr>
          <w:rFonts w:ascii="Arial Unicode MS" w:cs="Arial Unicode MS" w:eastAsia="Arial Unicode MS" w:hAnsi="Arial Unicode MS"/>
          <w:sz w:val="18"/>
          <w:szCs w:val="18"/>
          <w:rtl w:val="0"/>
        </w:rPr>
        <w:t xml:space="preserve">ხელმოწერა</w:t>
      </w:r>
      <w:r w:rsidDel="00000000" w:rsidR="00000000" w:rsidRPr="00000000">
        <w:rPr>
          <w:rFonts w:ascii="Arial" w:cs="Arial" w:eastAsia="Arial" w:hAnsi="Arial"/>
          <w:sz w:val="18"/>
          <w:szCs w:val="18"/>
          <w:rtl w:val="0"/>
        </w:rPr>
        <w:t xml:space="preserve"> / Signature: </w:t>
        <w:tab/>
      </w:r>
    </w:p>
    <w:sectPr>
      <w:headerReference r:id="rId7" w:type="default"/>
      <w:footerReference r:id="rId8" w:type="default"/>
      <w:pgSz w:h="16839" w:w="11907" w:orient="portrait"/>
      <w:pgMar w:bottom="1134" w:top="2070" w:left="1418" w:right="851"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pBdr>
        <w:top w:color="c00000" w:space="1" w:sz="4" w:val="single"/>
      </w:pBdr>
      <w:tabs>
        <w:tab w:val="center" w:leader="none" w:pos="6096"/>
        <w:tab w:val="right" w:leader="none" w:pos="9922"/>
      </w:tabs>
      <w:spacing w:after="0" w:line="240" w:lineRule="auto"/>
      <w:ind w:left="-709" w:right="-284" w:firstLine="0"/>
      <w:rPr>
        <w:rFonts w:ascii="Merriweather" w:cs="Merriweather" w:eastAsia="Merriweather" w:hAnsi="Merriweathe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R3I15.F02</w:t>
    </w:r>
    <w:r w:rsidDel="00000000" w:rsidR="00000000" w:rsidRPr="00000000">
      <w:rPr>
        <w:rFonts w:ascii="Arial Narrow" w:cs="Arial Narrow" w:eastAsia="Arial Narrow" w:hAnsi="Arial Narrow"/>
        <w:sz w:val="14"/>
        <w:szCs w:val="14"/>
        <w:rtl w:val="0"/>
      </w:rPr>
      <w:t xml:space="preserve">EG; </w:t>
    </w:r>
    <w:r w:rsidDel="00000000" w:rsidR="00000000" w:rsidRPr="00000000">
      <w:rPr>
        <w:rFonts w:ascii="Arial Unicode MS" w:cs="Arial Unicode MS" w:eastAsia="Arial Unicode MS" w:hAnsi="Arial Unicode MS"/>
        <w:sz w:val="14"/>
        <w:szCs w:val="14"/>
        <w:rtl w:val="0"/>
      </w:rPr>
      <w:t xml:space="preserve">განახლების თარიღი &amp; ნომერი / </w:t>
    </w:r>
    <w:r w:rsidDel="00000000" w:rsidR="00000000" w:rsidRPr="00000000">
      <w:rPr>
        <w:rFonts w:ascii="Arial Narrow" w:cs="Arial Narrow" w:eastAsia="Arial Narrow" w:hAnsi="Arial Narrow"/>
        <w:sz w:val="14"/>
        <w:szCs w:val="14"/>
        <w:rtl w:val="0"/>
      </w:rPr>
      <w:t xml:space="preserve">Revision Date &amp; No</w:t>
    </w:r>
    <w:r w:rsidDel="00000000" w:rsidR="00000000" w:rsidRPr="00000000">
      <w:rPr>
        <w:rFonts w:ascii="Arial Narrow" w:cs="Arial Narrow" w:eastAsia="Arial Narrow" w:hAnsi="Arial Narrow"/>
        <w:b w:val="1"/>
        <w:color w:val="244061"/>
        <w:sz w:val="14"/>
        <w:szCs w:val="14"/>
        <w:rtl w:val="0"/>
      </w:rPr>
      <w:t xml:space="preserve">.:</w:t>
    </w:r>
    <w:r w:rsidDel="00000000" w:rsidR="00000000" w:rsidRPr="00000000">
      <w:rPr>
        <w:rFonts w:ascii="Arial Narrow" w:cs="Arial Narrow" w:eastAsia="Arial Narrow" w:hAnsi="Arial Narrow"/>
        <w:color w:val="244061"/>
        <w:sz w:val="14"/>
        <w:szCs w:val="14"/>
        <w:rtl w:val="0"/>
      </w:rPr>
      <w:t xml:space="preserve"> 0 </w:t>
      <w:tab/>
      <w:tab/>
    </w:r>
    <w:r w:rsidDel="00000000" w:rsidR="00000000" w:rsidRPr="00000000">
      <w:rPr>
        <w:rFonts w:ascii="Arial Unicode MS" w:cs="Arial Unicode MS" w:eastAsia="Arial Unicode MS" w:hAnsi="Arial Unicode MS"/>
        <w:b w:val="1"/>
        <w:color w:val="1f497d"/>
        <w:sz w:val="14"/>
        <w:szCs w:val="14"/>
        <w:rtl w:val="0"/>
      </w:rPr>
      <w:t xml:space="preserve">გვერდი /</w:t>
    </w:r>
    <w:r w:rsidDel="00000000" w:rsidR="00000000" w:rsidRPr="00000000">
      <w:rPr>
        <w:rFonts w:ascii="Arial Narrow" w:cs="Arial Narrow" w:eastAsia="Arial Narrow" w:hAnsi="Arial Narrow"/>
        <w:b w:val="1"/>
        <w:color w:val="1f497d"/>
        <w:sz w:val="14"/>
        <w:szCs w:val="14"/>
        <w:rtl w:val="0"/>
      </w:rPr>
      <w:t xml:space="preserve">Page</w:t>
    </w:r>
    <w:r w:rsidDel="00000000" w:rsidR="00000000" w:rsidRPr="00000000">
      <w:rPr>
        <w:rFonts w:ascii="Merriweather" w:cs="Merriweather" w:eastAsia="Merriweather" w:hAnsi="Merriweather"/>
        <w:b w:val="1"/>
        <w:color w:val="1f497d"/>
        <w:sz w:val="14"/>
        <w:szCs w:val="14"/>
        <w:rtl w:val="0"/>
      </w:rPr>
      <w:t xml:space="preserve"> </w:t>
    </w:r>
    <w:r w:rsidDel="00000000" w:rsidR="00000000" w:rsidRPr="00000000">
      <w:rPr>
        <w:rFonts w:ascii="Arial Narrow" w:cs="Arial Narrow" w:eastAsia="Arial Narrow" w:hAnsi="Arial Narrow"/>
        <w:b w:val="1"/>
        <w:color w:val="1f497d"/>
        <w:sz w:val="14"/>
        <w:szCs w:val="14"/>
        <w:rtl w:val="0"/>
      </w:rPr>
      <w:t xml:space="preserve">: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sz w:val="6"/>
        <w:szCs w:val="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ქულა - სრულად აკაყოფილებს კრიტერიუმებს;</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ქულა - ნაწილობრივ აკმაყოფილებს კრიტერიუმებს;</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ქულა - ვერ აკმაყოფილებს კრიტერიუმებს.</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1">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points – criteria is fulfilled;</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points – criteria is partially fulfilled;</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points – criteria is not fulfilled.</w:t>
      </w:r>
    </w:p>
  </w:footnote>
  <w:footnote w:id="2">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ქულა - სრულად აკაყოფილებს კრიტერიუმებს;</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ქულა - ნაწილობრივ აკმაყოფილებს კრიტერიუმებს;</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ქულა - ვერ აკმაყოფილებს კრიტერიუმებს.</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3">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points – criteria is fulfilled;</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points – criteria is partially fulfilled;</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points – criteria is not fulfilled.</w:t>
      </w:r>
    </w:p>
  </w:footnote>
  <w:footnote w:id="4">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ქულა - სრულად აკაყოფილებს კრიტერიუმებს;</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ქულა - ნაწილობრივ აკმაყოფილებს კრიტერიუმებს;</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ქულა - ვერ აკმაყოფილებს კრიტერიუმებს.</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5">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points – criteria is fulfilled;</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points – criteria is partially fulfilled;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points – criteria is not fulfilled.</w:t>
      </w:r>
    </w:p>
  </w:footnote>
  <w:footnote w:id="6">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ქულა - სრულად აკაყოფილებს კრიტერიუმებს;</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ქულა - ნაწილობრივ აკმაყოფილებს კრიტერიუმებს;</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ქულა - ვერ აკმაყოფილებს კრიტერიუმებს.</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7">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points – criteria is fulfilled;</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points – criteria is partially fulfilled;</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points – criteria is not fulfilled.</w:t>
      </w:r>
      <w:r w:rsidDel="00000000" w:rsidR="00000000" w:rsidRPr="00000000">
        <w:rPr>
          <w:rtl w:val="0"/>
        </w:rPr>
      </w:r>
    </w:p>
  </w:footnote>
  <w:footnote w:id="8">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ქულა - სრულად აკაყოფილებს კრიტერიუმებს;</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ქულა - ნაწილობრივ აკმაყოფილებს კრიტერიუმებს;</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ქულა - ვერ აკმაყოფილებს კრიტერიუმებს.</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9">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points – criteria is fulfilled;</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points – criteria is partially fulfilled;</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points – criteria is not fulfilled.</w:t>
      </w:r>
    </w:p>
  </w:footnote>
  <w:footnote w:id="10">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ქულა - სრულად აკაყოფილებს კრიტერიუმებს;</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ქულა - ნაწილობრივ აკმაყოფილებს კრიტერიუმებს;</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ქულა - ვერ აკმაყოფილებს კრიტერიუმებს.</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2 points – criteria is fulfilled;</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points – criteria is partially fulfilled;</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0 points – criteria is not fulfilled.</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after="0" w:lineRule="auto"/>
      <w:rPr>
        <w:rFonts w:ascii="Arial Narrow" w:cs="Arial Narrow" w:eastAsia="Arial Narrow" w:hAnsi="Arial Narrow"/>
        <w:sz w:val="18"/>
        <w:szCs w:val="18"/>
      </w:rPr>
    </w:pPr>
    <w:r w:rsidDel="00000000" w:rsidR="00000000" w:rsidRPr="00000000">
      <w:rPr>
        <w:rtl w:val="0"/>
      </w:rPr>
    </w:r>
  </w:p>
  <w:tbl>
    <w:tblPr>
      <w:tblStyle w:val="Table4"/>
      <w:tblW w:w="10618.0" w:type="dxa"/>
      <w:jc w:val="left"/>
      <w:tblInd w:w="-767.0" w:type="dxa"/>
      <w:tblBorders>
        <w:top w:color="000000" w:space="0" w:sz="4" w:val="single"/>
        <w:left w:color="000000" w:space="0" w:sz="4" w:val="single"/>
        <w:bottom w:color="c00000" w:space="0" w:sz="4" w:val="single"/>
        <w:right w:color="000000" w:space="0" w:sz="4" w:val="single"/>
        <w:insideH w:color="000000" w:space="0" w:sz="4" w:val="single"/>
        <w:insideV w:color="000000" w:space="0" w:sz="4" w:val="single"/>
      </w:tblBorders>
      <w:tblLayout w:type="fixed"/>
      <w:tblLook w:val="0000"/>
    </w:tblPr>
    <w:tblGrid>
      <w:gridCol w:w="1626"/>
      <w:gridCol w:w="8992"/>
      <w:tblGridChange w:id="0">
        <w:tblGrid>
          <w:gridCol w:w="1626"/>
          <w:gridCol w:w="8992"/>
        </w:tblGrid>
      </w:tblGridChange>
    </w:tblGrid>
    <w:tr>
      <w:trPr>
        <w:cantSplit w:val="1"/>
        <w:trHeight w:val="143" w:hRule="atLeast"/>
        <w:tblHeader w:val="0"/>
      </w:trPr>
      <w:tc>
        <w:tcPr>
          <w:gridSpan w:val="2"/>
          <w:tcMar>
            <w:left w:w="0.0" w:type="dxa"/>
            <w:right w:w="0.0" w:type="dxa"/>
          </w:tcMar>
        </w:tcPr>
        <w:p w:rsidR="00000000" w:rsidDel="00000000" w:rsidP="00000000" w:rsidRDefault="00000000" w:rsidRPr="00000000" w14:paraId="00000119">
          <w:pPr>
            <w:spacing w:after="0" w:line="240" w:lineRule="auto"/>
            <w:jc w:val="center"/>
            <w:rPr>
              <w:rFonts w:ascii="Arial Narrow" w:cs="Arial Narrow" w:eastAsia="Arial Narrow" w:hAnsi="Arial Narrow"/>
              <w:color w:val="632423"/>
              <w:sz w:val="10"/>
              <w:szCs w:val="10"/>
            </w:rPr>
          </w:pPr>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 </w:t>
          </w:r>
          <w:r w:rsidDel="00000000" w:rsidR="00000000" w:rsidRPr="00000000">
            <w:rPr>
              <w:rFonts w:ascii="Arial Narrow" w:cs="Arial Narrow" w:eastAsia="Arial Narrow" w:hAnsi="Arial Narrow"/>
              <w:color w:val="632423"/>
              <w:sz w:val="10"/>
              <w:szCs w:val="10"/>
              <w:rtl w:val="0"/>
            </w:rPr>
            <w:t xml:space="preserve">- INTERNATIONAL BLACK SEA UNIVERSITY - </w:t>
          </w:r>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r w:rsidDel="00000000" w:rsidR="00000000" w:rsidRPr="00000000">
            <w:rPr>
              <w:rFonts w:ascii="Arial Narrow" w:cs="Arial Narrow" w:eastAsia="Arial Narrow" w:hAnsi="Arial Narrow"/>
              <w:color w:val="632423"/>
              <w:sz w:val="10"/>
              <w:szCs w:val="10"/>
              <w:rtl w:val="0"/>
            </w:rPr>
            <w:t xml:space="preserve"> - INTERNATIONAL BLACK SEA UNIVERSITY - </w:t>
          </w:r>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w:t>
          </w:r>
          <w:r w:rsidDel="00000000" w:rsidR="00000000" w:rsidRPr="00000000">
            <w:rPr>
              <w:rFonts w:ascii="Arial Narrow" w:cs="Arial Narrow" w:eastAsia="Arial Narrow" w:hAnsi="Arial Narrow"/>
              <w:color w:val="632423"/>
              <w:sz w:val="10"/>
              <w:szCs w:val="10"/>
              <w:rtl w:val="0"/>
            </w:rPr>
            <w:t xml:space="preserve"> </w:t>
          </w:r>
        </w:p>
      </w:tc>
    </w:tr>
    <w:tr>
      <w:trPr>
        <w:cantSplit w:val="1"/>
        <w:trHeight w:val="972" w:hRule="atLeast"/>
        <w:tblHeader w:val="0"/>
      </w:trPr>
      <w:tc>
        <w:tcPr>
          <w:tcBorders>
            <w:right w:color="000000" w:space="0" w:sz="0" w:val="nil"/>
          </w:tcBorders>
          <w:tcMar>
            <w:left w:w="0.0" w:type="dxa"/>
            <w:right w:w="0.0" w:type="dxa"/>
          </w:tcMar>
        </w:tcPr>
        <w:p w:rsidR="00000000" w:rsidDel="00000000" w:rsidP="00000000" w:rsidRDefault="00000000" w:rsidRPr="00000000" w14:paraId="0000011B">
          <w:pPr>
            <w:tabs>
              <w:tab w:val="center" w:leader="none" w:pos="4536"/>
              <w:tab w:val="right" w:leader="none" w:pos="9072"/>
            </w:tabs>
            <w:spacing w:after="0" w:line="240" w:lineRule="auto"/>
            <w:ind w:right="-57"/>
            <w:jc w:val="center"/>
            <w:rPr>
              <w:rFonts w:ascii="Times New Roman" w:cs="Times New Roman" w:eastAsia="Times New Roman" w:hAnsi="Times New Roman"/>
              <w:b w:val="1"/>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878205" cy="5048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8205" cy="504825"/>
                        </a:xfrm>
                        <a:prstGeom prst="rect"/>
                        <a:ln/>
                      </pic:spPr>
                    </pic:pic>
                  </a:graphicData>
                </a:graphic>
              </wp:anchor>
            </w:drawing>
          </w:r>
        </w:p>
      </w:tc>
      <w:tc>
        <w:tcPr>
          <w:tcBorders>
            <w:left w:color="000000" w:space="0" w:sz="0" w:val="nil"/>
          </w:tcBorders>
          <w:tcMar>
            <w:left w:w="0.0" w:type="dxa"/>
            <w:right w:w="0.0" w:type="dxa"/>
          </w:tcMar>
          <w:vAlign w:val="center"/>
        </w:tcPr>
        <w:p w:rsidR="00000000" w:rsidDel="00000000" w:rsidP="00000000" w:rsidRDefault="00000000" w:rsidRPr="00000000" w14:paraId="0000011C">
          <w:pPr>
            <w:spacing w:after="0" w:line="240" w:lineRule="auto"/>
            <w:jc w:val="center"/>
            <w:rPr>
              <w:rFonts w:ascii="Merriweather" w:cs="Merriweather" w:eastAsia="Merriweather" w:hAnsi="Merriweather"/>
              <w:b w:val="1"/>
              <w:sz w:val="27"/>
              <w:szCs w:val="27"/>
            </w:rPr>
          </w:pPr>
          <w:r w:rsidDel="00000000" w:rsidR="00000000" w:rsidRPr="00000000">
            <w:rPr>
              <w:rFonts w:ascii="Arial Unicode MS" w:cs="Arial Unicode MS" w:eastAsia="Arial Unicode MS" w:hAnsi="Arial Unicode MS"/>
              <w:b w:val="1"/>
              <w:sz w:val="27"/>
              <w:szCs w:val="27"/>
              <w:rtl w:val="0"/>
            </w:rPr>
            <w:t xml:space="preserve">შემოქმედებითი ტურის შეფასების კრიტერიუმები </w:t>
          </w:r>
        </w:p>
        <w:p w:rsidR="00000000" w:rsidDel="00000000" w:rsidP="00000000" w:rsidRDefault="00000000" w:rsidRPr="00000000" w14:paraId="0000011D">
          <w:pPr>
            <w:spacing w:after="0" w:line="240" w:lineRule="auto"/>
            <w:jc w:val="center"/>
            <w:rPr>
              <w:rFonts w:ascii="Merriweather" w:cs="Merriweather" w:eastAsia="Merriweather" w:hAnsi="Merriweather"/>
              <w:b w:val="1"/>
              <w:sz w:val="30"/>
              <w:szCs w:val="30"/>
            </w:rPr>
          </w:pPr>
          <w:r w:rsidDel="00000000" w:rsidR="00000000" w:rsidRPr="00000000">
            <w:rPr>
              <w:rFonts w:ascii="Arial Narrow" w:cs="Arial Narrow" w:eastAsia="Arial Narrow" w:hAnsi="Arial Narrow"/>
              <w:b w:val="1"/>
              <w:sz w:val="30"/>
              <w:szCs w:val="30"/>
              <w:rtl w:val="0"/>
            </w:rPr>
            <w:t xml:space="preserve">ASSESSMENT CRITERIA of CREATIVE WORK</w:t>
          </w:r>
          <w:r w:rsidDel="00000000" w:rsidR="00000000" w:rsidRPr="00000000">
            <w:rPr>
              <w:rtl w:val="0"/>
            </w:rPr>
          </w:r>
        </w:p>
      </w:tc>
    </w:tr>
  </w:tbl>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b w:val="1"/>
        <w:color w:val="000000"/>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a-G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NotoSansSymbols-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Merriweather-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