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 w:val="left" w:leader="none" w:pos="1170"/>
        </w:tabs>
        <w:spacing w:after="0" w:line="240" w:lineRule="auto"/>
        <w:ind w:left="-142" w:firstLine="0"/>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2">
      <w:pPr>
        <w:tabs>
          <w:tab w:val="left" w:leader="none" w:pos="6740"/>
        </w:tabs>
        <w:spacing w:after="0" w:line="24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03">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Coordinated with the Quality Assurance Office</w:t>
      </w:r>
    </w:p>
    <w:p w:rsidR="00000000" w:rsidDel="00000000" w:rsidP="00000000" w:rsidRDefault="00000000" w:rsidRPr="00000000" w14:paraId="00000004">
      <w:pPr>
        <w:tabs>
          <w:tab w:val="left" w:leader="none" w:pos="3969"/>
          <w:tab w:val="left" w:leader="none" w:pos="8579"/>
        </w:tabs>
        <w:spacing w:after="0" w:line="240" w:lineRule="auto"/>
        <w:rPr>
          <w:rFonts w:ascii="Merriweather" w:cs="Merriweather" w:eastAsia="Merriweather" w:hAnsi="Merriweather"/>
          <w:sz w:val="24"/>
          <w:szCs w:val="24"/>
        </w:rPr>
      </w:pPr>
      <w:sdt>
        <w:sdtPr>
          <w:tag w:val="goog_rdk_0"/>
        </w:sdtPr>
        <w:sdtContent>
          <w:r w:rsidDel="00000000" w:rsidR="00000000" w:rsidRPr="00000000">
            <w:rPr>
              <w:rFonts w:ascii="Nova Mono" w:cs="Nova Mono" w:eastAsia="Nova Mono" w:hAnsi="Nova Mono"/>
              <w:sz w:val="24"/>
              <w:szCs w:val="24"/>
              <w:rtl w:val="0"/>
            </w:rPr>
            <w:t xml:space="preserve">Minutes № 7, September 15, 2023year</w:t>
          </w:r>
        </w:sdtContent>
      </w:sdt>
    </w:p>
    <w:p w:rsidR="00000000" w:rsidDel="00000000" w:rsidP="00000000" w:rsidRDefault="00000000" w:rsidRPr="00000000" w14:paraId="00000005">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Vice-rector</w:t>
        <w:tab/>
        <w:tab/>
        <w:t xml:space="preserve">/Associate Professor Nino Jojua/</w:t>
      </w:r>
    </w:p>
    <w:p w:rsidR="00000000" w:rsidDel="00000000" w:rsidP="00000000" w:rsidRDefault="00000000" w:rsidRPr="00000000" w14:paraId="00000006">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7">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Reviewed at the School Board</w:t>
      </w:r>
    </w:p>
    <w:p w:rsidR="00000000" w:rsidDel="00000000" w:rsidP="00000000" w:rsidRDefault="00000000" w:rsidRPr="00000000" w14:paraId="00000008">
      <w:pPr>
        <w:tabs>
          <w:tab w:val="left" w:leader="none" w:pos="3969"/>
          <w:tab w:val="left" w:leader="none" w:pos="8579"/>
        </w:tabs>
        <w:spacing w:after="0" w:line="240" w:lineRule="auto"/>
        <w:rPr>
          <w:rFonts w:ascii="Merriweather" w:cs="Merriweather" w:eastAsia="Merriweather" w:hAnsi="Merriweather"/>
          <w:sz w:val="24"/>
          <w:szCs w:val="24"/>
        </w:rPr>
      </w:pPr>
      <w:sdt>
        <w:sdtPr>
          <w:tag w:val="goog_rdk_1"/>
        </w:sdtPr>
        <w:sdtContent>
          <w:r w:rsidDel="00000000" w:rsidR="00000000" w:rsidRPr="00000000">
            <w:rPr>
              <w:rFonts w:ascii="Nova Mono" w:cs="Nova Mono" w:eastAsia="Nova Mono" w:hAnsi="Nova Mono"/>
              <w:sz w:val="24"/>
              <w:szCs w:val="24"/>
              <w:rtl w:val="0"/>
            </w:rPr>
            <w:t xml:space="preserve">Minutes №32, September 18, 2023 year</w:t>
          </w:r>
        </w:sdtContent>
      </w:sdt>
    </w:p>
    <w:p w:rsidR="00000000" w:rsidDel="00000000" w:rsidP="00000000" w:rsidRDefault="00000000" w:rsidRPr="00000000" w14:paraId="00000009">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Dean of the School</w:t>
        <w:tab/>
        <w:tab/>
        <w:t xml:space="preserve">/ Prof. Tea Todua/ </w:t>
      </w:r>
    </w:p>
    <w:p w:rsidR="00000000" w:rsidDel="00000000" w:rsidP="00000000" w:rsidRDefault="00000000" w:rsidRPr="00000000" w14:paraId="0000000A">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B">
      <w:pPr>
        <w:tabs>
          <w:tab w:val="left" w:leader="none" w:pos="3969"/>
          <w:tab w:val="left" w:leader="none" w:pos="8579"/>
        </w:tabs>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Approved by the Governing Board</w:t>
      </w:r>
    </w:p>
    <w:p w:rsidR="00000000" w:rsidDel="00000000" w:rsidP="00000000" w:rsidRDefault="00000000" w:rsidRPr="00000000" w14:paraId="0000000C">
      <w:pPr>
        <w:tabs>
          <w:tab w:val="left" w:leader="none" w:pos="3969"/>
          <w:tab w:val="left" w:leader="none" w:pos="8579"/>
        </w:tabs>
        <w:spacing w:after="0" w:line="240" w:lineRule="auto"/>
        <w:rPr>
          <w:rFonts w:ascii="Merriweather" w:cs="Merriweather" w:eastAsia="Merriweather" w:hAnsi="Merriweather"/>
          <w:sz w:val="24"/>
          <w:szCs w:val="24"/>
        </w:rPr>
      </w:pPr>
      <w:sdt>
        <w:sdtPr>
          <w:tag w:val="goog_rdk_2"/>
        </w:sdtPr>
        <w:sdtContent>
          <w:r w:rsidDel="00000000" w:rsidR="00000000" w:rsidRPr="00000000">
            <w:rPr>
              <w:rFonts w:ascii="Nova Mono" w:cs="Nova Mono" w:eastAsia="Nova Mono" w:hAnsi="Nova Mono"/>
              <w:sz w:val="24"/>
              <w:szCs w:val="24"/>
              <w:highlight w:val="white"/>
              <w:rtl w:val="0"/>
            </w:rPr>
            <w:t xml:space="preserve">Minutes №18, September 25,</w:t>
          </w:r>
        </w:sdtContent>
      </w:sdt>
      <w:r w:rsidDel="00000000" w:rsidR="00000000" w:rsidRPr="00000000">
        <w:rPr>
          <w:rFonts w:ascii="Merriweather" w:cs="Merriweather" w:eastAsia="Merriweather" w:hAnsi="Merriweather"/>
          <w:sz w:val="24"/>
          <w:szCs w:val="24"/>
          <w:rtl w:val="0"/>
        </w:rPr>
        <w:t xml:space="preserve"> 2023 year</w:t>
      </w:r>
    </w:p>
    <w:p w:rsidR="00000000" w:rsidDel="00000000" w:rsidP="00000000" w:rsidRDefault="00000000" w:rsidRPr="00000000" w14:paraId="0000000D">
      <w:pPr>
        <w:tabs>
          <w:tab w:val="left" w:leader="none" w:pos="3969"/>
          <w:tab w:val="left" w:leader="none" w:pos="8579"/>
        </w:tabs>
        <w:spacing w:after="0" w:line="240" w:lineRule="auto"/>
        <w:rPr>
          <w:rFonts w:ascii="Merriweather" w:cs="Merriweather" w:eastAsia="Merriweather" w:hAnsi="Merriweather"/>
          <w:sz w:val="24"/>
          <w:szCs w:val="24"/>
          <w:highlight w:val="yellow"/>
        </w:rPr>
      </w:pPr>
      <w:r w:rsidDel="00000000" w:rsidR="00000000" w:rsidRPr="00000000">
        <w:rPr>
          <w:rFonts w:ascii="Merriweather" w:cs="Merriweather" w:eastAsia="Merriweather" w:hAnsi="Merriweather"/>
          <w:sz w:val="24"/>
          <w:szCs w:val="24"/>
          <w:rtl w:val="0"/>
        </w:rPr>
        <w:t xml:space="preserve">Rector </w:t>
        <w:tab/>
        <w:tab/>
        <w:t xml:space="preserve">/ Saffet Bayraktutan /</w:t>
      </w:r>
      <w:r w:rsidDel="00000000" w:rsidR="00000000" w:rsidRPr="00000000">
        <w:rPr>
          <w:rtl w:val="0"/>
        </w:rPr>
      </w:r>
    </w:p>
    <w:p w:rsidR="00000000" w:rsidDel="00000000" w:rsidP="00000000" w:rsidRDefault="00000000" w:rsidRPr="00000000" w14:paraId="0000000E">
      <w:pPr>
        <w:spacing w:after="0" w:line="240" w:lineRule="auto"/>
        <w:jc w:val="center"/>
        <w:rPr>
          <w:rFonts w:ascii="Merriweather" w:cs="Merriweather" w:eastAsia="Merriweather" w:hAnsi="Merriweather"/>
          <w:b w:val="1"/>
          <w:sz w:val="28"/>
          <w:szCs w:val="28"/>
          <w:highlight w:val="yellow"/>
        </w:rPr>
      </w:pPr>
      <w:r w:rsidDel="00000000" w:rsidR="00000000" w:rsidRPr="00000000">
        <w:rPr>
          <w:rtl w:val="0"/>
        </w:rPr>
      </w:r>
    </w:p>
    <w:p w:rsidR="00000000" w:rsidDel="00000000" w:rsidP="00000000" w:rsidRDefault="00000000" w:rsidRPr="00000000" w14:paraId="0000000F">
      <w:pPr>
        <w:spacing w:after="0" w:line="240" w:lineRule="auto"/>
        <w:jc w:val="center"/>
        <w:rPr>
          <w:rFonts w:ascii="Merriweather" w:cs="Merriweather" w:eastAsia="Merriweather" w:hAnsi="Merriweather"/>
          <w:b w:val="1"/>
          <w:sz w:val="20"/>
          <w:szCs w:val="20"/>
          <w:highlight w:val="yellow"/>
        </w:rPr>
      </w:pPr>
      <w:r w:rsidDel="00000000" w:rsidR="00000000" w:rsidRPr="00000000">
        <w:rPr>
          <w:rtl w:val="0"/>
        </w:rPr>
      </w:r>
    </w:p>
    <w:p w:rsidR="00000000" w:rsidDel="00000000" w:rsidP="00000000" w:rsidRDefault="00000000" w:rsidRPr="00000000" w14:paraId="00000010">
      <w:pPr>
        <w:spacing w:after="0" w:line="240" w:lineRule="auto"/>
        <w:jc w:val="center"/>
        <w:rPr>
          <w:rFonts w:ascii="Merriweather" w:cs="Merriweather" w:eastAsia="Merriweather" w:hAnsi="Merriweather"/>
          <w:b w:val="1"/>
          <w:sz w:val="28"/>
          <w:szCs w:val="28"/>
          <w:highlight w:val="yellow"/>
        </w:rPr>
      </w:pPr>
      <w:r w:rsidDel="00000000" w:rsidR="00000000" w:rsidRPr="00000000">
        <w:rPr>
          <w:rtl w:val="0"/>
        </w:rPr>
      </w:r>
    </w:p>
    <w:p w:rsidR="00000000" w:rsidDel="00000000" w:rsidP="00000000" w:rsidRDefault="00000000" w:rsidRPr="00000000" w14:paraId="00000011">
      <w:pPr>
        <w:spacing w:after="0" w:line="240" w:lineRule="auto"/>
        <w:jc w:val="center"/>
        <w:rPr>
          <w:rFonts w:ascii="Merriweather" w:cs="Merriweather" w:eastAsia="Merriweather" w:hAnsi="Merriweather"/>
          <w:sz w:val="32"/>
          <w:szCs w:val="32"/>
        </w:rPr>
      </w:pPr>
      <w:r w:rsidDel="00000000" w:rsidR="00000000" w:rsidRPr="00000000">
        <w:rPr>
          <w:rFonts w:ascii="Merriweather" w:cs="Merriweather" w:eastAsia="Merriweather" w:hAnsi="Merriweather"/>
          <w:sz w:val="32"/>
          <w:szCs w:val="32"/>
          <w:rtl w:val="0"/>
        </w:rPr>
        <w:t xml:space="preserve">Doctorate Educational Program </w:t>
      </w:r>
    </w:p>
    <w:p w:rsidR="00000000" w:rsidDel="00000000" w:rsidP="00000000" w:rsidRDefault="00000000" w:rsidRPr="00000000" w14:paraId="00000012">
      <w:pPr>
        <w:spacing w:after="0" w:line="240" w:lineRule="auto"/>
        <w:jc w:val="center"/>
        <w:rPr>
          <w:rFonts w:ascii="Merriweather" w:cs="Merriweather" w:eastAsia="Merriweather" w:hAnsi="Merriweather"/>
          <w:b w:val="1"/>
          <w:sz w:val="32"/>
          <w:szCs w:val="32"/>
          <w:highlight w:val="yellow"/>
        </w:rPr>
      </w:pPr>
      <w:r w:rsidDel="00000000" w:rsidR="00000000" w:rsidRPr="00000000">
        <w:rPr>
          <w:rtl w:val="0"/>
        </w:rPr>
      </w:r>
    </w:p>
    <w:p w:rsidR="00000000" w:rsidDel="00000000" w:rsidP="00000000" w:rsidRDefault="00000000" w:rsidRPr="00000000" w14:paraId="00000013">
      <w:pPr>
        <w:spacing w:after="0" w:line="240" w:lineRule="auto"/>
        <w:jc w:val="center"/>
        <w:rPr>
          <w:rFonts w:ascii="Merriweather" w:cs="Merriweather" w:eastAsia="Merriweather" w:hAnsi="Merriweather"/>
          <w:b w:val="1"/>
          <w:sz w:val="40"/>
          <w:szCs w:val="40"/>
        </w:rPr>
      </w:pPr>
      <w:r w:rsidDel="00000000" w:rsidR="00000000" w:rsidRPr="00000000">
        <w:rPr>
          <w:rFonts w:ascii="Merriweather" w:cs="Merriweather" w:eastAsia="Merriweather" w:hAnsi="Merriweather"/>
          <w:b w:val="1"/>
          <w:sz w:val="40"/>
          <w:szCs w:val="40"/>
          <w:rtl w:val="0"/>
        </w:rPr>
        <w:t xml:space="preserve">Computer Science</w:t>
      </w:r>
    </w:p>
    <w:p w:rsidR="00000000" w:rsidDel="00000000" w:rsidP="00000000" w:rsidRDefault="00000000" w:rsidRPr="00000000" w14:paraId="00000014">
      <w:pPr>
        <w:spacing w:after="0" w:line="240" w:lineRule="auto"/>
        <w:jc w:val="center"/>
        <w:rPr>
          <w:rFonts w:ascii="Merriweather" w:cs="Merriweather" w:eastAsia="Merriweather" w:hAnsi="Merriweather"/>
          <w:b w:val="1"/>
          <w:sz w:val="40"/>
          <w:szCs w:val="40"/>
        </w:rPr>
      </w:pPr>
      <w:r w:rsidDel="00000000" w:rsidR="00000000" w:rsidRPr="00000000">
        <w:rPr>
          <w:rFonts w:ascii="Merriweather" w:cs="Merriweather" w:eastAsia="Merriweather" w:hAnsi="Merriweather"/>
          <w:b w:val="1"/>
          <w:sz w:val="40"/>
          <w:szCs w:val="40"/>
          <w:rtl w:val="0"/>
        </w:rPr>
        <w:t xml:space="preserve">(English)</w:t>
      </w:r>
    </w:p>
    <w:p w:rsidR="00000000" w:rsidDel="00000000" w:rsidP="00000000" w:rsidRDefault="00000000" w:rsidRPr="00000000" w14:paraId="00000015">
      <w:pPr>
        <w:spacing w:after="0" w:line="240" w:lineRule="auto"/>
        <w:jc w:val="center"/>
        <w:rPr>
          <w:rFonts w:ascii="Merriweather" w:cs="Merriweather" w:eastAsia="Merriweather" w:hAnsi="Merriweather"/>
          <w:sz w:val="40"/>
          <w:szCs w:val="40"/>
          <w:highlight w:val="yellow"/>
        </w:rPr>
      </w:pPr>
      <w:r w:rsidDel="00000000" w:rsidR="00000000" w:rsidRPr="00000000">
        <w:rPr>
          <w:rtl w:val="0"/>
        </w:rPr>
      </w:r>
    </w:p>
    <w:p w:rsidR="00000000" w:rsidDel="00000000" w:rsidP="00000000" w:rsidRDefault="00000000" w:rsidRPr="00000000" w14:paraId="00000016">
      <w:pPr>
        <w:spacing w:after="0" w:line="240"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Tbilisi</w:t>
      </w:r>
    </w:p>
    <w:p w:rsidR="00000000" w:rsidDel="00000000" w:rsidP="00000000" w:rsidRDefault="00000000" w:rsidRPr="00000000" w14:paraId="00000017">
      <w:pPr>
        <w:tabs>
          <w:tab w:val="left" w:leader="none" w:pos="1245"/>
          <w:tab w:val="left" w:leader="none" w:pos="4611"/>
          <w:tab w:val="center" w:leader="none" w:pos="7200"/>
        </w:tabs>
        <w:spacing w:after="0" w:line="240"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2023 year</w:t>
      </w:r>
    </w:p>
    <w:p w:rsidR="00000000" w:rsidDel="00000000" w:rsidP="00000000" w:rsidRDefault="00000000" w:rsidRPr="00000000" w14:paraId="00000018">
      <w:pPr>
        <w:spacing w:after="0" w:lineRule="auto"/>
        <w:rPr>
          <w:rFonts w:ascii="Merriweather" w:cs="Merriweather" w:eastAsia="Merriweather" w:hAnsi="Merriweather"/>
          <w:b w:val="1"/>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Name of the Educational Programme: </w:t>
      </w: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Computer Science /კომპიუტერული მეცნიერება</w:t>
          </w:r>
        </w:sdtContent>
      </w:sdt>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School: </w:t>
      </w:r>
      <w:r w:rsidDel="00000000" w:rsidR="00000000" w:rsidRPr="00000000">
        <w:rPr>
          <w:rFonts w:ascii="Merriweather" w:cs="Merriweather" w:eastAsia="Merriweather" w:hAnsi="Merriweather"/>
          <w:color w:val="000000"/>
          <w:sz w:val="24"/>
          <w:szCs w:val="24"/>
          <w:rtl w:val="0"/>
        </w:rPr>
        <w:t xml:space="preserve">Computer Science and Architecture</w:t>
      </w:r>
      <w:r w:rsidDel="00000000" w:rsidR="00000000" w:rsidRPr="00000000">
        <w:rPr>
          <w:rFonts w:ascii="Merriweather" w:cs="Merriweather" w:eastAsia="Merriweather" w:hAnsi="Merriweather"/>
          <w:b w:val="1"/>
          <w:color w:val="000000"/>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ff"/>
          <w:sz w:val="24"/>
          <w:szCs w:val="24"/>
          <w:u w:val="single"/>
        </w:rPr>
      </w:pPr>
      <w:r w:rsidDel="00000000" w:rsidR="00000000" w:rsidRPr="00000000">
        <w:rPr>
          <w:rFonts w:ascii="Merriweather" w:cs="Merriweather" w:eastAsia="Merriweather" w:hAnsi="Merriweather"/>
          <w:b w:val="1"/>
          <w:color w:val="000000"/>
          <w:sz w:val="24"/>
          <w:szCs w:val="24"/>
          <w:rtl w:val="0"/>
        </w:rPr>
        <w:t xml:space="preserve">Programme Coordinator(s): </w:t>
      </w:r>
      <w:r w:rsidDel="00000000" w:rsidR="00000000" w:rsidRPr="00000000">
        <w:rPr>
          <w:rFonts w:ascii="Merriweather" w:cs="Merriweather" w:eastAsia="Merriweather" w:hAnsi="Merriweather"/>
          <w:color w:val="000000"/>
          <w:sz w:val="24"/>
          <w:szCs w:val="24"/>
          <w:rtl w:val="0"/>
        </w:rPr>
        <w:t xml:space="preserve">Tea Todua, Professor, Candidate of Technical Sciences. Tel.: +995 593 165999. E-mail: ttodua@ibsu.edu.ge</w:t>
      </w:r>
      <w:r w:rsidDel="00000000" w:rsidR="00000000" w:rsidRPr="00000000">
        <w:rPr>
          <w:rtl w:val="0"/>
        </w:rPr>
      </w:r>
    </w:p>
    <w:p w:rsidR="00000000" w:rsidDel="00000000" w:rsidP="00000000" w:rsidRDefault="00000000" w:rsidRPr="00000000" w14:paraId="0000001C">
      <w:pPr>
        <w:tabs>
          <w:tab w:val="left" w:leader="none" w:pos="180"/>
          <w:tab w:val="left" w:leader="none" w:pos="284"/>
        </w:tabs>
        <w:spacing w:after="0" w:line="240" w:lineRule="auto"/>
        <w:jc w:val="both"/>
        <w:rPr>
          <w:rFonts w:ascii="Merriweather" w:cs="Merriweather" w:eastAsia="Merriweather" w:hAnsi="Merriweather"/>
          <w:sz w:val="24"/>
          <w:szCs w:val="24"/>
        </w:rPr>
      </w:pPr>
      <w:bookmarkStart w:colFirst="0" w:colLast="0" w:name="_heading=h.gjdgxs" w:id="0"/>
      <w:bookmarkEnd w:id="0"/>
      <w:r w:rsidDel="00000000" w:rsidR="00000000" w:rsidRPr="00000000">
        <w:rPr>
          <w:rFonts w:ascii="Merriweather" w:cs="Merriweather" w:eastAsia="Merriweather" w:hAnsi="Merriweather"/>
          <w:b w:val="1"/>
          <w:sz w:val="24"/>
          <w:szCs w:val="24"/>
          <w:rtl w:val="0"/>
        </w:rPr>
        <w:t xml:space="preserve">Education Cycle and Level of the qualification: </w:t>
      </w:r>
      <w:r w:rsidDel="00000000" w:rsidR="00000000" w:rsidRPr="00000000">
        <w:rPr>
          <w:rFonts w:ascii="Merriweather" w:cs="Merriweather" w:eastAsia="Merriweather" w:hAnsi="Merriweather"/>
          <w:sz w:val="24"/>
          <w:szCs w:val="24"/>
          <w:rtl w:val="0"/>
        </w:rPr>
        <w:t xml:space="preserve">Doctorate (The third cycle of Higher Education) Level 8 of the NQF</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Type of the Educational Programme: </w:t>
      </w:r>
      <w:r w:rsidDel="00000000" w:rsidR="00000000" w:rsidRPr="00000000">
        <w:rPr>
          <w:rFonts w:ascii="Merriweather" w:cs="Merriweather" w:eastAsia="Merriweather" w:hAnsi="Merriweather"/>
          <w:color w:val="000000"/>
          <w:sz w:val="24"/>
          <w:szCs w:val="24"/>
          <w:rtl w:val="0"/>
        </w:rPr>
        <w:t xml:space="preserve">Academic / Major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Detailed Field and Code (ISCED – F – 2013):</w:t>
      </w:r>
      <w:r w:rsidDel="00000000" w:rsidR="00000000" w:rsidRPr="00000000">
        <w:rPr>
          <w:rFonts w:ascii="Merriweather" w:cs="Merriweather" w:eastAsia="Merriweather" w:hAnsi="Merriweather"/>
          <w:color w:val="000000"/>
          <w:sz w:val="24"/>
          <w:szCs w:val="24"/>
          <w:rtl w:val="0"/>
        </w:rPr>
        <w:t xml:space="preserve"> Information and Communication Technologies 06, Computer Sciences 0613</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Awarded Qualification: </w:t>
      </w: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Doctor of Computer Science/კომპიუტერული მეცნიერების დოქტორი</w:t>
          </w:r>
        </w:sdtContent>
      </w:sdt>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Code of Qualification: </w:t>
      </w:r>
      <w:r w:rsidDel="00000000" w:rsidR="00000000" w:rsidRPr="00000000">
        <w:rPr>
          <w:rFonts w:ascii="Merriweather" w:cs="Merriweather" w:eastAsia="Merriweather" w:hAnsi="Merriweather"/>
          <w:color w:val="000000"/>
          <w:sz w:val="24"/>
          <w:szCs w:val="24"/>
          <w:rtl w:val="0"/>
        </w:rPr>
        <w:t xml:space="preserve">0613</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Language of Education:</w:t>
      </w:r>
      <w:r w:rsidDel="00000000" w:rsidR="00000000" w:rsidRPr="00000000">
        <w:rPr>
          <w:rFonts w:ascii="Merriweather" w:cs="Merriweather" w:eastAsia="Merriweather" w:hAnsi="Merriweather"/>
          <w:color w:val="000000"/>
          <w:sz w:val="24"/>
          <w:szCs w:val="24"/>
          <w:rtl w:val="0"/>
        </w:rPr>
        <w:t xml:space="preserve"> English</w:t>
      </w:r>
      <w:r w:rsidDel="00000000" w:rsidR="00000000" w:rsidRPr="00000000">
        <w:rPr>
          <w:rFonts w:ascii="Merriweather" w:cs="Merriweather" w:eastAsia="Merriweather" w:hAnsi="Merriweather"/>
          <w:b w:val="1"/>
          <w:color w:val="000000"/>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Credit Value of the Programme: </w:t>
      </w:r>
      <w:r w:rsidDel="00000000" w:rsidR="00000000" w:rsidRPr="00000000">
        <w:rPr>
          <w:rFonts w:ascii="Merriweather" w:cs="Merriweather" w:eastAsia="Merriweather" w:hAnsi="Merriweather"/>
          <w:color w:val="000000"/>
          <w:sz w:val="24"/>
          <w:szCs w:val="24"/>
          <w:rtl w:val="0"/>
        </w:rPr>
        <w:t xml:space="preserve">60 credit ECTS (study components)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color w:val="000000"/>
          <w:sz w:val="24"/>
          <w:szCs w:val="24"/>
          <w:rtl w:val="0"/>
        </w:rPr>
        <w:t xml:space="preserve">Structure of the Programme: </w:t>
      </w:r>
      <w:r w:rsidDel="00000000" w:rsidR="00000000" w:rsidRPr="00000000">
        <w:rPr>
          <w:rFonts w:ascii="Merriweather" w:cs="Merriweather" w:eastAsia="Merriweather" w:hAnsi="Merriweather"/>
          <w:color w:val="000000"/>
          <w:sz w:val="24"/>
          <w:szCs w:val="24"/>
          <w:rtl w:val="0"/>
        </w:rPr>
        <w:t xml:space="preserve">The University uses the European Credit Transfer System (ECTS): 1 credit = 25 hours, which covers both, contact and student independent working hours. The duration of the educational program is not less than 3 years, program includes 60 credits of study components and research components (dissertation). </w:t>
      </w:r>
      <w:r w:rsidDel="00000000" w:rsidR="00000000" w:rsidRPr="00000000">
        <w:rPr>
          <w:rFonts w:ascii="Merriweather" w:cs="Merriweather" w:eastAsia="Merriweather" w:hAnsi="Merriweather"/>
          <w:sz w:val="24"/>
          <w:szCs w:val="24"/>
          <w:rtl w:val="0"/>
        </w:rPr>
        <w:t xml:space="preserve">The program includes: Mandatory courses 30 credits and elective courses 30 credits (10 courses are offered as elective courses, each has 10 credits – totally 100 credits);   </w:t>
      </w:r>
    </w:p>
    <w:p w:rsidR="00000000" w:rsidDel="00000000" w:rsidP="00000000" w:rsidRDefault="00000000" w:rsidRPr="00000000" w14:paraId="00000025">
      <w:pP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Program Admission Precondition: </w:t>
      </w:r>
      <w:r w:rsidDel="00000000" w:rsidR="00000000" w:rsidRPr="00000000">
        <w:rPr>
          <w:rFonts w:ascii="Merriweather" w:cs="Merriweather" w:eastAsia="Merriweather" w:hAnsi="Merriweather"/>
          <w:sz w:val="24"/>
          <w:szCs w:val="24"/>
          <w:rtl w:val="0"/>
        </w:rPr>
        <w:t xml:space="preserve">According to Georgian legislation, the candidate to enroll at this program should have a Master’s degree in computer science or closely related fields. According to the university regulations, the candidate should have at least the B2 level in English certified by an international certificate and the relevance is approved by the IBSU School of Languages or a Master’s diploma received from English language program during last five years. In addition, according to the university regulations, the candidate has to submit a dissertation (research) proposal. The correspondence of the proposal to the program requirements is assessed by the Dissertation Field Board commission according to the rubric below, afterwards the interview based on the proposal is held. </w:t>
      </w:r>
    </w:p>
    <w:p w:rsidR="00000000" w:rsidDel="00000000" w:rsidP="00000000" w:rsidRDefault="00000000" w:rsidRPr="00000000" w14:paraId="00000026">
      <w:pPr>
        <w:spacing w:after="40" w:before="4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The assessment criteria for the dissertation proposal are:</w:t>
      </w:r>
      <w:r w:rsidDel="00000000" w:rsidR="00000000" w:rsidRPr="00000000">
        <w:rPr>
          <w:rtl w:val="0"/>
        </w:rPr>
      </w:r>
    </w:p>
    <w:tbl>
      <w:tblPr>
        <w:tblStyle w:val="Table1"/>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5"/>
        <w:gridCol w:w="1378"/>
        <w:gridCol w:w="1566"/>
        <w:gridCol w:w="1546"/>
        <w:gridCol w:w="1618"/>
        <w:gridCol w:w="1227"/>
        <w:tblGridChange w:id="0">
          <w:tblGrid>
            <w:gridCol w:w="3155"/>
            <w:gridCol w:w="1378"/>
            <w:gridCol w:w="1566"/>
            <w:gridCol w:w="1546"/>
            <w:gridCol w:w="1618"/>
            <w:gridCol w:w="1227"/>
          </w:tblGrid>
        </w:tblGridChange>
      </w:tblGrid>
      <w:tr>
        <w:trPr>
          <w:cantSplit w:val="0"/>
          <w:tblHeader w:val="0"/>
        </w:trPr>
        <w:tc>
          <w:tcPr>
            <w:vMerge w:val="restart"/>
            <w:vAlign w:val="center"/>
          </w:tcPr>
          <w:p w:rsidR="00000000" w:rsidDel="00000000" w:rsidP="00000000" w:rsidRDefault="00000000" w:rsidRPr="00000000" w14:paraId="00000027">
            <w:pP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CRITERIA</w:t>
            </w:r>
          </w:p>
        </w:tc>
        <w:tc>
          <w:tcPr>
            <w:vAlign w:val="bottom"/>
          </w:tcPr>
          <w:p w:rsidR="00000000" w:rsidDel="00000000" w:rsidP="00000000" w:rsidRDefault="00000000" w:rsidRPr="00000000" w14:paraId="00000028">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 Not reflected</w:t>
            </w:r>
          </w:p>
        </w:tc>
        <w:tc>
          <w:tcPr>
            <w:vAlign w:val="bottom"/>
          </w:tcPr>
          <w:p w:rsidR="00000000" w:rsidDel="00000000" w:rsidP="00000000" w:rsidRDefault="00000000" w:rsidRPr="00000000" w14:paraId="00000029">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Unacceptable</w:t>
            </w:r>
          </w:p>
        </w:tc>
        <w:tc>
          <w:tcPr>
            <w:vAlign w:val="bottom"/>
          </w:tcPr>
          <w:p w:rsidR="00000000" w:rsidDel="00000000" w:rsidP="00000000" w:rsidRDefault="00000000" w:rsidRPr="00000000" w14:paraId="0000002A">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Acceptable </w:t>
            </w:r>
            <w:r w:rsidDel="00000000" w:rsidR="00000000" w:rsidRPr="00000000">
              <w:rPr>
                <w:rFonts w:ascii="Times New Roman" w:cs="Times New Roman" w:eastAsia="Times New Roman" w:hAnsi="Times New Roman"/>
                <w:color w:val="222222"/>
                <w:sz w:val="18"/>
                <w:szCs w:val="18"/>
                <w:rtl w:val="0"/>
              </w:rPr>
              <w:t xml:space="preserve">(with </w:t>
            </w:r>
            <w:r w:rsidDel="00000000" w:rsidR="00000000" w:rsidRPr="00000000">
              <w:rPr>
                <w:rFonts w:ascii="Times New Roman" w:cs="Times New Roman" w:eastAsia="Times New Roman" w:hAnsi="Times New Roman"/>
                <w:color w:val="222222"/>
                <w:sz w:val="18"/>
                <w:szCs w:val="18"/>
                <w:u w:val="single"/>
                <w:rtl w:val="0"/>
              </w:rPr>
              <w:t xml:space="preserve">major</w:t>
            </w:r>
            <w:r w:rsidDel="00000000" w:rsidR="00000000" w:rsidRPr="00000000">
              <w:rPr>
                <w:rFonts w:ascii="Times New Roman" w:cs="Times New Roman" w:eastAsia="Times New Roman" w:hAnsi="Times New Roman"/>
                <w:color w:val="222222"/>
                <w:sz w:val="18"/>
                <w:szCs w:val="18"/>
                <w:rtl w:val="0"/>
              </w:rPr>
              <w:t xml:space="preserve"> changes)</w:t>
            </w:r>
            <w:r w:rsidDel="00000000" w:rsidR="00000000" w:rsidRPr="00000000">
              <w:rPr>
                <w:rFonts w:ascii="Times New Roman" w:cs="Times New Roman" w:eastAsia="Times New Roman" w:hAnsi="Times New Roman"/>
                <w:b w:val="1"/>
                <w:color w:val="222222"/>
                <w:sz w:val="18"/>
                <w:szCs w:val="18"/>
                <w:rtl w:val="0"/>
              </w:rPr>
              <w:t xml:space="preserve"> </w:t>
            </w:r>
          </w:p>
        </w:tc>
        <w:tc>
          <w:tcPr>
            <w:vAlign w:val="bottom"/>
          </w:tcPr>
          <w:p w:rsidR="00000000" w:rsidDel="00000000" w:rsidP="00000000" w:rsidRDefault="00000000" w:rsidRPr="00000000" w14:paraId="0000002B">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Acceptable </w:t>
            </w:r>
            <w:r w:rsidDel="00000000" w:rsidR="00000000" w:rsidRPr="00000000">
              <w:rPr>
                <w:rFonts w:ascii="Times New Roman" w:cs="Times New Roman" w:eastAsia="Times New Roman" w:hAnsi="Times New Roman"/>
                <w:color w:val="222222"/>
                <w:sz w:val="18"/>
                <w:szCs w:val="18"/>
                <w:rtl w:val="0"/>
              </w:rPr>
              <w:t xml:space="preserve">(with </w:t>
            </w:r>
            <w:r w:rsidDel="00000000" w:rsidR="00000000" w:rsidRPr="00000000">
              <w:rPr>
                <w:rFonts w:ascii="Times New Roman" w:cs="Times New Roman" w:eastAsia="Times New Roman" w:hAnsi="Times New Roman"/>
                <w:color w:val="222222"/>
                <w:sz w:val="18"/>
                <w:szCs w:val="18"/>
                <w:u w:val="single"/>
                <w:rtl w:val="0"/>
              </w:rPr>
              <w:t xml:space="preserve">minor</w:t>
            </w:r>
            <w:r w:rsidDel="00000000" w:rsidR="00000000" w:rsidRPr="00000000">
              <w:rPr>
                <w:rFonts w:ascii="Times New Roman" w:cs="Times New Roman" w:eastAsia="Times New Roman" w:hAnsi="Times New Roman"/>
                <w:color w:val="222222"/>
                <w:sz w:val="18"/>
                <w:szCs w:val="18"/>
                <w:rtl w:val="0"/>
              </w:rPr>
              <w:t xml:space="preserve"> changes)</w:t>
            </w:r>
            <w:r w:rsidDel="00000000" w:rsidR="00000000" w:rsidRPr="00000000">
              <w:rPr>
                <w:rFonts w:ascii="Times New Roman" w:cs="Times New Roman" w:eastAsia="Times New Roman" w:hAnsi="Times New Roman"/>
                <w:b w:val="1"/>
                <w:color w:val="222222"/>
                <w:sz w:val="18"/>
                <w:szCs w:val="18"/>
                <w:rtl w:val="0"/>
              </w:rPr>
              <w:t xml:space="preserve"> </w:t>
            </w:r>
          </w:p>
        </w:tc>
        <w:tc>
          <w:tcPr>
            <w:vAlign w:val="bottom"/>
          </w:tcPr>
          <w:p w:rsidR="00000000" w:rsidDel="00000000" w:rsidP="00000000" w:rsidRDefault="00000000" w:rsidRPr="00000000" w14:paraId="0000002C">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Acceptable</w:t>
            </w:r>
          </w:p>
        </w:tc>
      </w:tr>
      <w:tr>
        <w:trPr>
          <w:cantSplit w:val="0"/>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18"/>
                <w:szCs w:val="18"/>
              </w:rPr>
            </w:pPr>
            <w:r w:rsidDel="00000000" w:rsidR="00000000" w:rsidRPr="00000000">
              <w:rPr>
                <w:rtl w:val="0"/>
              </w:rPr>
            </w:r>
          </w:p>
        </w:tc>
        <w:tc>
          <w:tcPr>
            <w:shd w:fill="bfbfbf" w:val="clear"/>
            <w:vAlign w:val="center"/>
          </w:tcPr>
          <w:p w:rsidR="00000000" w:rsidDel="00000000" w:rsidP="00000000" w:rsidRDefault="00000000" w:rsidRPr="00000000" w14:paraId="0000002E">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0</w:t>
            </w:r>
          </w:p>
        </w:tc>
        <w:tc>
          <w:tcPr>
            <w:shd w:fill="bfbfbf" w:val="clear"/>
            <w:vAlign w:val="center"/>
          </w:tcPr>
          <w:p w:rsidR="00000000" w:rsidDel="00000000" w:rsidP="00000000" w:rsidRDefault="00000000" w:rsidRPr="00000000" w14:paraId="0000002F">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1-3</w:t>
            </w:r>
          </w:p>
        </w:tc>
        <w:tc>
          <w:tcPr>
            <w:shd w:fill="bfbfbf" w:val="clear"/>
            <w:vAlign w:val="center"/>
          </w:tcPr>
          <w:p w:rsidR="00000000" w:rsidDel="00000000" w:rsidP="00000000" w:rsidRDefault="00000000" w:rsidRPr="00000000" w14:paraId="00000030">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4-6</w:t>
            </w:r>
          </w:p>
        </w:tc>
        <w:tc>
          <w:tcPr>
            <w:shd w:fill="bfbfbf" w:val="clear"/>
            <w:vAlign w:val="center"/>
          </w:tcPr>
          <w:p w:rsidR="00000000" w:rsidDel="00000000" w:rsidP="00000000" w:rsidRDefault="00000000" w:rsidRPr="00000000" w14:paraId="00000031">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7-9</w:t>
            </w:r>
          </w:p>
        </w:tc>
        <w:tc>
          <w:tcPr>
            <w:shd w:fill="bfbfbf" w:val="clear"/>
            <w:vAlign w:val="center"/>
          </w:tcPr>
          <w:p w:rsidR="00000000" w:rsidDel="00000000" w:rsidP="00000000" w:rsidRDefault="00000000" w:rsidRPr="00000000" w14:paraId="00000032">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10-12</w:t>
            </w:r>
          </w:p>
        </w:tc>
      </w:tr>
      <w:tr>
        <w:trPr>
          <w:cantSplit w:val="0"/>
          <w:trHeight w:val="921" w:hRule="atLeast"/>
          <w:tblHeader w:val="0"/>
        </w:trPr>
        <w:tc>
          <w:tcPr>
            <w:vAlign w:val="center"/>
          </w:tcPr>
          <w:p w:rsidR="00000000" w:rsidDel="00000000" w:rsidP="00000000" w:rsidRDefault="00000000" w:rsidRPr="00000000" w14:paraId="00000033">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Title</w:t>
            </w:r>
            <w:r w:rsidDel="00000000" w:rsidR="00000000" w:rsidRPr="00000000">
              <w:rPr>
                <w:rFonts w:ascii="Times New Roman" w:cs="Times New Roman" w:eastAsia="Times New Roman" w:hAnsi="Times New Roman"/>
                <w:color w:val="222222"/>
                <w:sz w:val="18"/>
                <w:szCs w:val="18"/>
                <w:rtl w:val="0"/>
              </w:rPr>
              <w:t xml:space="preserve">: neither too narrow, nor too wide; terms used adequately; sounds contemporary</w:t>
            </w:r>
          </w:p>
        </w:tc>
        <w:tc>
          <w:tcPr>
            <w:shd w:fill="auto" w:val="clear"/>
            <w:vAlign w:val="center"/>
          </w:tcPr>
          <w:p w:rsidR="00000000" w:rsidDel="00000000" w:rsidP="00000000" w:rsidRDefault="00000000" w:rsidRPr="00000000" w14:paraId="00000034">
            <w:pPr>
              <w:jc w:val="center"/>
              <w:rPr>
                <w:rFonts w:ascii="Times New Roman" w:cs="Times New Roman" w:eastAsia="Times New Roman" w:hAnsi="Times New Roman"/>
                <w:color w:val="ffffff"/>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5">
            <w:pPr>
              <w:jc w:val="center"/>
              <w:rPr>
                <w:rFonts w:ascii="Times New Roman" w:cs="Times New Roman" w:eastAsia="Times New Roman" w:hAnsi="Times New Roman"/>
                <w:color w:val="ffffff"/>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color w:val="ffffff"/>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7">
            <w:pPr>
              <w:jc w:val="center"/>
              <w:rPr>
                <w:rFonts w:ascii="Times New Roman" w:cs="Times New Roman" w:eastAsia="Times New Roman" w:hAnsi="Times New Roman"/>
                <w:color w:val="ffffff"/>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color w:val="ffffff"/>
                <w:sz w:val="18"/>
                <w:szCs w:val="18"/>
              </w:rPr>
            </w:pPr>
            <w:r w:rsidDel="00000000" w:rsidR="00000000" w:rsidRPr="00000000">
              <w:rPr>
                <w:rtl w:val="0"/>
              </w:rPr>
            </w:r>
          </w:p>
        </w:tc>
      </w:tr>
      <w:tr>
        <w:trPr>
          <w:cantSplit w:val="0"/>
          <w:trHeight w:val="1114" w:hRule="atLeast"/>
          <w:tblHeader w:val="0"/>
        </w:trPr>
        <w:tc>
          <w:tcPr>
            <w:vAlign w:val="center"/>
          </w:tcPr>
          <w:p w:rsidR="00000000" w:rsidDel="00000000" w:rsidP="00000000" w:rsidRDefault="00000000" w:rsidRPr="00000000" w14:paraId="00000039">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Significance and novelty</w:t>
            </w:r>
            <w:r w:rsidDel="00000000" w:rsidR="00000000" w:rsidRPr="00000000">
              <w:rPr>
                <w:rFonts w:ascii="Times New Roman" w:cs="Times New Roman" w:eastAsia="Times New Roman" w:hAnsi="Times New Roman"/>
                <w:color w:val="222222"/>
                <w:sz w:val="18"/>
                <w:szCs w:val="18"/>
                <w:rtl w:val="0"/>
              </w:rPr>
              <w:t xml:space="preserve">: the topic is contemporary, less studied; the potential of novelty and value is presented</w:t>
            </w:r>
          </w:p>
        </w:tc>
        <w:tc>
          <w:tcPr>
            <w:shd w:fill="auto" w:val="clear"/>
            <w:vAlign w:val="center"/>
          </w:tcPr>
          <w:p w:rsidR="00000000" w:rsidDel="00000000" w:rsidP="00000000" w:rsidRDefault="00000000" w:rsidRPr="00000000" w14:paraId="0000003A">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B">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C">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D">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3E">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1114" w:hRule="atLeast"/>
          <w:tblHeader w:val="0"/>
        </w:trPr>
        <w:tc>
          <w:tcPr>
            <w:vAlign w:val="center"/>
          </w:tcPr>
          <w:p w:rsidR="00000000" w:rsidDel="00000000" w:rsidP="00000000" w:rsidRDefault="00000000" w:rsidRPr="00000000" w14:paraId="0000003F">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Theoretical  and practical value</w:t>
            </w:r>
            <w:r w:rsidDel="00000000" w:rsidR="00000000" w:rsidRPr="00000000">
              <w:rPr>
                <w:rFonts w:ascii="Times New Roman" w:cs="Times New Roman" w:eastAsia="Times New Roman" w:hAnsi="Times New Roman"/>
                <w:color w:val="222222"/>
                <w:sz w:val="18"/>
                <w:szCs w:val="18"/>
                <w:rtl w:val="0"/>
              </w:rPr>
              <w:t xml:space="preserve">: it is presented how the research can impact the field</w:t>
            </w:r>
          </w:p>
        </w:tc>
        <w:tc>
          <w:tcPr>
            <w:shd w:fill="auto" w:val="clear"/>
            <w:vAlign w:val="center"/>
          </w:tcPr>
          <w:p w:rsidR="00000000" w:rsidDel="00000000" w:rsidP="00000000" w:rsidRDefault="00000000" w:rsidRPr="00000000" w14:paraId="00000040">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1">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2">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3">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4">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1114" w:hRule="atLeast"/>
          <w:tblHeader w:val="0"/>
        </w:trPr>
        <w:tc>
          <w:tcPr>
            <w:vAlign w:val="center"/>
          </w:tcPr>
          <w:p w:rsidR="00000000" w:rsidDel="00000000" w:rsidP="00000000" w:rsidRDefault="00000000" w:rsidRPr="00000000" w14:paraId="00000045">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Literature overview</w:t>
            </w:r>
            <w:r w:rsidDel="00000000" w:rsidR="00000000" w:rsidRPr="00000000">
              <w:rPr>
                <w:rFonts w:ascii="Times New Roman" w:cs="Times New Roman" w:eastAsia="Times New Roman" w:hAnsi="Times New Roman"/>
                <w:color w:val="222222"/>
                <w:sz w:val="18"/>
                <w:szCs w:val="18"/>
                <w:rtl w:val="0"/>
              </w:rPr>
              <w:t xml:space="preserve">: presents main achievements and names; reference list includes at least 10 important titles</w:t>
            </w:r>
          </w:p>
        </w:tc>
        <w:tc>
          <w:tcPr>
            <w:shd w:fill="auto" w:val="clear"/>
            <w:vAlign w:val="center"/>
          </w:tcPr>
          <w:p w:rsidR="00000000" w:rsidDel="00000000" w:rsidP="00000000" w:rsidRDefault="00000000" w:rsidRPr="00000000" w14:paraId="00000046">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7">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8">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9">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A">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869" w:hRule="atLeast"/>
          <w:tblHeader w:val="0"/>
        </w:trPr>
        <w:tc>
          <w:tcPr>
            <w:vAlign w:val="center"/>
          </w:tcPr>
          <w:p w:rsidR="00000000" w:rsidDel="00000000" w:rsidP="00000000" w:rsidRDefault="00000000" w:rsidRPr="00000000" w14:paraId="0000004B">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Research questions / hypothesis </w:t>
            </w:r>
            <w:r w:rsidDel="00000000" w:rsidR="00000000" w:rsidRPr="00000000">
              <w:rPr>
                <w:rFonts w:ascii="Times New Roman" w:cs="Times New Roman" w:eastAsia="Times New Roman" w:hAnsi="Times New Roman"/>
                <w:color w:val="222222"/>
                <w:sz w:val="18"/>
                <w:szCs w:val="18"/>
                <w:rtl w:val="0"/>
              </w:rPr>
              <w:t xml:space="preserve">are original and well-formulated</w:t>
            </w:r>
          </w:p>
        </w:tc>
        <w:tc>
          <w:tcPr>
            <w:shd w:fill="auto" w:val="clear"/>
            <w:vAlign w:val="center"/>
          </w:tcPr>
          <w:p w:rsidR="00000000" w:rsidDel="00000000" w:rsidP="00000000" w:rsidRDefault="00000000" w:rsidRPr="00000000" w14:paraId="0000004C">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D">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E">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F">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0">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983" w:hRule="atLeast"/>
          <w:tblHeader w:val="0"/>
        </w:trPr>
        <w:tc>
          <w:tcPr>
            <w:vAlign w:val="center"/>
          </w:tcPr>
          <w:p w:rsidR="00000000" w:rsidDel="00000000" w:rsidP="00000000" w:rsidRDefault="00000000" w:rsidRPr="00000000" w14:paraId="00000051">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Research methods </w:t>
            </w:r>
            <w:r w:rsidDel="00000000" w:rsidR="00000000" w:rsidRPr="00000000">
              <w:rPr>
                <w:rFonts w:ascii="Times New Roman" w:cs="Times New Roman" w:eastAsia="Times New Roman" w:hAnsi="Times New Roman"/>
                <w:color w:val="222222"/>
                <w:sz w:val="18"/>
                <w:szCs w:val="18"/>
                <w:rtl w:val="0"/>
              </w:rPr>
              <w:t xml:space="preserve">are adequate to the topic and well defined</w:t>
            </w:r>
          </w:p>
        </w:tc>
        <w:tc>
          <w:tcPr>
            <w:shd w:fill="auto" w:val="clear"/>
            <w:vAlign w:val="center"/>
          </w:tcPr>
          <w:p w:rsidR="00000000" w:rsidDel="00000000" w:rsidP="00000000" w:rsidRDefault="00000000" w:rsidRPr="00000000" w14:paraId="00000052">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3">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4">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5">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6">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715" w:hRule="atLeast"/>
          <w:tblHeader w:val="0"/>
        </w:trPr>
        <w:tc>
          <w:tcPr>
            <w:vAlign w:val="center"/>
          </w:tcPr>
          <w:p w:rsidR="00000000" w:rsidDel="00000000" w:rsidP="00000000" w:rsidRDefault="00000000" w:rsidRPr="00000000" w14:paraId="00000057">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Academic and clear language</w:t>
            </w:r>
            <w:r w:rsidDel="00000000" w:rsidR="00000000" w:rsidRPr="00000000">
              <w:rPr>
                <w:rtl w:val="0"/>
              </w:rPr>
            </w:r>
          </w:p>
        </w:tc>
        <w:tc>
          <w:tcPr>
            <w:shd w:fill="auto" w:val="clear"/>
            <w:vAlign w:val="center"/>
          </w:tcPr>
          <w:p w:rsidR="00000000" w:rsidDel="00000000" w:rsidP="00000000" w:rsidRDefault="00000000" w:rsidRPr="00000000" w14:paraId="00000058">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9">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A">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B">
            <w:pPr>
              <w:jc w:val="center"/>
              <w:rPr>
                <w:rFonts w:ascii="Times New Roman" w:cs="Times New Roman" w:eastAsia="Times New Roman" w:hAnsi="Times New Roman"/>
                <w:color w:val="222222"/>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C">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441" w:hRule="atLeast"/>
          <w:tblHeader w:val="0"/>
        </w:trPr>
        <w:tc>
          <w:tcPr>
            <w:vAlign w:val="center"/>
          </w:tcPr>
          <w:p w:rsidR="00000000" w:rsidDel="00000000" w:rsidP="00000000" w:rsidRDefault="00000000" w:rsidRPr="00000000" w14:paraId="0000005D">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Sub-totals:</w:t>
            </w:r>
          </w:p>
        </w:tc>
        <w:tc>
          <w:tcPr>
            <w:vAlign w:val="center"/>
          </w:tcPr>
          <w:p w:rsidR="00000000" w:rsidDel="00000000" w:rsidP="00000000" w:rsidRDefault="00000000" w:rsidRPr="00000000" w14:paraId="0000005E">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5F">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60">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61">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62">
            <w:pPr>
              <w:jc w:val="center"/>
              <w:rPr>
                <w:rFonts w:ascii="Times New Roman" w:cs="Times New Roman" w:eastAsia="Times New Roman" w:hAnsi="Times New Roman"/>
                <w:color w:val="222222"/>
                <w:sz w:val="18"/>
                <w:szCs w:val="18"/>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63">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Total: </w:t>
            </w:r>
          </w:p>
        </w:tc>
        <w:tc>
          <w:tcPr>
            <w:gridSpan w:val="5"/>
            <w:vAlign w:val="center"/>
          </w:tcPr>
          <w:p w:rsidR="00000000" w:rsidDel="00000000" w:rsidP="00000000" w:rsidRDefault="00000000" w:rsidRPr="00000000" w14:paraId="00000064">
            <w:pPr>
              <w:jc w:val="center"/>
              <w:rPr>
                <w:rFonts w:ascii="Times New Roman" w:cs="Times New Roman" w:eastAsia="Times New Roman" w:hAnsi="Times New Roman"/>
                <w:b w:val="1"/>
                <w:color w:val="222222"/>
                <w:sz w:val="18"/>
                <w:szCs w:val="18"/>
              </w:rPr>
            </w:pPr>
            <w:r w:rsidDel="00000000" w:rsidR="00000000" w:rsidRPr="00000000">
              <w:rPr>
                <w:rtl w:val="0"/>
              </w:rPr>
            </w:r>
          </w:p>
        </w:tc>
      </w:tr>
    </w:tbl>
    <w:p w:rsidR="00000000" w:rsidDel="00000000" w:rsidP="00000000" w:rsidRDefault="00000000" w:rsidRPr="00000000" w14:paraId="00000069">
      <w:pPr>
        <w:tabs>
          <w:tab w:val="left" w:leader="none" w:pos="1245"/>
          <w:tab w:val="left" w:leader="none" w:pos="4611"/>
          <w:tab w:val="center" w:leader="none" w:pos="7200"/>
        </w:tabs>
        <w:spacing w:after="0" w:line="240" w:lineRule="auto"/>
        <w:jc w:val="both"/>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6A">
      <w:pPr>
        <w:spacing w:after="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Requirement for the next step:</w:t>
      </w:r>
    </w:p>
    <w:p w:rsidR="00000000" w:rsidDel="00000000" w:rsidP="00000000" w:rsidRDefault="00000000" w:rsidRPr="00000000" w14:paraId="0000006B">
      <w:pPr>
        <w:spacing w:after="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candidate who obtained at least 51 points (out of 84) is admitted to the interview/oral presentation. The proposal of a candidate, who obtained 41-50 points, will be reassessed if the candidate improves the proposal within the submission deadline.</w:t>
      </w:r>
    </w:p>
    <w:tbl>
      <w:tblPr>
        <w:tblStyle w:val="Table2"/>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7"/>
        <w:gridCol w:w="1272"/>
        <w:gridCol w:w="1272"/>
        <w:gridCol w:w="1272"/>
        <w:gridCol w:w="1544"/>
        <w:gridCol w:w="1273"/>
        <w:tblGridChange w:id="0">
          <w:tblGrid>
            <w:gridCol w:w="3857"/>
            <w:gridCol w:w="1272"/>
            <w:gridCol w:w="1272"/>
            <w:gridCol w:w="1272"/>
            <w:gridCol w:w="1544"/>
            <w:gridCol w:w="1273"/>
          </w:tblGrid>
        </w:tblGridChange>
      </w:tblGrid>
      <w:tr>
        <w:trPr>
          <w:cantSplit w:val="0"/>
          <w:tblHeader w:val="0"/>
        </w:trPr>
        <w:tc>
          <w:tcPr>
            <w:vMerge w:val="restart"/>
            <w:tcBorders>
              <w:top w:color="000000" w:space="0" w:sz="4" w:val="single"/>
            </w:tcBorders>
            <w:vAlign w:val="center"/>
          </w:tcPr>
          <w:p w:rsidR="00000000" w:rsidDel="00000000" w:rsidP="00000000" w:rsidRDefault="00000000" w:rsidRPr="00000000" w14:paraId="0000006C">
            <w:pP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Interview / oral presentation: </w:t>
            </w:r>
            <w:r w:rsidDel="00000000" w:rsidR="00000000" w:rsidRPr="00000000">
              <w:rPr>
                <w:rFonts w:ascii="Times New Roman" w:cs="Times New Roman" w:eastAsia="Times New Roman" w:hAnsi="Times New Roman"/>
                <w:color w:val="222222"/>
                <w:sz w:val="18"/>
                <w:szCs w:val="18"/>
                <w:rtl w:val="0"/>
              </w:rPr>
              <w:t xml:space="preserve">reveals a good knowledge of the topic,</w:t>
            </w:r>
            <w:r w:rsidDel="00000000" w:rsidR="00000000" w:rsidRPr="00000000">
              <w:rPr>
                <w:rFonts w:ascii="Times New Roman" w:cs="Times New Roman" w:eastAsia="Times New Roman" w:hAnsi="Times New Roman"/>
                <w:b w:val="1"/>
                <w:color w:val="222222"/>
                <w:sz w:val="18"/>
                <w:szCs w:val="18"/>
                <w:rtl w:val="0"/>
              </w:rPr>
              <w:t xml:space="preserve"> </w:t>
            </w:r>
            <w:r w:rsidDel="00000000" w:rsidR="00000000" w:rsidRPr="00000000">
              <w:rPr>
                <w:rFonts w:ascii="Times New Roman" w:cs="Times New Roman" w:eastAsia="Times New Roman" w:hAnsi="Times New Roman"/>
                <w:color w:val="222222"/>
                <w:sz w:val="18"/>
                <w:szCs w:val="18"/>
                <w:rtl w:val="0"/>
              </w:rPr>
              <w:t xml:space="preserve">arguments any point from the proposal</w:t>
            </w:r>
          </w:p>
        </w:tc>
        <w:tc>
          <w:tcPr>
            <w:tcBorders>
              <w:top w:color="000000" w:space="0" w:sz="4" w:val="single"/>
            </w:tcBorders>
            <w:shd w:fill="auto" w:val="clear"/>
            <w:vAlign w:val="bottom"/>
          </w:tcPr>
          <w:p w:rsidR="00000000" w:rsidDel="00000000" w:rsidP="00000000" w:rsidRDefault="00000000" w:rsidRPr="00000000" w14:paraId="0000006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Not reflected</w:t>
            </w:r>
          </w:p>
        </w:tc>
        <w:tc>
          <w:tcPr>
            <w:tcBorders>
              <w:top w:color="000000" w:space="0" w:sz="4" w:val="single"/>
            </w:tcBorders>
            <w:shd w:fill="auto" w:val="clear"/>
            <w:vAlign w:val="bottom"/>
          </w:tcPr>
          <w:p w:rsidR="00000000" w:rsidDel="00000000" w:rsidP="00000000" w:rsidRDefault="00000000" w:rsidRPr="00000000" w14:paraId="0000006E">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Unacceptable</w:t>
            </w:r>
          </w:p>
        </w:tc>
        <w:tc>
          <w:tcPr>
            <w:tcBorders>
              <w:top w:color="000000" w:space="0" w:sz="4" w:val="single"/>
            </w:tcBorders>
            <w:shd w:fill="auto" w:val="clear"/>
            <w:vAlign w:val="bottom"/>
          </w:tcPr>
          <w:p w:rsidR="00000000" w:rsidDel="00000000" w:rsidP="00000000" w:rsidRDefault="00000000" w:rsidRPr="00000000" w14:paraId="0000006F">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Acceptable </w:t>
            </w:r>
            <w:r w:rsidDel="00000000" w:rsidR="00000000" w:rsidRPr="00000000">
              <w:rPr>
                <w:rFonts w:ascii="Times New Roman" w:cs="Times New Roman" w:eastAsia="Times New Roman" w:hAnsi="Times New Roman"/>
                <w:color w:val="222222"/>
                <w:sz w:val="18"/>
                <w:szCs w:val="18"/>
                <w:rtl w:val="0"/>
              </w:rPr>
              <w:t xml:space="preserve">(with </w:t>
            </w:r>
            <w:r w:rsidDel="00000000" w:rsidR="00000000" w:rsidRPr="00000000">
              <w:rPr>
                <w:rFonts w:ascii="Times New Roman" w:cs="Times New Roman" w:eastAsia="Times New Roman" w:hAnsi="Times New Roman"/>
                <w:color w:val="222222"/>
                <w:sz w:val="18"/>
                <w:szCs w:val="18"/>
                <w:u w:val="single"/>
                <w:rtl w:val="0"/>
              </w:rPr>
              <w:t xml:space="preserve">major</w:t>
            </w:r>
            <w:r w:rsidDel="00000000" w:rsidR="00000000" w:rsidRPr="00000000">
              <w:rPr>
                <w:rFonts w:ascii="Times New Roman" w:cs="Times New Roman" w:eastAsia="Times New Roman" w:hAnsi="Times New Roman"/>
                <w:color w:val="222222"/>
                <w:sz w:val="18"/>
                <w:szCs w:val="18"/>
                <w:rtl w:val="0"/>
              </w:rPr>
              <w:t xml:space="preserve"> changes)</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070">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 Acceptable </w:t>
            </w:r>
            <w:r w:rsidDel="00000000" w:rsidR="00000000" w:rsidRPr="00000000">
              <w:rPr>
                <w:rFonts w:ascii="Times New Roman" w:cs="Times New Roman" w:eastAsia="Times New Roman" w:hAnsi="Times New Roman"/>
                <w:color w:val="222222"/>
                <w:sz w:val="18"/>
                <w:szCs w:val="18"/>
                <w:rtl w:val="0"/>
              </w:rPr>
              <w:t xml:space="preserve">(with </w:t>
            </w:r>
            <w:r w:rsidDel="00000000" w:rsidR="00000000" w:rsidRPr="00000000">
              <w:rPr>
                <w:rFonts w:ascii="Times New Roman" w:cs="Times New Roman" w:eastAsia="Times New Roman" w:hAnsi="Times New Roman"/>
                <w:color w:val="222222"/>
                <w:sz w:val="18"/>
                <w:szCs w:val="18"/>
                <w:u w:val="single"/>
                <w:rtl w:val="0"/>
              </w:rPr>
              <w:t xml:space="preserve">minor</w:t>
            </w:r>
            <w:r w:rsidDel="00000000" w:rsidR="00000000" w:rsidRPr="00000000">
              <w:rPr>
                <w:rFonts w:ascii="Times New Roman" w:cs="Times New Roman" w:eastAsia="Times New Roman" w:hAnsi="Times New Roman"/>
                <w:color w:val="222222"/>
                <w:sz w:val="18"/>
                <w:szCs w:val="18"/>
                <w:rtl w:val="0"/>
              </w:rPr>
              <w:t xml:space="preserve"> changes)</w:t>
            </w:r>
            <w:r w:rsidDel="00000000" w:rsidR="00000000" w:rsidRPr="00000000">
              <w:rPr>
                <w:rtl w:val="0"/>
              </w:rPr>
            </w:r>
          </w:p>
        </w:tc>
        <w:tc>
          <w:tcPr>
            <w:tcBorders>
              <w:top w:color="000000" w:space="0" w:sz="4" w:val="single"/>
            </w:tcBorders>
            <w:shd w:fill="auto" w:val="clear"/>
            <w:vAlign w:val="bottom"/>
          </w:tcPr>
          <w:p w:rsidR="00000000" w:rsidDel="00000000" w:rsidP="00000000" w:rsidRDefault="00000000" w:rsidRPr="00000000" w14:paraId="00000071">
            <w:pPr>
              <w:jc w:val="center"/>
              <w:rPr>
                <w:rFonts w:ascii="Times New Roman" w:cs="Times New Roman" w:eastAsia="Times New Roman" w:hAnsi="Times New Roman"/>
                <w:b w:val="1"/>
                <w:color w:val="222222"/>
                <w:sz w:val="18"/>
                <w:szCs w:val="18"/>
              </w:rPr>
            </w:pPr>
            <w:r w:rsidDel="00000000" w:rsidR="00000000" w:rsidRPr="00000000">
              <w:rPr>
                <w:rFonts w:ascii="Times New Roman" w:cs="Times New Roman" w:eastAsia="Times New Roman" w:hAnsi="Times New Roman"/>
                <w:b w:val="1"/>
                <w:color w:val="222222"/>
                <w:sz w:val="18"/>
                <w:szCs w:val="18"/>
                <w:rtl w:val="0"/>
              </w:rPr>
              <w:t xml:space="preserve">Acceptable</w:t>
            </w:r>
          </w:p>
        </w:tc>
      </w:tr>
      <w:tr>
        <w:trPr>
          <w:cantSplit w:val="0"/>
          <w:trHeight w:val="302" w:hRule="atLeast"/>
          <w:tblHeader w:val="0"/>
        </w:trPr>
        <w:tc>
          <w:tcPr>
            <w:vMerge w:val="continue"/>
            <w:tcBorders>
              <w:top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222222"/>
                <w:sz w:val="18"/>
                <w:szCs w:val="18"/>
              </w:rPr>
            </w:pPr>
            <w:r w:rsidDel="00000000" w:rsidR="00000000" w:rsidRPr="00000000">
              <w:rPr>
                <w:rtl w:val="0"/>
              </w:rPr>
            </w:r>
          </w:p>
        </w:tc>
        <w:tc>
          <w:tcPr>
            <w:shd w:fill="bfbfbf" w:val="clear"/>
            <w:vAlign w:val="center"/>
          </w:tcPr>
          <w:p w:rsidR="00000000" w:rsidDel="00000000" w:rsidP="00000000" w:rsidRDefault="00000000" w:rsidRPr="00000000" w14:paraId="00000073">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0</w:t>
            </w:r>
          </w:p>
        </w:tc>
        <w:tc>
          <w:tcPr>
            <w:shd w:fill="bfbfbf" w:val="clear"/>
            <w:vAlign w:val="center"/>
          </w:tcPr>
          <w:p w:rsidR="00000000" w:rsidDel="00000000" w:rsidP="00000000" w:rsidRDefault="00000000" w:rsidRPr="00000000" w14:paraId="00000074">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1-4</w:t>
            </w:r>
          </w:p>
        </w:tc>
        <w:tc>
          <w:tcPr>
            <w:shd w:fill="bfbfbf" w:val="clear"/>
            <w:vAlign w:val="center"/>
          </w:tcPr>
          <w:p w:rsidR="00000000" w:rsidDel="00000000" w:rsidP="00000000" w:rsidRDefault="00000000" w:rsidRPr="00000000" w14:paraId="00000075">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5-8</w:t>
            </w:r>
          </w:p>
        </w:tc>
        <w:tc>
          <w:tcPr>
            <w:shd w:fill="bfbfbf" w:val="clear"/>
            <w:vAlign w:val="center"/>
          </w:tcPr>
          <w:p w:rsidR="00000000" w:rsidDel="00000000" w:rsidP="00000000" w:rsidRDefault="00000000" w:rsidRPr="00000000" w14:paraId="00000076">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9-12</w:t>
            </w:r>
          </w:p>
        </w:tc>
        <w:tc>
          <w:tcPr>
            <w:shd w:fill="bfbfbf" w:val="clear"/>
            <w:vAlign w:val="center"/>
          </w:tcPr>
          <w:p w:rsidR="00000000" w:rsidDel="00000000" w:rsidP="00000000" w:rsidRDefault="00000000" w:rsidRPr="00000000" w14:paraId="00000077">
            <w:pPr>
              <w:jc w:val="center"/>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18"/>
                <w:szCs w:val="18"/>
                <w:rtl w:val="0"/>
              </w:rPr>
              <w:t xml:space="preserve">13-16</w:t>
            </w:r>
          </w:p>
        </w:tc>
      </w:tr>
      <w:tr>
        <w:trPr>
          <w:cantSplit w:val="0"/>
          <w:trHeight w:val="851" w:hRule="atLeast"/>
          <w:tblHeader w:val="0"/>
        </w:trPr>
        <w:tc>
          <w:tcPr>
            <w:vMerge w:val="continue"/>
            <w:tcBorders>
              <w:top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79">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7A">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7B">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7C">
            <w:pPr>
              <w:jc w:val="center"/>
              <w:rPr>
                <w:rFonts w:ascii="Times New Roman" w:cs="Times New Roman" w:eastAsia="Times New Roman" w:hAnsi="Times New Roman"/>
                <w:color w:val="222222"/>
                <w:sz w:val="18"/>
                <w:szCs w:val="18"/>
              </w:rPr>
            </w:pPr>
            <w:r w:rsidDel="00000000" w:rsidR="00000000" w:rsidRPr="00000000">
              <w:rPr>
                <w:rtl w:val="0"/>
              </w:rPr>
            </w:r>
          </w:p>
        </w:tc>
        <w:tc>
          <w:tcPr>
            <w:vAlign w:val="center"/>
          </w:tcPr>
          <w:p w:rsidR="00000000" w:rsidDel="00000000" w:rsidP="00000000" w:rsidRDefault="00000000" w:rsidRPr="00000000" w14:paraId="0000007D">
            <w:pPr>
              <w:jc w:val="center"/>
              <w:rPr>
                <w:rFonts w:ascii="Times New Roman" w:cs="Times New Roman" w:eastAsia="Times New Roman" w:hAnsi="Times New Roman"/>
                <w:color w:val="222222"/>
                <w:sz w:val="18"/>
                <w:szCs w:val="18"/>
              </w:rPr>
            </w:pPr>
            <w:r w:rsidDel="00000000" w:rsidR="00000000" w:rsidRPr="00000000">
              <w:rPr>
                <w:rtl w:val="0"/>
              </w:rPr>
            </w:r>
          </w:p>
        </w:tc>
      </w:tr>
    </w:tbl>
    <w:p w:rsidR="00000000" w:rsidDel="00000000" w:rsidP="00000000" w:rsidRDefault="00000000" w:rsidRPr="00000000" w14:paraId="0000007E">
      <w:pPr>
        <w:tabs>
          <w:tab w:val="left" w:leader="none" w:pos="1245"/>
          <w:tab w:val="left" w:leader="none" w:pos="4611"/>
          <w:tab w:val="center" w:leader="none" w:pos="7200"/>
        </w:tabs>
        <w:spacing w:after="40" w:before="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7F">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candidate who obtained at least 9 from the interview / oral presentation will be considered as ‘passed’.</w:t>
      </w:r>
    </w:p>
    <w:p w:rsidR="00000000" w:rsidDel="00000000" w:rsidP="00000000" w:rsidRDefault="00000000" w:rsidRPr="00000000" w14:paraId="00000080">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Purpose of the Programme</w:t>
      </w:r>
      <w:r w:rsidDel="00000000" w:rsidR="00000000" w:rsidRPr="00000000">
        <w:rPr>
          <w:rFonts w:ascii="Merriweather" w:cs="Merriweather" w:eastAsia="Merriweather" w:hAnsi="Merriweather"/>
          <w:color w:val="000000"/>
          <w:sz w:val="24"/>
          <w:szCs w:val="24"/>
          <w:rtl w:val="0"/>
        </w:rPr>
        <w:t xml:space="preserve">:</w:t>
      </w:r>
      <w:r w:rsidDel="00000000" w:rsidR="00000000" w:rsidRPr="00000000">
        <w:rPr>
          <w:rFonts w:ascii="Merriweather" w:cs="Merriweather" w:eastAsia="Merriweather" w:hAnsi="Merriweather"/>
          <w:b w:val="1"/>
          <w:color w:val="000000"/>
          <w:sz w:val="24"/>
          <w:szCs w:val="24"/>
          <w:rtl w:val="0"/>
        </w:rPr>
        <w:t xml:space="preserve">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The goals of the PhD Program in Computer Science are:</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after="40" w:before="40" w:lineRule="auto"/>
        <w:ind w:left="714" w:hanging="357"/>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Preparation of highly qualified personnel for academic and scientific careers in the field of computer science. The faculty has three directions of computer science: theoretical computer science, system design and security, artificial intelligence. The doctoral program is designed to take into account the interests of individual students, which means that students must make a distinct and important contribution to the study and development of at least one direction while studying for a doctorate.</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spacing w:after="40" w:before="40" w:lineRule="auto"/>
        <w:ind w:left="714" w:hanging="357"/>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To prepare computer science PhD students for industry, which means that PhD students will develop the ability to formulate, model, analyze, solve and implement complex problems coming from the industry. </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ind w:left="720" w:hanging="36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To develop PhD students the skills necessary for a successful career in the market, to make it focused on finding ways to solve interdisciplinary scientific problems, to improve the vision of professional and ethical responsibility for academic, scientific and industrial work.</w:t>
      </w:r>
    </w:p>
    <w:p w:rsidR="00000000" w:rsidDel="00000000" w:rsidP="00000000" w:rsidRDefault="00000000" w:rsidRPr="00000000" w14:paraId="00000086">
      <w:pPr>
        <w:shd w:fill="ffffff" w:val="clear"/>
        <w:spacing w:after="160" w:lineRule="auto"/>
        <w:rPr>
          <w:rFonts w:ascii="Merriweather" w:cs="Merriweather" w:eastAsia="Merriweather" w:hAnsi="Merriweather"/>
          <w:color w:val="222222"/>
          <w:sz w:val="24"/>
          <w:szCs w:val="24"/>
        </w:rPr>
      </w:pPr>
      <w:r w:rsidDel="00000000" w:rsidR="00000000" w:rsidRPr="00000000">
        <w:rPr>
          <w:rFonts w:ascii="Merriweather" w:cs="Merriweather" w:eastAsia="Merriweather" w:hAnsi="Merriweather"/>
          <w:b w:val="1"/>
          <w:color w:val="000000"/>
          <w:sz w:val="24"/>
          <w:szCs w:val="24"/>
          <w:rtl w:val="0"/>
        </w:rPr>
        <w:t xml:space="preserve">Learning Outcome</w:t>
      </w:r>
      <w:r w:rsidDel="00000000" w:rsidR="00000000" w:rsidRPr="00000000">
        <w:rPr>
          <w:rFonts w:ascii="Merriweather" w:cs="Merriweather" w:eastAsia="Merriweather" w:hAnsi="Merriweather"/>
          <w:color w:val="000000"/>
          <w:sz w:val="24"/>
          <w:szCs w:val="24"/>
          <w:rtl w:val="0"/>
        </w:rPr>
        <w:t xml:space="preserve">:</w:t>
      </w:r>
      <w:r w:rsidDel="00000000" w:rsidR="00000000" w:rsidRPr="00000000">
        <w:rPr>
          <w:rFonts w:ascii="Merriweather" w:cs="Merriweather" w:eastAsia="Merriweather" w:hAnsi="Merriweather"/>
          <w:b w:val="1"/>
          <w:sz w:val="24"/>
          <w:szCs w:val="24"/>
          <w:rtl w:val="0"/>
        </w:rPr>
        <w:t xml:space="preserve"> </w:t>
      </w:r>
      <w:r w:rsidDel="00000000" w:rsidR="00000000" w:rsidRPr="00000000">
        <w:rPr>
          <w:rFonts w:ascii="Merriweather" w:cs="Merriweather" w:eastAsia="Merriweather" w:hAnsi="Merriweather"/>
          <w:color w:val="222222"/>
          <w:sz w:val="24"/>
          <w:szCs w:val="24"/>
          <w:rtl w:val="0"/>
        </w:rPr>
        <w:t xml:space="preserve">After completing the PhD Program of Computer Science, the graduate will have the following competencies necessary for his / her specialization.</w:t>
      </w:r>
    </w:p>
    <w:p w:rsidR="00000000" w:rsidDel="00000000" w:rsidP="00000000" w:rsidRDefault="00000000" w:rsidRPr="00000000" w14:paraId="00000087">
      <w:pPr>
        <w:numPr>
          <w:ilvl w:val="0"/>
          <w:numId w:val="5"/>
        </w:numPr>
        <w:spacing w:after="40" w:before="40" w:lineRule="auto"/>
        <w:ind w:left="714" w:hanging="357"/>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Graduates demonstrate a systematic understanding of the field of computer science.</w:t>
      </w:r>
    </w:p>
    <w:p w:rsidR="00000000" w:rsidDel="00000000" w:rsidP="00000000" w:rsidRDefault="00000000" w:rsidRPr="00000000" w14:paraId="00000088">
      <w:pPr>
        <w:numPr>
          <w:ilvl w:val="0"/>
          <w:numId w:val="5"/>
        </w:numPr>
        <w:spacing w:after="40" w:before="40" w:lineRule="auto"/>
        <w:ind w:left="714" w:hanging="357"/>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Graduates have a deep understanding in the three major areas of computer science: theoretical computer science, systems design and security, artificial intelligence. </w:t>
      </w:r>
    </w:p>
    <w:p w:rsidR="00000000" w:rsidDel="00000000" w:rsidP="00000000" w:rsidRDefault="00000000" w:rsidRPr="00000000" w14:paraId="00000089">
      <w:pPr>
        <w:numPr>
          <w:ilvl w:val="0"/>
          <w:numId w:val="5"/>
        </w:numPr>
        <w:spacing w:after="40" w:before="40" w:lineRule="auto"/>
        <w:ind w:left="714" w:hanging="357"/>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Graduates have a knowledge to evaluate critically a solution to a complex research level problem, and propose possible improvements.</w:t>
      </w:r>
    </w:p>
    <w:p w:rsidR="00000000" w:rsidDel="00000000" w:rsidP="00000000" w:rsidRDefault="00000000" w:rsidRPr="00000000" w14:paraId="0000008A">
      <w:pPr>
        <w:numPr>
          <w:ilvl w:val="0"/>
          <w:numId w:val="5"/>
        </w:numPr>
        <w:spacing w:after="40" w:before="40" w:lineRule="auto"/>
        <w:ind w:left="714" w:hanging="357"/>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Graduates know how to prepare project proposals, how to write obtained scientific results and make presentation.</w:t>
      </w:r>
    </w:p>
    <w:p w:rsidR="00000000" w:rsidDel="00000000" w:rsidP="00000000" w:rsidRDefault="00000000" w:rsidRPr="00000000" w14:paraId="0000008B">
      <w:pPr>
        <w:numPr>
          <w:ilvl w:val="0"/>
          <w:numId w:val="5"/>
        </w:numPr>
        <w:spacing w:after="40" w:before="40" w:lineRule="auto"/>
        <w:ind w:left="714" w:hanging="357"/>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Graduates know how to use computer systems, how to develop software, and how to model real-world problems.</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tabs>
          <w:tab w:val="left" w:leader="none" w:pos="426"/>
        </w:tabs>
        <w:spacing w:after="40" w:before="40" w:lineRule="auto"/>
        <w:ind w:left="714" w:hanging="357"/>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Graduates are able to carry out scientific research, review scientific papers and dissertations, and publish an article describing scientific results in a highly ranked refereed journal and conference materials.</w:t>
      </w:r>
    </w:p>
    <w:p w:rsidR="00000000" w:rsidDel="00000000" w:rsidP="00000000" w:rsidRDefault="00000000" w:rsidRPr="00000000" w14:paraId="0000008D">
      <w:pPr>
        <w:numPr>
          <w:ilvl w:val="0"/>
          <w:numId w:val="5"/>
        </w:numPr>
        <w:spacing w:after="40" w:before="40" w:lineRule="auto"/>
        <w:ind w:left="714" w:hanging="357"/>
        <w:jc w:val="both"/>
        <w:rPr>
          <w:rFonts w:ascii="Merriweather" w:cs="Merriweather" w:eastAsia="Merriweather" w:hAnsi="Merriweather"/>
          <w:sz w:val="24"/>
          <w:szCs w:val="24"/>
        </w:rPr>
      </w:pPr>
      <w:r w:rsidDel="00000000" w:rsidR="00000000" w:rsidRPr="00000000">
        <w:rPr>
          <w:rFonts w:ascii="Merriweather" w:cs="Merriweather" w:eastAsia="Merriweather" w:hAnsi="Merriweather"/>
          <w:color w:val="000000"/>
          <w:sz w:val="24"/>
          <w:szCs w:val="24"/>
          <w:rtl w:val="0"/>
        </w:rPr>
        <w:t xml:space="preserve">Graduates can occupy academic positions at the university, deliver lectures in various fields of computer science, and supervise undergraduate, graduate, and doctoral studies.</w:t>
      </w:r>
      <w:r w:rsidDel="00000000" w:rsidR="00000000" w:rsidRPr="00000000">
        <w:rPr>
          <w:rtl w:val="0"/>
        </w:rPr>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40" w:before="40" w:lineRule="auto"/>
        <w:ind w:left="714" w:hanging="357"/>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Graduates are aware of the potential ethical and social implications of research, peer review, technology development, and application.</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spacing w:after="40" w:before="40" w:lineRule="auto"/>
        <w:ind w:left="714" w:hanging="357"/>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Graduates are professionals in the field of computer science, they are aware of the achievements in the field and consider their work as an integral part of this field.</w:t>
      </w:r>
    </w:p>
    <w:p w:rsidR="00000000" w:rsidDel="00000000" w:rsidP="00000000" w:rsidRDefault="00000000" w:rsidRPr="00000000" w14:paraId="00000090">
      <w:pPr>
        <w:shd w:fill="ffffff" w:val="clear"/>
        <w:spacing w:after="160" w:lineRule="auto"/>
        <w:rPr>
          <w:rFonts w:ascii="Merriweather" w:cs="Merriweather" w:eastAsia="Merriweather" w:hAnsi="Merriweather"/>
          <w:b w:val="1"/>
          <w:color w:val="000000"/>
          <w:sz w:val="8"/>
          <w:szCs w:val="8"/>
        </w:rPr>
      </w:pPr>
      <w:r w:rsidDel="00000000" w:rsidR="00000000" w:rsidRPr="00000000">
        <w:rPr>
          <w:rtl w:val="0"/>
        </w:rPr>
      </w:r>
    </w:p>
    <w:p w:rsidR="00000000" w:rsidDel="00000000" w:rsidP="00000000" w:rsidRDefault="00000000" w:rsidRPr="00000000" w14:paraId="00000091">
      <w:pPr>
        <w:shd w:fill="ffffff" w:val="clear"/>
        <w:spacing w:after="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Program goals and learning outcomes map: </w:t>
      </w:r>
      <w:r w:rsidDel="00000000" w:rsidR="00000000" w:rsidRPr="00000000">
        <w:rPr>
          <w:rtl w:val="0"/>
        </w:rPr>
      </w:r>
    </w:p>
    <w:tbl>
      <w:tblPr>
        <w:tblStyle w:val="Table3"/>
        <w:tblW w:w="15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8"/>
        <w:gridCol w:w="1504"/>
        <w:gridCol w:w="1708"/>
        <w:gridCol w:w="1609"/>
        <w:gridCol w:w="1511"/>
        <w:gridCol w:w="1463"/>
        <w:gridCol w:w="1461"/>
        <w:gridCol w:w="1463"/>
        <w:gridCol w:w="1461"/>
        <w:gridCol w:w="1463"/>
        <w:tblGridChange w:id="0">
          <w:tblGrid>
            <w:gridCol w:w="1708"/>
            <w:gridCol w:w="1504"/>
            <w:gridCol w:w="1708"/>
            <w:gridCol w:w="1609"/>
            <w:gridCol w:w="1511"/>
            <w:gridCol w:w="1463"/>
            <w:gridCol w:w="1461"/>
            <w:gridCol w:w="1463"/>
            <w:gridCol w:w="1461"/>
            <w:gridCol w:w="1463"/>
          </w:tblGrid>
        </w:tblGridChange>
      </w:tblGrid>
      <w:tr>
        <w:trPr>
          <w:cantSplit w:val="0"/>
          <w:trHeight w:val="470" w:hRule="atLeast"/>
          <w:tblHeader w:val="0"/>
        </w:trPr>
        <w:tc>
          <w:tcPr>
            <w:shd w:fill="d9d9d9" w:val="clear"/>
          </w:tcPr>
          <w:p w:rsidR="00000000" w:rsidDel="00000000" w:rsidP="00000000" w:rsidRDefault="00000000" w:rsidRPr="00000000" w14:paraId="00000092">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Program goals</w:t>
            </w:r>
          </w:p>
        </w:tc>
        <w:tc>
          <w:tcPr>
            <w:shd w:fill="d9d9d9" w:val="clear"/>
          </w:tcPr>
          <w:p w:rsidR="00000000" w:rsidDel="00000000" w:rsidP="00000000" w:rsidRDefault="00000000" w:rsidRPr="00000000" w14:paraId="00000093">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1</w:t>
            </w:r>
            <w:r w:rsidDel="00000000" w:rsidR="00000000" w:rsidRPr="00000000">
              <w:rPr>
                <w:rtl w:val="0"/>
              </w:rPr>
            </w:r>
          </w:p>
        </w:tc>
        <w:tc>
          <w:tcPr>
            <w:shd w:fill="d9d9d9" w:val="clear"/>
          </w:tcPr>
          <w:p w:rsidR="00000000" w:rsidDel="00000000" w:rsidP="00000000" w:rsidRDefault="00000000" w:rsidRPr="00000000" w14:paraId="00000094">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2</w:t>
            </w:r>
            <w:r w:rsidDel="00000000" w:rsidR="00000000" w:rsidRPr="00000000">
              <w:rPr>
                <w:rtl w:val="0"/>
              </w:rPr>
            </w:r>
          </w:p>
        </w:tc>
        <w:tc>
          <w:tcPr>
            <w:shd w:fill="d9d9d9" w:val="clear"/>
          </w:tcPr>
          <w:p w:rsidR="00000000" w:rsidDel="00000000" w:rsidP="00000000" w:rsidRDefault="00000000" w:rsidRPr="00000000" w14:paraId="00000095">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3</w:t>
            </w:r>
            <w:r w:rsidDel="00000000" w:rsidR="00000000" w:rsidRPr="00000000">
              <w:rPr>
                <w:rtl w:val="0"/>
              </w:rPr>
            </w:r>
          </w:p>
        </w:tc>
        <w:tc>
          <w:tcPr>
            <w:shd w:fill="d9d9d9" w:val="clear"/>
          </w:tcPr>
          <w:p w:rsidR="00000000" w:rsidDel="00000000" w:rsidP="00000000" w:rsidRDefault="00000000" w:rsidRPr="00000000" w14:paraId="00000096">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4</w:t>
            </w:r>
            <w:r w:rsidDel="00000000" w:rsidR="00000000" w:rsidRPr="00000000">
              <w:rPr>
                <w:rtl w:val="0"/>
              </w:rPr>
            </w:r>
          </w:p>
        </w:tc>
        <w:tc>
          <w:tcPr>
            <w:shd w:fill="d9d9d9" w:val="clear"/>
          </w:tcPr>
          <w:p w:rsidR="00000000" w:rsidDel="00000000" w:rsidP="00000000" w:rsidRDefault="00000000" w:rsidRPr="00000000" w14:paraId="00000097">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5</w:t>
            </w:r>
            <w:r w:rsidDel="00000000" w:rsidR="00000000" w:rsidRPr="00000000">
              <w:rPr>
                <w:rtl w:val="0"/>
              </w:rPr>
            </w:r>
          </w:p>
        </w:tc>
        <w:tc>
          <w:tcPr>
            <w:shd w:fill="d9d9d9" w:val="clear"/>
          </w:tcPr>
          <w:p w:rsidR="00000000" w:rsidDel="00000000" w:rsidP="00000000" w:rsidRDefault="00000000" w:rsidRPr="00000000" w14:paraId="00000098">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6</w:t>
            </w:r>
            <w:r w:rsidDel="00000000" w:rsidR="00000000" w:rsidRPr="00000000">
              <w:rPr>
                <w:rtl w:val="0"/>
              </w:rPr>
            </w:r>
          </w:p>
        </w:tc>
        <w:tc>
          <w:tcPr>
            <w:shd w:fill="d9d9d9" w:val="clear"/>
          </w:tcPr>
          <w:p w:rsidR="00000000" w:rsidDel="00000000" w:rsidP="00000000" w:rsidRDefault="00000000" w:rsidRPr="00000000" w14:paraId="00000099">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7</w:t>
            </w:r>
            <w:r w:rsidDel="00000000" w:rsidR="00000000" w:rsidRPr="00000000">
              <w:rPr>
                <w:rtl w:val="0"/>
              </w:rPr>
            </w:r>
          </w:p>
        </w:tc>
        <w:tc>
          <w:tcPr>
            <w:shd w:fill="d9d9d9" w:val="clear"/>
          </w:tcPr>
          <w:p w:rsidR="00000000" w:rsidDel="00000000" w:rsidP="00000000" w:rsidRDefault="00000000" w:rsidRPr="00000000" w14:paraId="0000009A">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8</w:t>
            </w:r>
            <w:r w:rsidDel="00000000" w:rsidR="00000000" w:rsidRPr="00000000">
              <w:rPr>
                <w:rtl w:val="0"/>
              </w:rPr>
            </w:r>
          </w:p>
        </w:tc>
        <w:tc>
          <w:tcPr>
            <w:shd w:fill="d9d9d9" w:val="clear"/>
          </w:tcPr>
          <w:p w:rsidR="00000000" w:rsidDel="00000000" w:rsidP="00000000" w:rsidRDefault="00000000" w:rsidRPr="00000000" w14:paraId="0000009B">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learning outcome 9</w:t>
            </w: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09C">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(1)</w:t>
            </w:r>
          </w:p>
        </w:tc>
        <w:tc>
          <w:tcPr>
            <w:shd w:fill="auto" w:val="clear"/>
          </w:tcPr>
          <w:p w:rsidR="00000000" w:rsidDel="00000000" w:rsidP="00000000" w:rsidRDefault="00000000" w:rsidRPr="00000000" w14:paraId="0000009D">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9E">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9F">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0">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1">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0A6">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(2)</w:t>
            </w:r>
          </w:p>
        </w:tc>
        <w:tc>
          <w:tcPr>
            <w:shd w:fill="auto" w:val="clear"/>
          </w:tcPr>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9">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C">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r>
      <w:tr>
        <w:trPr>
          <w:cantSplit w:val="0"/>
          <w:trHeight w:val="313" w:hRule="atLeast"/>
          <w:tblHeader w:val="0"/>
        </w:trPr>
        <w:tc>
          <w:tcPr>
            <w:shd w:fill="auto" w:val="clear"/>
          </w:tcPr>
          <w:p w:rsidR="00000000" w:rsidDel="00000000" w:rsidP="00000000" w:rsidRDefault="00000000" w:rsidRPr="00000000" w14:paraId="000000B0">
            <w:pPr>
              <w:spacing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(3)</w:t>
            </w:r>
          </w:p>
        </w:tc>
        <w:tc>
          <w:tcPr>
            <w:shd w:fill="auto"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40" w:lineRule="auto"/>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c>
          <w:tcPr>
            <w:shd w:fill="auto" w:val="clear"/>
          </w:tcPr>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spacing w:before="40" w:lineRule="auto"/>
              <w:ind w:left="720" w:hanging="360"/>
              <w:jc w:val="both"/>
              <w:rPr>
                <w:rFonts w:ascii="Merriweather" w:cs="Merriweather" w:eastAsia="Merriweather" w:hAnsi="Merriweather"/>
                <w:b w:val="1"/>
                <w:color w:val="000000"/>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Learning Outcome Map: </w:t>
      </w:r>
    </w:p>
    <w:tbl>
      <w:tblPr>
        <w:tblStyle w:val="Table4"/>
        <w:tblW w:w="1527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5"/>
        <w:gridCol w:w="1212"/>
        <w:gridCol w:w="1250"/>
        <w:gridCol w:w="1249"/>
        <w:gridCol w:w="1249"/>
        <w:gridCol w:w="1191"/>
        <w:gridCol w:w="1249"/>
        <w:gridCol w:w="1191"/>
        <w:gridCol w:w="1250"/>
        <w:gridCol w:w="1583"/>
        <w:tblGridChange w:id="0">
          <w:tblGrid>
            <w:gridCol w:w="3855"/>
            <w:gridCol w:w="1212"/>
            <w:gridCol w:w="1250"/>
            <w:gridCol w:w="1249"/>
            <w:gridCol w:w="1249"/>
            <w:gridCol w:w="1191"/>
            <w:gridCol w:w="1249"/>
            <w:gridCol w:w="1191"/>
            <w:gridCol w:w="1250"/>
            <w:gridCol w:w="1583"/>
          </w:tblGrid>
        </w:tblGridChange>
      </w:tblGrid>
      <w:tr>
        <w:trPr>
          <w:cantSplit w:val="0"/>
          <w:trHeight w:val="429" w:hRule="atLeast"/>
          <w:tblHeader w:val="0"/>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C">
            <w:pPr>
              <w:spacing w:after="120" w:before="120" w:lineRule="auto"/>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BD">
            <w:pPr>
              <w:spacing w:after="120" w:before="120" w:lineRule="auto"/>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BE">
            <w:pPr>
              <w:spacing w:after="120" w:before="120" w:lineRule="auto"/>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BF">
            <w:pPr>
              <w:spacing w:after="120" w:before="12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Course / Module / Internship / Research Component</w:t>
            </w:r>
          </w:p>
        </w:tc>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Criteria of Competencies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LO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sz w:val="24"/>
                <w:szCs w:val="24"/>
                <w:rtl w:val="0"/>
              </w:rPr>
              <w:t xml:space="preserve">Pedagogy of Higher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sz w:val="24"/>
                <w:szCs w:val="24"/>
                <w:rtl w:val="0"/>
              </w:rPr>
              <w:t xml:space="preserve">Research Methodology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120" w:before="120" w:lineRule="auto"/>
              <w:jc w:val="both"/>
              <w:rPr>
                <w:rFonts w:ascii="Merriweather" w:cs="Merriweather" w:eastAsia="Merriweather" w:hAnsi="Merriweathe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sz w:val="24"/>
                <w:szCs w:val="24"/>
                <w:rtl w:val="0"/>
              </w:rPr>
              <w:t xml:space="preserve">PhD Seminar 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PhD Seminar II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Professor's Assistantship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PhD Thesis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after="120" w:before="120" w:lineRule="auto"/>
              <w:jc w:val="both"/>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Methods of Attainment of Learning Outcomes</w:t>
      </w:r>
      <w:r w:rsidDel="00000000" w:rsidR="00000000" w:rsidRPr="00000000">
        <w:rPr>
          <w:rFonts w:ascii="Merriweather" w:cs="Merriweather" w:eastAsia="Merriweather" w:hAnsi="Merriweather"/>
          <w:color w:val="000000"/>
          <w:sz w:val="24"/>
          <w:szCs w:val="24"/>
          <w:rtl w:val="0"/>
        </w:rPr>
        <w:t xml:space="preserve">:</w:t>
      </w:r>
      <w:r w:rsidDel="00000000" w:rsidR="00000000" w:rsidRPr="00000000">
        <w:rPr>
          <w:rFonts w:ascii="Merriweather" w:cs="Merriweather" w:eastAsia="Merriweather" w:hAnsi="Merriweather"/>
          <w:b w:val="1"/>
          <w:color w:val="000000"/>
          <w:rtl w:val="0"/>
        </w:rPr>
        <w:t xml:space="preserve"> </w:t>
      </w:r>
      <w:r w:rsidDel="00000000" w:rsidR="00000000" w:rsidRPr="00000000">
        <w:rPr>
          <w:rFonts w:ascii="Merriweather" w:cs="Merriweather" w:eastAsia="Merriweather" w:hAnsi="Merriweather"/>
          <w:color w:val="000000"/>
          <w:sz w:val="24"/>
          <w:szCs w:val="24"/>
          <w:rtl w:val="0"/>
        </w:rPr>
        <w:t xml:space="preserve">Study components considered by the program are carried out using following teaching and learning methods:</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Lecture</w:t>
      </w:r>
      <w:r w:rsidDel="00000000" w:rsidR="00000000" w:rsidRPr="00000000">
        <w:rPr>
          <w:rFonts w:ascii="Merriweather" w:cs="Merriweather" w:eastAsia="Merriweather" w:hAnsi="Merriweather"/>
          <w:color w:val="000000"/>
          <w:sz w:val="24"/>
          <w:szCs w:val="24"/>
          <w:rtl w:val="0"/>
        </w:rPr>
        <w:t xml:space="preserve"> – Lectures involve discussion of major theoretical material, concepts, terms, etc. through ensuring students’ active involvement. It is basically oriented on thorough teaching scientific theories and approaches of study material. During lectures, subject related issues are deeply explained, students are actively involved in the discussions and clear perception and comprehension of topics using brain-storming and other interactive methods.</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Group work</w:t>
      </w:r>
      <w:r w:rsidDel="00000000" w:rsidR="00000000" w:rsidRPr="00000000">
        <w:rPr>
          <w:rFonts w:ascii="Merriweather" w:cs="Merriweather" w:eastAsia="Merriweather" w:hAnsi="Merriweather"/>
          <w:color w:val="000000"/>
          <w:sz w:val="24"/>
          <w:szCs w:val="24"/>
          <w:rtl w:val="0"/>
        </w:rPr>
        <w:t xml:space="preserve"> – Group work develops the knowledge and skills of planning and fulfillment of specific tasks under cooperative environment. Group work includes discussion of case studies, quizzes, practical assignments, different examples, through which students obtain skills of problem resolution in teams that in turn ensures development of team working skills and the possession of competencies of considering and accepting others opinion.</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Practice / lab work</w:t>
      </w:r>
      <w:r w:rsidDel="00000000" w:rsidR="00000000" w:rsidRPr="00000000">
        <w:rPr>
          <w:rFonts w:ascii="Merriweather" w:cs="Merriweather" w:eastAsia="Merriweather" w:hAnsi="Merriweather"/>
          <w:color w:val="000000"/>
          <w:sz w:val="24"/>
          <w:szCs w:val="24"/>
          <w:rtl w:val="0"/>
        </w:rPr>
        <w:t xml:space="preserve"> – In order to ensure deep understanding and perception of the issues, practice/lab work concentrates on accurate discussion of relevant examples, cases, video materials, exercises and the ways of their resolution, which ensures the formation of students’ ability to use the obtained theoretical knowledge in practice and develop analytic and creative thinking.</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Seminar </w:t>
      </w:r>
      <w:r w:rsidDel="00000000" w:rsidR="00000000" w:rsidRPr="00000000">
        <w:rPr>
          <w:rFonts w:ascii="Merriweather" w:cs="Merriweather" w:eastAsia="Merriweather" w:hAnsi="Merriweather"/>
          <w:color w:val="000000"/>
          <w:sz w:val="24"/>
          <w:szCs w:val="24"/>
          <w:rtl w:val="0"/>
        </w:rPr>
        <w:t xml:space="preserve">– The aim of seminars is to create the context for students which enables them to get the details, and better understand and realize the issues and topics discussed during lectures. Seminar is the means of knowledge transfer, involves discussion and drawing conclusions, and it is coordinated by a lecturer with certain specific objectives. Seminars are conducted in accordance to specific aims and are in line with the material covered throughout lecturers.</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Individual work</w:t>
      </w:r>
      <w:r w:rsidDel="00000000" w:rsidR="00000000" w:rsidRPr="00000000">
        <w:rPr>
          <w:rFonts w:ascii="Merriweather" w:cs="Merriweather" w:eastAsia="Merriweather" w:hAnsi="Merriweather"/>
          <w:color w:val="000000"/>
          <w:sz w:val="24"/>
          <w:szCs w:val="24"/>
          <w:rtl w:val="0"/>
        </w:rPr>
        <w:t xml:space="preserve"> – Through individual work students deepen and internalize the knowledge obtained throughout the lecturers. Individual work involves searching for the materials through course-books or other sources of information, realizing and learning the obtained information; it also involves completing home-tasks. All these activities deepen the interest in certain issues, the wish to study these issues individually, they help students develop the ability of thinking individually, analyze the obtained information and draw conclusions.</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The learning and teaching methods are implemented using the following activities:</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Presentation (by lecturer) </w:t>
      </w:r>
      <w:r w:rsidDel="00000000" w:rsidR="00000000" w:rsidRPr="00000000">
        <w:rPr>
          <w:rFonts w:ascii="Merriweather" w:cs="Merriweather" w:eastAsia="Merriweather" w:hAnsi="Merriweather"/>
          <w:color w:val="000000"/>
          <w:sz w:val="24"/>
          <w:szCs w:val="24"/>
          <w:rtl w:val="0"/>
        </w:rPr>
        <w:t xml:space="preserve">– The method consists of narration and speaking through which the information is provided by a teacher to a learner. Through this process teacher transfers knowledge verbally, explains the material and students obtain this knowledge through listening, memorizing and comprehension. It is important to make sure that understanding occurs and information is perceived correctly. In case of necessity additional instruction should be provided. A teacher is giving specific examples and provides detailed explanation.</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Demonstration</w:t>
      </w:r>
      <w:r w:rsidDel="00000000" w:rsidR="00000000" w:rsidRPr="00000000">
        <w:rPr>
          <w:rFonts w:ascii="Merriweather" w:cs="Merriweather" w:eastAsia="Merriweather" w:hAnsi="Merriweather"/>
          <w:color w:val="000000"/>
          <w:sz w:val="24"/>
          <w:szCs w:val="24"/>
          <w:rtl w:val="0"/>
        </w:rPr>
        <w:t xml:space="preserve"> - It demonstrates information visually. It’s sufficiently effective when reaching the result because it takes into consideration the interests of different students. Learning material can be demonstrated by lecturer or student. This method helps different steps of learning process to be seen visually and concretize, what should student do independently. At the same time, this strategy visually demonstrates the main point of the subject/problem.</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Induction</w:t>
      </w:r>
      <w:r w:rsidDel="00000000" w:rsidR="00000000" w:rsidRPr="00000000">
        <w:rPr>
          <w:rFonts w:ascii="Merriweather" w:cs="Merriweather" w:eastAsia="Merriweather" w:hAnsi="Merriweather"/>
          <w:color w:val="000000"/>
          <w:sz w:val="24"/>
          <w:szCs w:val="24"/>
          <w:rtl w:val="0"/>
        </w:rPr>
        <w:t xml:space="preserve"> – modern, one of the most effective student-oriented methods. Major objective of this method is to collect much data and by generalizing the observed perspectives discover general principles through which it is possible to discuss the facts, cases and events and explain them. Learning is oriented at relying on facts and developing rules through generalizing these facts, thus, moving from specific facts to general rules.</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Deduction</w:t>
      </w:r>
      <w:r w:rsidDel="00000000" w:rsidR="00000000" w:rsidRPr="00000000">
        <w:rPr>
          <w:rFonts w:ascii="Merriweather" w:cs="Merriweather" w:eastAsia="Merriweather" w:hAnsi="Merriweather"/>
          <w:color w:val="000000"/>
          <w:sz w:val="24"/>
          <w:szCs w:val="24"/>
          <w:rtl w:val="0"/>
        </w:rPr>
        <w:t xml:space="preserve"> – a traditional method of teaching and learning which sees a teacher as a major source of information and students learn general theories through a teacher’s supervision. Deductive method of learning determines that kind of any subject knowledge, which presents the process when depending on general knowledge we discover new knowledge, so the process goes from general to concrete.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Analysis</w:t>
      </w:r>
      <w:r w:rsidDel="00000000" w:rsidR="00000000" w:rsidRPr="00000000">
        <w:rPr>
          <w:rFonts w:ascii="Merriweather" w:cs="Merriweather" w:eastAsia="Merriweather" w:hAnsi="Merriweather"/>
          <w:color w:val="000000"/>
          <w:sz w:val="24"/>
          <w:szCs w:val="24"/>
          <w:rtl w:val="0"/>
        </w:rPr>
        <w:t xml:space="preserve"> – In the modern world majority of disciplines have become complex; accordingly, courses in these fields require complex approaches. The method of analysis helps us to dismantle multi-disciplinary and inter-disciplinary courses into parts which allows dividing an issue under the study into separate aspects. This helps to discuss separate issues in details.</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Synthesis</w:t>
      </w:r>
      <w:r w:rsidDel="00000000" w:rsidR="00000000" w:rsidRPr="00000000">
        <w:rPr>
          <w:rFonts w:ascii="Merriweather" w:cs="Merriweather" w:eastAsia="Merriweather" w:hAnsi="Merriweather"/>
          <w:color w:val="000000"/>
          <w:sz w:val="24"/>
          <w:szCs w:val="24"/>
          <w:rtl w:val="0"/>
        </w:rPr>
        <w:t xml:space="preserve"> - Method of synthesis means back-procedure, using some parts and making the whole with them. This method helps to see the whole problem. </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Case Study</w:t>
      </w:r>
      <w:r w:rsidDel="00000000" w:rsidR="00000000" w:rsidRPr="00000000">
        <w:rPr>
          <w:rFonts w:ascii="Merriweather" w:cs="Merriweather" w:eastAsia="Merriweather" w:hAnsi="Merriweather"/>
          <w:color w:val="000000"/>
          <w:sz w:val="24"/>
          <w:szCs w:val="24"/>
          <w:rtl w:val="0"/>
        </w:rPr>
        <w:t xml:space="preserve"> – active problem-situation analysis method, which presupposes discussing real cases and discussing them which allows students to look at the issues from different perspectives, analyze possible solutions of the problem and choose and justify specific strategies, objectives and expected outcomes. A case presents a context and it is an instrument by itself which allows a student to use specific knowledge obtained through the course and put it into practice in the context which is close to real-life situation.</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Brain Storming - </w:t>
      </w:r>
      <w:r w:rsidDel="00000000" w:rsidR="00000000" w:rsidRPr="00000000">
        <w:rPr>
          <w:rFonts w:ascii="Merriweather" w:cs="Merriweather" w:eastAsia="Merriweather" w:hAnsi="Merriweather"/>
          <w:color w:val="000000"/>
          <w:sz w:val="24"/>
          <w:szCs w:val="24"/>
          <w:rtl w:val="0"/>
        </w:rPr>
        <w:t xml:space="preserve">collecting as many/various ideas about the topic/issue as possible. The method enhances development of creative approach towards the problem. It supports the development of creative approaches when students try to see an issue from different perspectives. This approach ensures that every person is involved in the learning process. It is efficient for a large group and is used in stages</w:t>
      </w:r>
      <w:r w:rsidDel="00000000" w:rsidR="00000000" w:rsidRPr="00000000">
        <w:rPr>
          <w:rFonts w:ascii="Merriweather" w:cs="Merriweather" w:eastAsia="Merriweather" w:hAnsi="Merriweather"/>
          <w:b w:val="1"/>
          <w:color w:val="000000"/>
          <w:sz w:val="24"/>
          <w:szCs w:val="24"/>
          <w:rtl w:val="0"/>
        </w:rPr>
        <w:t xml:space="preserve">.</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Discussion / Debates – </w:t>
      </w:r>
      <w:r w:rsidDel="00000000" w:rsidR="00000000" w:rsidRPr="00000000">
        <w:rPr>
          <w:rFonts w:ascii="Merriweather" w:cs="Merriweather" w:eastAsia="Merriweather" w:hAnsi="Merriweather"/>
          <w:color w:val="000000"/>
          <w:sz w:val="24"/>
          <w:szCs w:val="24"/>
          <w:rtl w:val="0"/>
        </w:rPr>
        <w:t xml:space="preserve">one of the most broadly spread interactive methods; discussion raises the level of student involvement; while discussion different opinions are confronted and the discussion is not limited to the questions asked by a teacher. Overall aim is to synthesis different views. This method develops students’ ability of reflection and argumentation.</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Simulation, Role Plays and Situational Games </w:t>
      </w:r>
      <w:r w:rsidDel="00000000" w:rsidR="00000000" w:rsidRPr="00000000">
        <w:rPr>
          <w:rFonts w:ascii="Merriweather" w:cs="Merriweather" w:eastAsia="Merriweather" w:hAnsi="Merriweather"/>
          <w:color w:val="000000"/>
          <w:sz w:val="24"/>
          <w:szCs w:val="24"/>
          <w:rtl w:val="0"/>
        </w:rPr>
        <w:t xml:space="preserve">– belong to game-type of methods which consist of simulation (role-play) games, didactic or educational games, situational games, game-like approaches and procedures. Games developed through pre-developed scenarios enable students to look at important issues from different perspectives. They help students to form alternative viewpoints. Like discussion, these games develop students’ ability to express their own opinion independently and defend their attitudes in a dispute.</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Project</w:t>
      </w:r>
      <w:r w:rsidDel="00000000" w:rsidR="00000000" w:rsidRPr="00000000">
        <w:rPr>
          <w:rFonts w:ascii="Merriweather" w:cs="Merriweather" w:eastAsia="Merriweather" w:hAnsi="Merriweather"/>
          <w:color w:val="000000"/>
          <w:sz w:val="24"/>
          <w:szCs w:val="24"/>
          <w:rtl w:val="0"/>
        </w:rPr>
        <w:t xml:space="preserve"> – This approach is a unity of perceptive methods, which makes it possible to solve a problem through students’ independent work and presenting the achieved solutions. This approach raises students’ motivation and responsibility; working on the project involves planning, research, practical activities and presenting the results; the projects are complete if the outcomes are presented in a convincable manner through examplifying specific results; a project could be done individually, in peer or group work; upon completion, the project is presented to a broader audience.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Presentation (by student/students)</w:t>
      </w:r>
      <w:r w:rsidDel="00000000" w:rsidR="00000000" w:rsidRPr="00000000">
        <w:rPr>
          <w:rFonts w:ascii="Merriweather" w:cs="Merriweather" w:eastAsia="Merriweather" w:hAnsi="Merriweather"/>
          <w:color w:val="000000"/>
          <w:sz w:val="24"/>
          <w:szCs w:val="24"/>
          <w:rtl w:val="0"/>
        </w:rPr>
        <w:t xml:space="preserve"> – Taking into consideration the development of technology presentation is one of the most interactive and effective ways of teaching. It is a combination of teaching and learning methods which allows a student to solve a problem through independent work and presenting the outcomes. This method raises students’ motivation to work independently; it also develops specific skills – planning, researching, and presenting data in an effective manner; it develops skills to work in groups or individually.</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Teaching though Electronic Sources</w:t>
      </w:r>
      <w:r w:rsidDel="00000000" w:rsidR="00000000" w:rsidRPr="00000000">
        <w:rPr>
          <w:rFonts w:ascii="Merriweather" w:cs="Merriweather" w:eastAsia="Merriweather" w:hAnsi="Merriweather"/>
          <w:color w:val="000000"/>
          <w:sz w:val="24"/>
          <w:szCs w:val="24"/>
          <w:rtl w:val="0"/>
        </w:rPr>
        <w:t xml:space="preserve"> – The method implies teaching through internet and the means of multimedia. It consists of all the components of teaching process that are realized through specific means of internet and multimedia.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Task Solving</w:t>
      </w:r>
      <w:r w:rsidDel="00000000" w:rsidR="00000000" w:rsidRPr="00000000">
        <w:rPr>
          <w:rFonts w:ascii="Merriweather" w:cs="Merriweather" w:eastAsia="Merriweather" w:hAnsi="Merriweather"/>
          <w:color w:val="000000"/>
          <w:sz w:val="24"/>
          <w:szCs w:val="24"/>
          <w:rtl w:val="0"/>
        </w:rPr>
        <w:t xml:space="preserve"> – Gradual mastering of theoretical material through solution of specific tasks that ensures development of skills of using theoretical knowledge independently. While solving the tasks the lecturer pays attention to the methods of task solution and to the relevant use of the various schemes or chart drawing techniques or to the techniques of task solution;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Problem Solving</w:t>
      </w:r>
      <w:r w:rsidDel="00000000" w:rsidR="00000000" w:rsidRPr="00000000">
        <w:rPr>
          <w:rFonts w:ascii="Merriweather" w:cs="Merriweather" w:eastAsia="Merriweather" w:hAnsi="Merriweather"/>
          <w:color w:val="000000"/>
          <w:sz w:val="24"/>
          <w:szCs w:val="24"/>
          <w:rtl w:val="0"/>
        </w:rPr>
        <w:t xml:space="preserve"> – The method of teaching that enables employment of newly obtained knowledge by students through study, analysis and solution of specific problem. While employing this method it is important to assess and analyze the results received through the solution of a specific problem. By using this method the skills and the ability of a student to use obtained knowledge in practice is developed.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Group Work</w:t>
      </w:r>
      <w:r w:rsidDel="00000000" w:rsidR="00000000" w:rsidRPr="00000000">
        <w:rPr>
          <w:rFonts w:ascii="Merriweather" w:cs="Merriweather" w:eastAsia="Merriweather" w:hAnsi="Merriweather"/>
          <w:color w:val="000000"/>
          <w:sz w:val="24"/>
          <w:szCs w:val="24"/>
          <w:rtl w:val="0"/>
        </w:rPr>
        <w:t xml:space="preserve"> – Teaching method through which students are divided into the groups and the assignments are given to each of the groups. Group members process the information individually and share their ideas to other group members at the same time. Group members may be assigned different functions depending on the objective defined by the task. This method ensures active involvement of each student in the process of teaching.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Individual Work</w:t>
      </w:r>
      <w:r w:rsidDel="00000000" w:rsidR="00000000" w:rsidRPr="00000000">
        <w:rPr>
          <w:rFonts w:ascii="Merriweather" w:cs="Merriweather" w:eastAsia="Merriweather" w:hAnsi="Merriweather"/>
          <w:color w:val="000000"/>
          <w:sz w:val="24"/>
          <w:szCs w:val="24"/>
          <w:rtl w:val="0"/>
        </w:rPr>
        <w:t xml:space="preserve"> – The method when a student individually performs the tasks and the assignments determined through the academic process.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Working with a Course-Book</w:t>
      </w:r>
      <w:r w:rsidDel="00000000" w:rsidR="00000000" w:rsidRPr="00000000">
        <w:rPr>
          <w:rFonts w:ascii="Merriweather" w:cs="Merriweather" w:eastAsia="Merriweather" w:hAnsi="Merriweather"/>
          <w:color w:val="000000"/>
          <w:sz w:val="24"/>
          <w:szCs w:val="24"/>
          <w:rtl w:val="0"/>
        </w:rPr>
        <w:t xml:space="preserve"> – Actively used method in a process of learning through which a student process given material by using given literature and other sources.</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Doing Homework</w:t>
      </w:r>
      <w:r w:rsidDel="00000000" w:rsidR="00000000" w:rsidRPr="00000000">
        <w:rPr>
          <w:rFonts w:ascii="Merriweather" w:cs="Merriweather" w:eastAsia="Merriweather" w:hAnsi="Merriweather"/>
          <w:color w:val="000000"/>
          <w:sz w:val="24"/>
          <w:szCs w:val="24"/>
          <w:rtl w:val="0"/>
        </w:rPr>
        <w:t xml:space="preserve"> – Independent work when students do the home assignments determined through the academic process. Doing home assignments implies reading, processing and studying material determined through the study course as well as doing given assignments in written form or presenting them orally.</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4"/>
          <w:szCs w:val="24"/>
          <w:rtl w:val="0"/>
        </w:rPr>
        <w:t xml:space="preserve">Student Knowledge Evaluation System</w:t>
      </w: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goal of evaluation is to determine student’s education results qualitatively in relation to academic program goals and parameters. </w:t>
      </w:r>
    </w:p>
    <w:p w:rsidR="00000000" w:rsidDel="00000000" w:rsidP="00000000" w:rsidRDefault="00000000" w:rsidRPr="00000000" w14:paraId="00000135">
      <w:pP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Student may be assessed orally and/or in a written way. A student’s knowledge and skills are assessed through 100 points grading system. It consists of midterm and final evaluations, sum of which makes up 100 points.</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180"/>
          <w:tab w:val="left" w:leader="none" w:pos="284"/>
        </w:tabs>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Grading system allows:</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180"/>
          <w:tab w:val="left" w:leader="none" w:pos="284"/>
        </w:tabs>
        <w:spacing w:after="40" w:before="40" w:lineRule="auto"/>
        <w:ind w:left="786" w:hanging="219"/>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five types of positive grades:</w:t>
      </w:r>
    </w:p>
    <w:p w:rsidR="00000000" w:rsidDel="00000000" w:rsidP="00000000" w:rsidRDefault="00000000" w:rsidRPr="00000000" w14:paraId="0000013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1080"/>
        </w:tabs>
        <w:spacing w:after="40" w:before="40" w:line="276" w:lineRule="auto"/>
        <w:ind w:left="1440" w:right="42" w:hanging="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(A) Excellent – 91-100 points;</w:t>
      </w:r>
    </w:p>
    <w:p w:rsidR="00000000" w:rsidDel="00000000" w:rsidP="00000000" w:rsidRDefault="00000000" w:rsidRPr="00000000" w14:paraId="0000013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1080"/>
        </w:tabs>
        <w:spacing w:after="40" w:before="40" w:line="276" w:lineRule="auto"/>
        <w:ind w:left="1440" w:right="42" w:hanging="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(B)Very good –  81-90 points; </w:t>
      </w:r>
    </w:p>
    <w:p w:rsidR="00000000" w:rsidDel="00000000" w:rsidP="00000000" w:rsidRDefault="00000000" w:rsidRPr="00000000" w14:paraId="0000013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40" w:before="40" w:line="276" w:lineRule="auto"/>
        <w:ind w:left="144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(C) Good - 71-80 points; </w:t>
      </w:r>
    </w:p>
    <w:p w:rsidR="00000000" w:rsidDel="00000000" w:rsidP="00000000" w:rsidRDefault="00000000" w:rsidRPr="00000000" w14:paraId="0000013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40" w:before="40" w:line="276" w:lineRule="auto"/>
        <w:ind w:left="144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(D) Satisfactory - 61-70 points; </w:t>
      </w:r>
    </w:p>
    <w:p w:rsidR="00000000" w:rsidDel="00000000" w:rsidP="00000000" w:rsidRDefault="00000000" w:rsidRPr="00000000" w14:paraId="0000013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40" w:before="40" w:line="276" w:lineRule="auto"/>
        <w:ind w:left="1440" w:right="0" w:hanging="360"/>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(E) Enough - 51-60 points; </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two types of negative grades:</w:t>
      </w:r>
    </w:p>
    <w:p w:rsidR="00000000" w:rsidDel="00000000" w:rsidP="00000000" w:rsidRDefault="00000000" w:rsidRPr="00000000" w14:paraId="000001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76" w:lineRule="auto"/>
        <w:ind w:left="1418" w:right="0" w:hanging="284.00000000000006"/>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(FX) Fail – 41-50 points, meaning that a student requires some more work before passing and is given a chance to sit an additional examination after independent work; </w:t>
      </w:r>
    </w:p>
    <w:p w:rsidR="00000000" w:rsidDel="00000000" w:rsidP="00000000" w:rsidRDefault="00000000" w:rsidRPr="00000000" w14:paraId="000001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40" w:before="40" w:line="276" w:lineRule="auto"/>
        <w:ind w:left="1418" w:right="0" w:hanging="284.00000000000006"/>
        <w:jc w:val="both"/>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4"/>
          <w:szCs w:val="24"/>
          <w:u w:val="none"/>
          <w:shd w:fill="auto" w:val="clear"/>
          <w:vertAlign w:val="baseline"/>
          <w:rtl w:val="0"/>
        </w:rPr>
        <w:t xml:space="preserve">(F) Fail – 40 points and less, meaning that the work of a student isn’t acceptable and he/she has to study the subject anew.  </w:t>
      </w:r>
    </w:p>
    <w:p w:rsidR="00000000" w:rsidDel="00000000" w:rsidP="00000000" w:rsidRDefault="00000000" w:rsidRPr="00000000" w14:paraId="00000140">
      <w:pPr>
        <w:tabs>
          <w:tab w:val="left" w:leader="none" w:pos="450"/>
        </w:tabs>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For the midterm and final evaluations minimal passing grade is set. The final evaluation minimal passing grade must not exceed 60% of final evaluation grade. </w:t>
      </w:r>
    </w:p>
    <w:p w:rsidR="00000000" w:rsidDel="00000000" w:rsidP="00000000" w:rsidRDefault="00000000" w:rsidRPr="00000000" w14:paraId="00000141">
      <w:pPr>
        <w:tabs>
          <w:tab w:val="left" w:leader="none" w:pos="450"/>
        </w:tabs>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Midterm and final evaluation grade distribution, their minimal competence levels and assessment criteria are described in the corresponding syllabus.</w:t>
      </w:r>
    </w:p>
    <w:p w:rsidR="00000000" w:rsidDel="00000000" w:rsidP="00000000" w:rsidRDefault="00000000" w:rsidRPr="00000000" w14:paraId="00000142">
      <w:pP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 credit can be awarded only after the attainment of learning outcomes, envisaged by the course syllabus and following requirements (both have to be fulfilled):</w:t>
      </w:r>
    </w:p>
    <w:p w:rsidR="00000000" w:rsidDel="00000000" w:rsidP="00000000" w:rsidRDefault="00000000" w:rsidRPr="00000000" w14:paraId="00000143">
      <w:pPr>
        <w:numPr>
          <w:ilvl w:val="0"/>
          <w:numId w:val="1"/>
        </w:numPr>
        <w:pBdr>
          <w:top w:space="0" w:sz="0" w:val="nil"/>
          <w:left w:space="0" w:sz="0" w:val="nil"/>
          <w:bottom w:space="0" w:sz="0" w:val="nil"/>
          <w:right w:space="0" w:sz="0" w:val="nil"/>
          <w:between w:space="0" w:sz="0" w:val="nil"/>
        </w:pBdr>
        <w:spacing w:after="40" w:before="40" w:lineRule="auto"/>
        <w:ind w:left="720" w:hanging="36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Obtaining minimal competence levels set for midterm and final evaluations;</w:t>
      </w:r>
    </w:p>
    <w:p w:rsidR="00000000" w:rsidDel="00000000" w:rsidP="00000000" w:rsidRDefault="00000000" w:rsidRPr="00000000" w14:paraId="00000144">
      <w:pPr>
        <w:numPr>
          <w:ilvl w:val="0"/>
          <w:numId w:val="1"/>
        </w:numPr>
        <w:pBdr>
          <w:top w:space="0" w:sz="0" w:val="nil"/>
          <w:left w:space="0" w:sz="0" w:val="nil"/>
          <w:bottom w:space="0" w:sz="0" w:val="nil"/>
          <w:right w:space="0" w:sz="0" w:val="nil"/>
          <w:between w:space="0" w:sz="0" w:val="nil"/>
        </w:pBdr>
        <w:spacing w:after="40" w:before="40" w:lineRule="auto"/>
        <w:ind w:left="720" w:hanging="36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Obtaining minimum 51 points out of 100 points of final grade.</w:t>
      </w:r>
    </w:p>
    <w:p w:rsidR="00000000" w:rsidDel="00000000" w:rsidP="00000000" w:rsidRDefault="00000000" w:rsidRPr="00000000" w14:paraId="00000145">
      <w:pP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A student is allowed to take an additional (make-up) exam in case he/she scored 41-50 points of final grade or minimum 51 points, but did not obtain minimal competence level set for final evaluation. </w:t>
      </w:r>
    </w:p>
    <w:p w:rsidR="00000000" w:rsidDel="00000000" w:rsidP="00000000" w:rsidRDefault="00000000" w:rsidRPr="00000000" w14:paraId="00000146">
      <w:pPr>
        <w:spacing w:after="40" w:before="40"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format and evaluation criteria of the midterm and final evaluation components are determined according to the syllabus of each study course, taking into account their specificities and following the above criteria.</w:t>
      </w:r>
    </w:p>
    <w:p w:rsidR="00000000" w:rsidDel="00000000" w:rsidP="00000000" w:rsidRDefault="00000000" w:rsidRPr="00000000" w14:paraId="00000147">
      <w:pPr>
        <w:spacing w:after="0" w:line="308.00000000000006" w:lineRule="auto"/>
        <w:jc w:val="both"/>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assessment of the scientific-research component is carried out as a whole, in the form of a final assessment. This includes the formative evaluation stage (evaluation of experts and presentation to the pre-defense) and the evaluation received at the defense.</w:t>
      </w:r>
    </w:p>
    <w:p w:rsidR="00000000" w:rsidDel="00000000" w:rsidP="00000000" w:rsidRDefault="00000000" w:rsidRPr="00000000" w14:paraId="00000148">
      <w:pPr>
        <w:keepNext w:val="1"/>
        <w:keepLines w:val="1"/>
        <w:spacing w:after="0" w:line="308.00000000000006" w:lineRule="auto"/>
        <w:jc w:val="both"/>
        <w:rPr>
          <w:rFonts w:ascii="Merriweather" w:cs="Merriweather" w:eastAsia="Merriweather" w:hAnsi="Merriweather"/>
          <w:sz w:val="24"/>
          <w:szCs w:val="24"/>
        </w:rPr>
      </w:pPr>
      <w:bookmarkStart w:colFirst="0" w:colLast="0" w:name="_heading=h.agcr7oorfsz7" w:id="1"/>
      <w:bookmarkEnd w:id="1"/>
      <w:r w:rsidDel="00000000" w:rsidR="00000000" w:rsidRPr="00000000">
        <w:rPr>
          <w:rFonts w:ascii="Merriweather" w:cs="Merriweather" w:eastAsia="Merriweather" w:hAnsi="Merriweather"/>
          <w:sz w:val="24"/>
          <w:szCs w:val="24"/>
          <w:rtl w:val="0"/>
        </w:rPr>
        <w:t xml:space="preserve">The prerequisite for awarding the academic degree of doctor is to pass the formative evaluation stage and the average of the points assigned by the Defense Commission, not less than 51 points.</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w:t>
      </w:r>
      <w:r w:rsidDel="00000000" w:rsidR="00000000" w:rsidRPr="00000000">
        <w:rPr>
          <w:rFonts w:ascii="Times New Roman" w:cs="Times New Roman" w:eastAsia="Times New Roman" w:hAnsi="Times New Roman"/>
          <w:b w:val="1"/>
          <w:rtl w:val="0"/>
        </w:rPr>
        <w:t xml:space="preserve">defense</w:t>
      </w:r>
      <w:r w:rsidDel="00000000" w:rsidR="00000000" w:rsidRPr="00000000">
        <w:rPr>
          <w:rFonts w:ascii="Times New Roman" w:cs="Times New Roman" w:eastAsia="Times New Roman" w:hAnsi="Times New Roman"/>
          <w:rtl w:val="0"/>
        </w:rPr>
        <w:t xml:space="preserve"> of the doctoral dissertation, the assessment takes place according to the following rubric:</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tl w:val="0"/>
        </w:rPr>
      </w:r>
    </w:p>
    <w:tbl>
      <w:tblPr>
        <w:tblStyle w:val="Table5"/>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
        <w:gridCol w:w="5850"/>
        <w:gridCol w:w="1710"/>
        <w:gridCol w:w="1530"/>
        <w:tblGridChange w:id="0">
          <w:tblGrid>
            <w:gridCol w:w="558"/>
            <w:gridCol w:w="5850"/>
            <w:gridCol w:w="1710"/>
            <w:gridCol w:w="1530"/>
          </w:tblGrid>
        </w:tblGridChange>
      </w:tblGrid>
      <w:tr>
        <w:trPr>
          <w:cantSplit w:val="0"/>
          <w:tblHeader w:val="0"/>
        </w:trPr>
        <w:tc>
          <w:tcPr>
            <w:shd w:fill="ffffff"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c>
          <w:tcPr>
            <w:shd w:fill="ffffff" w:val="cle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Criteria</w:t>
            </w:r>
          </w:p>
        </w:tc>
        <w:tc>
          <w:tcPr>
            <w:shd w:fill="ffffff" w:val="clea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Maximum points</w:t>
            </w:r>
          </w:p>
        </w:tc>
        <w:tc>
          <w:tcPr>
            <w:shd w:fill="ffffff" w:val="clea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Actually awarded points</w:t>
              <w:br w:type="textWrapping"/>
            </w:r>
          </w:p>
        </w:tc>
      </w:tr>
      <w:tr>
        <w:trPr>
          <w:cantSplit w:val="0"/>
          <w:tblHeader w:val="0"/>
        </w:trPr>
        <w:tc>
          <w:tcPr>
            <w:shd w:fill="ffffff" w:val="clear"/>
          </w:tcPr>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shd w:fill="ffffff" w:val="clear"/>
          </w:tcPr>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Significance</w:t>
            </w:r>
          </w:p>
        </w:tc>
        <w:tc>
          <w:tcPr>
            <w:shd w:fill="ffffff"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shd w:fill="ffffff" w:val="clear"/>
          </w:tcPr>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shd w:fill="ffffff" w:val="clear"/>
          </w:tcPr>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Practical value of research</w:t>
            </w:r>
          </w:p>
        </w:tc>
        <w:tc>
          <w:tcPr>
            <w:shd w:fill="ffffff" w:val="clear"/>
          </w:tcPr>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shd w:fill="ffffff" w:val="clear"/>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shd w:fill="ffffff" w:val="clear"/>
          </w:tcPr>
          <w:p w:rsidR="00000000" w:rsidDel="00000000" w:rsidP="00000000" w:rsidRDefault="00000000" w:rsidRPr="00000000" w14:paraId="000001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Theoretical value of research</w:t>
            </w:r>
          </w:p>
        </w:tc>
        <w:tc>
          <w:tcPr>
            <w:shd w:fill="ffffff"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shd w:fill="ffffff" w:val="clear"/>
          </w:tcPr>
          <w:p w:rsidR="00000000" w:rsidDel="00000000" w:rsidP="00000000" w:rsidRDefault="00000000" w:rsidRPr="00000000" w14:paraId="0000015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shd w:fill="ffffff" w:val="clear"/>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Novelty</w:t>
            </w:r>
          </w:p>
        </w:tc>
        <w:tc>
          <w:tcPr>
            <w:shd w:fill="ffffff"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shd w:fill="ffffff" w:val="clear"/>
          </w:tcPr>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shd w:fill="ffffff" w:val="clear"/>
          </w:tcPr>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Depth of the analysis of the topic and originality of conclusions</w:t>
            </w:r>
          </w:p>
        </w:tc>
        <w:tc>
          <w:tcPr>
            <w:shd w:fill="ffffff" w:val="clear"/>
          </w:tcPr>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shd w:fill="ffffff" w:val="clear"/>
          </w:tcPr>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shd w:fill="ffffff"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Reliability of results (statistical treatment of experiment, logical argumentation)</w:t>
            </w:r>
          </w:p>
        </w:tc>
        <w:tc>
          <w:tcPr>
            <w:shd w:fill="ffffff" w:val="clear"/>
          </w:tcPr>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shd w:fill="ffffff" w:val="clear"/>
          </w:tcPr>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shd w:fill="ffffff"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the defense: presentation (logical argumentation, structure of the presentation, clear speech, presenting the basic ideas of the dissertation)</w:t>
            </w:r>
          </w:p>
        </w:tc>
        <w:tc>
          <w:tcPr>
            <w:shd w:fill="ffffff" w:val="clear"/>
          </w:tcPr>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shd w:fill="ffffff" w:val="clear"/>
          </w:tcPr>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shd w:fill="ffffff" w:val="clear"/>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the defense adequately answering the questions, defending one’s viewpoint, using terminology appropriately</w:t>
            </w:r>
          </w:p>
        </w:tc>
        <w:tc>
          <w:tcPr>
            <w:shd w:fill="ffffff" w:val="clear"/>
          </w:tcPr>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shd w:fill="ffffff" w:val="clear"/>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shd w:fill="ffffff" w:val="clear"/>
          </w:tcPr>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During the presentation efficiently using the visual aids</w:t>
            </w:r>
          </w:p>
        </w:tc>
        <w:tc>
          <w:tcPr>
            <w:shd w:fill="ffffff" w:val="clear"/>
          </w:tcPr>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shd w:fill="ffffff" w:val="clear"/>
          </w:tcPr>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gridSpan w:val="4"/>
            <w:shd w:fill="ffffff" w:val="clear"/>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7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shd w:fill="ffffff" w:val="clear"/>
          </w:tcPr>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shd w:fill="ffffff" w:val="clear"/>
          </w:tcPr>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defended / did not defend</w:t>
            </w:r>
          </w:p>
        </w:tc>
      </w:tr>
    </w:tbl>
    <w:p w:rsidR="00000000" w:rsidDel="00000000" w:rsidP="00000000" w:rsidRDefault="00000000" w:rsidRPr="00000000" w14:paraId="0000017C">
      <w:pPr>
        <w:spacing w:after="40" w:before="40" w:lineRule="auto"/>
        <w:jc w:val="both"/>
        <w:rPr>
          <w:rFonts w:ascii="Merriweather" w:cs="Merriweather" w:eastAsia="Merriweather" w:hAnsi="Merriweather"/>
          <w:sz w:val="24"/>
          <w:szCs w:val="24"/>
        </w:rPr>
      </w:pPr>
      <w:r w:rsidDel="00000000" w:rsidR="00000000" w:rsidRPr="00000000">
        <w:rPr>
          <w:rFonts w:ascii="Times New Roman" w:cs="Times New Roman" w:eastAsia="Times New Roman" w:hAnsi="Times New Roman"/>
          <w:rtl w:val="0"/>
        </w:rPr>
        <w:t xml:space="preserve">Assessment criteria # 1-6 is done according to dissertation and publications.</w:t>
      </w:r>
      <w:r w:rsidDel="00000000" w:rsidR="00000000" w:rsidRPr="00000000">
        <w:rPr>
          <w:rtl w:val="0"/>
        </w:rPr>
      </w:r>
    </w:p>
    <w:p w:rsidR="00000000" w:rsidDel="00000000" w:rsidP="00000000" w:rsidRDefault="00000000" w:rsidRPr="00000000" w14:paraId="0000017D">
      <w:pPr>
        <w:spacing w:after="40" w:before="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assessment of dissertation finally is done with the following wording:</w:t>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left" w:leader="none" w:pos="1134"/>
        </w:tabs>
        <w:spacing w:after="40" w:before="40" w:lineRule="auto"/>
        <w:ind w:left="810" w:firstLine="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      Excellent (summa cum laude) –  91points and above – an excellent work;</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40" w:before="40" w:lineRule="auto"/>
        <w:ind w:left="810" w:firstLine="0"/>
        <w:jc w:val="both"/>
        <w:rPr>
          <w:rFonts w:ascii="Merriweather" w:cs="Merriweather" w:eastAsia="Merriweather" w:hAnsi="Merriweather"/>
          <w:color w:val="222222"/>
          <w:sz w:val="24"/>
          <w:szCs w:val="24"/>
          <w:highlight w:val="white"/>
        </w:rPr>
      </w:pPr>
      <w:r w:rsidDel="00000000" w:rsidR="00000000" w:rsidRPr="00000000">
        <w:rPr>
          <w:rFonts w:ascii="Merriweather" w:cs="Merriweather" w:eastAsia="Merriweather" w:hAnsi="Merriweather"/>
          <w:color w:val="000000"/>
          <w:sz w:val="24"/>
          <w:szCs w:val="24"/>
          <w:rtl w:val="0"/>
        </w:rPr>
        <w:t xml:space="preserve">b)      Very good (magna cum laude) – 81-90 points– </w:t>
      </w:r>
      <w:r w:rsidDel="00000000" w:rsidR="00000000" w:rsidRPr="00000000">
        <w:rPr>
          <w:rFonts w:ascii="Merriweather" w:cs="Merriweather" w:eastAsia="Merriweather" w:hAnsi="Merriweather"/>
          <w:color w:val="222222"/>
          <w:sz w:val="24"/>
          <w:szCs w:val="24"/>
          <w:highlight w:val="white"/>
          <w:rtl w:val="0"/>
        </w:rPr>
        <w:t xml:space="preserve">a result that exceeds the requirements in every way;</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40" w:before="40" w:lineRule="auto"/>
        <w:ind w:left="810" w:firstLine="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      Good (cum laude) – 71-80 points – a result that exceeds the requirements;   </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40" w:before="40" w:lineRule="auto"/>
        <w:ind w:left="810" w:firstLine="0"/>
        <w:jc w:val="both"/>
        <w:rPr>
          <w:rFonts w:ascii="Merriweather" w:cs="Merriweather" w:eastAsia="Merriweather" w:hAnsi="Merriweather"/>
          <w:color w:val="222222"/>
          <w:sz w:val="24"/>
          <w:szCs w:val="24"/>
          <w:highlight w:val="white"/>
        </w:rPr>
      </w:pPr>
      <w:r w:rsidDel="00000000" w:rsidR="00000000" w:rsidRPr="00000000">
        <w:rPr>
          <w:rFonts w:ascii="Merriweather" w:cs="Merriweather" w:eastAsia="Merriweather" w:hAnsi="Merriweather"/>
          <w:color w:val="000000"/>
          <w:sz w:val="24"/>
          <w:szCs w:val="24"/>
          <w:rtl w:val="0"/>
        </w:rPr>
        <w:t xml:space="preserve">d)      Medium (bene) – 61-70 points – </w:t>
      </w:r>
      <w:r w:rsidDel="00000000" w:rsidR="00000000" w:rsidRPr="00000000">
        <w:rPr>
          <w:rFonts w:ascii="Merriweather" w:cs="Merriweather" w:eastAsia="Merriweather" w:hAnsi="Merriweather"/>
          <w:color w:val="222222"/>
          <w:sz w:val="24"/>
          <w:szCs w:val="24"/>
          <w:highlight w:val="white"/>
          <w:rtl w:val="0"/>
        </w:rPr>
        <w:t xml:space="preserve">an average level work that meets the basic requirements;</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40" w:before="40" w:lineRule="auto"/>
        <w:ind w:left="810" w:firstLine="0"/>
        <w:jc w:val="both"/>
        <w:rPr>
          <w:rFonts w:ascii="Merriweather" w:cs="Merriweather" w:eastAsia="Merriweather" w:hAnsi="Merriweather"/>
          <w:color w:val="222222"/>
          <w:sz w:val="24"/>
          <w:szCs w:val="24"/>
          <w:highlight w:val="white"/>
        </w:rPr>
      </w:pPr>
      <w:r w:rsidDel="00000000" w:rsidR="00000000" w:rsidRPr="00000000">
        <w:rPr>
          <w:rFonts w:ascii="Merriweather" w:cs="Merriweather" w:eastAsia="Merriweather" w:hAnsi="Merriweather"/>
          <w:color w:val="000000"/>
          <w:sz w:val="24"/>
          <w:szCs w:val="24"/>
          <w:rtl w:val="0"/>
        </w:rPr>
        <w:t xml:space="preserve">e)      Satisfactory (rite) – 51-60 points – </w:t>
      </w:r>
      <w:r w:rsidDel="00000000" w:rsidR="00000000" w:rsidRPr="00000000">
        <w:rPr>
          <w:rFonts w:ascii="Merriweather" w:cs="Merriweather" w:eastAsia="Merriweather" w:hAnsi="Merriweather"/>
          <w:color w:val="222222"/>
          <w:sz w:val="24"/>
          <w:szCs w:val="24"/>
          <w:highlight w:val="white"/>
          <w:rtl w:val="0"/>
        </w:rPr>
        <w:t xml:space="preserve">result, which despite its shortcomings, still meets the requirements;</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40" w:before="40" w:lineRule="auto"/>
        <w:ind w:left="810" w:firstLine="0"/>
        <w:jc w:val="both"/>
        <w:rPr>
          <w:rFonts w:ascii="Merriweather" w:cs="Merriweather" w:eastAsia="Merriweather" w:hAnsi="Merriweather"/>
          <w:color w:val="222222"/>
          <w:sz w:val="24"/>
          <w:szCs w:val="24"/>
          <w:highlight w:val="white"/>
        </w:rPr>
      </w:pPr>
      <w:r w:rsidDel="00000000" w:rsidR="00000000" w:rsidRPr="00000000">
        <w:rPr>
          <w:rFonts w:ascii="Merriweather" w:cs="Merriweather" w:eastAsia="Merriweather" w:hAnsi="Merriweather"/>
          <w:color w:val="000000"/>
          <w:sz w:val="24"/>
          <w:szCs w:val="24"/>
          <w:rtl w:val="0"/>
        </w:rPr>
        <w:t xml:space="preserve">f)       Insufficient – 41-50 points – </w:t>
      </w:r>
      <w:r w:rsidDel="00000000" w:rsidR="00000000" w:rsidRPr="00000000">
        <w:rPr>
          <w:rFonts w:ascii="Merriweather" w:cs="Merriweather" w:eastAsia="Merriweather" w:hAnsi="Merriweather"/>
          <w:color w:val="222222"/>
          <w:sz w:val="24"/>
          <w:szCs w:val="24"/>
          <w:highlight w:val="white"/>
          <w:rtl w:val="0"/>
        </w:rPr>
        <w:t xml:space="preserve"> unsatisfactory level of work that does not meet the requirements;</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40" w:before="40" w:lineRule="auto"/>
        <w:ind w:left="810" w:firstLine="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      Completely unsatisfactory (sub omni canone) – 40 points and less – </w:t>
      </w:r>
      <w:r w:rsidDel="00000000" w:rsidR="00000000" w:rsidRPr="00000000">
        <w:rPr>
          <w:rFonts w:ascii="Merriweather" w:cs="Merriweather" w:eastAsia="Merriweather" w:hAnsi="Merriweather"/>
          <w:color w:val="222222"/>
          <w:sz w:val="24"/>
          <w:szCs w:val="24"/>
          <w:highlight w:val="white"/>
          <w:rtl w:val="0"/>
        </w:rPr>
        <w:t xml:space="preserve">result that meets none of the requirements</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40" w:before="40" w:lineRule="auto"/>
        <w:ind w:left="450" w:firstLine="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The student is awarded the academic degree of doctor in case of obtaining any of the above mentioned grades considered by items from a) to e); in case of getting the grade considered by item f) – the student has a right to present the rewritten doctorate dissertation during the first year; and in case of getting the grade considered by item g) – the student has no right to present the same doctorate dissertation. </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tl w:val="0"/>
        </w:rPr>
      </w:r>
    </w:p>
    <w:p w:rsidR="00000000" w:rsidDel="00000000" w:rsidP="00000000" w:rsidRDefault="00000000" w:rsidRPr="00000000" w14:paraId="0000018B">
      <w:pPr>
        <w:shd w:fill="ffffff" w:val="clear"/>
        <w:rPr>
          <w:rFonts w:ascii="Merriweather" w:cs="Merriweather" w:eastAsia="Merriweather" w:hAnsi="Merriweather"/>
        </w:rPr>
      </w:pPr>
      <w:bookmarkStart w:colFirst="0" w:colLast="0" w:name="_heading=h.1fob9te" w:id="2"/>
      <w:bookmarkEnd w:id="2"/>
      <w:r w:rsidDel="00000000" w:rsidR="00000000" w:rsidRPr="00000000">
        <w:rPr>
          <w:rFonts w:ascii="Merriweather" w:cs="Merriweather" w:eastAsia="Merriweather" w:hAnsi="Merriweather"/>
          <w:b w:val="1"/>
          <w:color w:val="000000"/>
          <w:rtl w:val="0"/>
        </w:rPr>
        <w:t xml:space="preserve">Specificities of the Organization of the Teaching Process: </w:t>
      </w:r>
      <w:r w:rsidDel="00000000" w:rsidR="00000000" w:rsidRPr="00000000">
        <w:rPr>
          <w:rtl w:val="0"/>
        </w:rPr>
      </w:r>
    </w:p>
    <w:p w:rsidR="00000000" w:rsidDel="00000000" w:rsidP="00000000" w:rsidRDefault="00000000" w:rsidRPr="00000000" w14:paraId="0000018C">
      <w:pPr>
        <w:shd w:fill="ffffff" w:val="clear"/>
        <w:spacing w:after="40" w:before="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PhD program is normally continues not less than three years and combines study and research components. During first year, students are expected to complete study component, which means they have to collect 60 ECTS credits from courses offered by the curriculum.</w:t>
      </w:r>
    </w:p>
    <w:p w:rsidR="00000000" w:rsidDel="00000000" w:rsidP="00000000" w:rsidRDefault="00000000" w:rsidRPr="00000000" w14:paraId="0000018D">
      <w:pPr>
        <w:shd w:fill="ffffff" w:val="clear"/>
        <w:spacing w:after="40" w:before="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According to curriculum students are supposed to collect 30 ECTS from mandatory courses and 30 ECTS from elective courses. Elective courses are distributed as follows: </w:t>
      </w:r>
    </w:p>
    <w:p w:rsidR="00000000" w:rsidDel="00000000" w:rsidP="00000000" w:rsidRDefault="00000000" w:rsidRPr="00000000" w14:paraId="0000018E">
      <w:pPr>
        <w:numPr>
          <w:ilvl w:val="0"/>
          <w:numId w:val="2"/>
        </w:numPr>
        <w:pBdr>
          <w:top w:space="0" w:sz="0" w:val="nil"/>
          <w:left w:space="0" w:sz="0" w:val="nil"/>
          <w:bottom w:space="0" w:sz="0" w:val="nil"/>
          <w:right w:space="0" w:sz="0" w:val="nil"/>
          <w:between w:space="0" w:sz="0" w:val="nil"/>
        </w:pBdr>
        <w:shd w:fill="ffffff" w:val="clea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Theoretical computer science courses: discrete optimization algorithms, rewriting theory, automated reasoning;</w:t>
      </w:r>
    </w:p>
    <w:p w:rsidR="00000000" w:rsidDel="00000000" w:rsidP="00000000" w:rsidRDefault="00000000" w:rsidRPr="00000000" w14:paraId="0000018F">
      <w:pPr>
        <w:numPr>
          <w:ilvl w:val="0"/>
          <w:numId w:val="2"/>
        </w:numPr>
        <w:pBdr>
          <w:top w:space="0" w:sz="0" w:val="nil"/>
          <w:left w:space="0" w:sz="0" w:val="nil"/>
          <w:bottom w:space="0" w:sz="0" w:val="nil"/>
          <w:right w:space="0" w:sz="0" w:val="nil"/>
          <w:between w:space="0" w:sz="0" w:val="nil"/>
        </w:pBdr>
        <w:shd w:fill="ffffff" w:val="clea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System design and security courses: cyber physical systems, access control models,  blockchain and cybersecurity.</w:t>
      </w:r>
    </w:p>
    <w:p w:rsidR="00000000" w:rsidDel="00000000" w:rsidP="00000000" w:rsidRDefault="00000000" w:rsidRPr="00000000" w14:paraId="00000190">
      <w:pPr>
        <w:numPr>
          <w:ilvl w:val="0"/>
          <w:numId w:val="2"/>
        </w:numPr>
        <w:pBdr>
          <w:top w:space="0" w:sz="0" w:val="nil"/>
          <w:left w:space="0" w:sz="0" w:val="nil"/>
          <w:bottom w:space="0" w:sz="0" w:val="nil"/>
          <w:right w:space="0" w:sz="0" w:val="nil"/>
          <w:between w:space="0" w:sz="0" w:val="nil"/>
        </w:pBdr>
        <w:shd w:fill="ffffff" w:val="clea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Artificial intelligence courses: computational thinking for modeling and simulation, internet of things (IoT), wavelets theory, pattern recognition applications.</w:t>
      </w:r>
    </w:p>
    <w:p w:rsidR="00000000" w:rsidDel="00000000" w:rsidP="00000000" w:rsidRDefault="00000000" w:rsidRPr="00000000" w14:paraId="00000191">
      <w:pPr>
        <w:shd w:fill="ffffff" w:val="clear"/>
        <w:spacing w:after="40" w:before="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After completion of the study component, students will have to work on their PhD research. </w:t>
      </w:r>
    </w:p>
    <w:p w:rsidR="00000000" w:rsidDel="00000000" w:rsidP="00000000" w:rsidRDefault="00000000" w:rsidRPr="00000000" w14:paraId="00000192">
      <w:pPr>
        <w:shd w:fill="ffffff" w:val="clear"/>
        <w:spacing w:after="40" w:before="40" w:lineRule="auto"/>
        <w:rPr>
          <w:rFonts w:ascii="Merriweather" w:cs="Merriweather" w:eastAsia="Merriweather" w:hAnsi="Merriweather"/>
          <w:color w:val="222222"/>
          <w:sz w:val="24"/>
          <w:szCs w:val="24"/>
        </w:rPr>
      </w:pPr>
      <w:r w:rsidDel="00000000" w:rsidR="00000000" w:rsidRPr="00000000">
        <w:rPr>
          <w:rFonts w:ascii="Merriweather" w:cs="Merriweather" w:eastAsia="Merriweather" w:hAnsi="Merriweather"/>
          <w:color w:val="222222"/>
          <w:sz w:val="24"/>
          <w:szCs w:val="24"/>
          <w:rtl w:val="0"/>
        </w:rPr>
        <w:t xml:space="preserve">To be admitted to the PhD defense the following requirements should be fulfilled:</w:t>
      </w:r>
    </w:p>
    <w:p w:rsidR="00000000" w:rsidDel="00000000" w:rsidP="00000000" w:rsidRDefault="00000000" w:rsidRPr="00000000" w14:paraId="00000193">
      <w:pPr>
        <w:numPr>
          <w:ilvl w:val="0"/>
          <w:numId w:val="11"/>
        </w:numPr>
        <w:pBdr>
          <w:top w:space="0" w:sz="0" w:val="nil"/>
          <w:left w:space="0" w:sz="0" w:val="nil"/>
          <w:bottom w:space="0" w:sz="0" w:val="nil"/>
          <w:right w:space="0" w:sz="0" w:val="nil"/>
          <w:between w:space="0" w:sz="0" w:val="nil"/>
        </w:pBdr>
        <w:shd w:fill="ffffff" w:val="clear"/>
        <w:spacing w:after="40" w:before="40" w:lineRule="auto"/>
        <w:ind w:left="720" w:hanging="360"/>
        <w:rPr>
          <w:rFonts w:ascii="Merriweather" w:cs="Merriweather" w:eastAsia="Merriweather" w:hAnsi="Merriweather"/>
          <w:color w:val="222222"/>
          <w:sz w:val="24"/>
          <w:szCs w:val="24"/>
        </w:rPr>
      </w:pPr>
      <w:r w:rsidDel="00000000" w:rsidR="00000000" w:rsidRPr="00000000">
        <w:rPr>
          <w:rFonts w:ascii="Merriweather" w:cs="Merriweather" w:eastAsia="Merriweather" w:hAnsi="Merriweather"/>
          <w:color w:val="222222"/>
          <w:sz w:val="24"/>
          <w:szCs w:val="24"/>
          <w:rtl w:val="0"/>
        </w:rPr>
        <w:t xml:space="preserve">Students should publish (accepted for publication) at least one paper dealing with dissertation results in a journal indexed by Clarivate Analytics databases or in a conference proceeding indexed by CORE.</w:t>
      </w:r>
    </w:p>
    <w:p w:rsidR="00000000" w:rsidDel="00000000" w:rsidP="00000000" w:rsidRDefault="00000000" w:rsidRPr="00000000" w14:paraId="00000194">
      <w:pPr>
        <w:numPr>
          <w:ilvl w:val="0"/>
          <w:numId w:val="11"/>
        </w:numPr>
        <w:pBdr>
          <w:top w:space="0" w:sz="0" w:val="nil"/>
          <w:left w:space="0" w:sz="0" w:val="nil"/>
          <w:bottom w:space="0" w:sz="0" w:val="nil"/>
          <w:right w:space="0" w:sz="0" w:val="nil"/>
          <w:between w:space="0" w:sz="0" w:val="nil"/>
        </w:pBdr>
        <w:shd w:fill="ffffff" w:val="clear"/>
        <w:spacing w:after="40" w:before="40" w:lineRule="auto"/>
        <w:ind w:left="720" w:hanging="360"/>
        <w:rPr>
          <w:rFonts w:ascii="Merriweather" w:cs="Merriweather" w:eastAsia="Merriweather" w:hAnsi="Merriweather"/>
          <w:color w:val="222222"/>
          <w:sz w:val="24"/>
          <w:szCs w:val="24"/>
        </w:rPr>
      </w:pPr>
      <w:r w:rsidDel="00000000" w:rsidR="00000000" w:rsidRPr="00000000">
        <w:rPr>
          <w:rFonts w:ascii="Merriweather" w:cs="Merriweather" w:eastAsia="Merriweather" w:hAnsi="Merriweather"/>
          <w:color w:val="222222"/>
          <w:sz w:val="24"/>
          <w:szCs w:val="24"/>
          <w:rtl w:val="0"/>
        </w:rPr>
        <w:t xml:space="preserve">The PhD thesis should be reviewed by two international field experts (researchers with a doctoral degree who works in a foreign educational or scientific organization) and both reviews has to be positive.</w:t>
      </w:r>
    </w:p>
    <w:p w:rsidR="00000000" w:rsidDel="00000000" w:rsidP="00000000" w:rsidRDefault="00000000" w:rsidRPr="00000000" w14:paraId="00000195">
      <w:pPr>
        <w:shd w:fill="ffffff" w:val="clear"/>
        <w:spacing w:after="40" w:before="40" w:lineRule="auto"/>
        <w:rPr>
          <w:rFonts w:ascii="Merriweather" w:cs="Merriweather" w:eastAsia="Merriweather" w:hAnsi="Merriweather"/>
          <w:b w:val="1"/>
          <w:sz w:val="12"/>
          <w:szCs w:val="12"/>
        </w:rPr>
      </w:pPr>
      <w:r w:rsidDel="00000000" w:rsidR="00000000" w:rsidRPr="00000000">
        <w:rPr>
          <w:rtl w:val="0"/>
        </w:rPr>
      </w:r>
    </w:p>
    <w:p w:rsidR="00000000" w:rsidDel="00000000" w:rsidP="00000000" w:rsidRDefault="00000000" w:rsidRPr="00000000" w14:paraId="00000196">
      <w:pPr>
        <w:shd w:fill="ffffff" w:val="clear"/>
        <w:spacing w:after="40" w:before="40" w:lineRule="auto"/>
        <w:rPr>
          <w:rFonts w:ascii="Merriweather" w:cs="Merriweather" w:eastAsia="Merriweather" w:hAnsi="Merriweather"/>
          <w:b w:val="1"/>
          <w:sz w:val="12"/>
          <w:szCs w:val="12"/>
        </w:rPr>
      </w:pPr>
      <w:r w:rsidDel="00000000" w:rsidR="00000000" w:rsidRPr="00000000">
        <w:rPr>
          <w:rtl w:val="0"/>
        </w:rPr>
      </w:r>
    </w:p>
    <w:p w:rsidR="00000000" w:rsidDel="00000000" w:rsidP="00000000" w:rsidRDefault="00000000" w:rsidRPr="00000000" w14:paraId="00000197">
      <w:pPr>
        <w:shd w:fill="ffffff" w:val="clear"/>
        <w:spacing w:after="40" w:before="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Field of Employment:</w:t>
      </w:r>
    </w:p>
    <w:p w:rsidR="00000000" w:rsidDel="00000000" w:rsidP="00000000" w:rsidRDefault="00000000" w:rsidRPr="00000000" w14:paraId="00000198">
      <w:pPr>
        <w:shd w:fill="ffffff" w:val="clear"/>
        <w:spacing w:after="40" w:before="40" w:lineRule="auto"/>
        <w:rPr>
          <w:rFonts w:ascii="Merriweather" w:cs="Merriweather" w:eastAsia="Merriweather" w:hAnsi="Merriweather"/>
        </w:rPr>
      </w:pPr>
      <w:r w:rsidDel="00000000" w:rsidR="00000000" w:rsidRPr="00000000">
        <w:rPr>
          <w:rFonts w:ascii="Merriweather" w:cs="Merriweather" w:eastAsia="Merriweather" w:hAnsi="Merriweather"/>
          <w:sz w:val="24"/>
          <w:szCs w:val="24"/>
          <w:rtl w:val="0"/>
        </w:rPr>
        <w:t xml:space="preserve">The PhD program in Computer Science will prepare internationally qualified competitive professionals. The knowledge and skills acquired by graduates will enable them to meet the challenges of modern scientific achievements. Graduates will be able to be employed in both private and public sectors, as a leading specialist, where they will practically perform the main professional activities both independently and in a group. In particular, they can occupy a scientist position at research unit, an academic position at educational organization and a leading specialist</w:t>
      </w:r>
      <w:r w:rsidDel="00000000" w:rsidR="00000000" w:rsidRPr="00000000">
        <w:rPr>
          <w:rFonts w:ascii="Merriweather" w:cs="Merriweather" w:eastAsia="Merriweather" w:hAnsi="Merriweather"/>
          <w:rtl w:val="0"/>
        </w:rPr>
        <w:t xml:space="preserve"> position at IT department in an industry.</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0"/>
          <w:szCs w:val="2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0"/>
          <w:szCs w:val="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Information Concerning Material Resources Necessary for the Implementation of the programme: </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Information Concerning Material Resources Necessary for the Implementation of the programme: International Black Sea University is fully equipped with all the necessary material resources aimed to fulfil the educational program successfully:</w:t>
      </w:r>
    </w:p>
    <w:p w:rsidR="00000000" w:rsidDel="00000000" w:rsidP="00000000" w:rsidRDefault="00000000" w:rsidRPr="00000000" w14:paraId="0000019D">
      <w:pPr>
        <w:numPr>
          <w:ilvl w:val="0"/>
          <w:numId w:val="12"/>
        </w:numPr>
        <w:pBdr>
          <w:top w:space="0" w:sz="0" w:val="nil"/>
          <w:left w:space="0" w:sz="0" w:val="nil"/>
          <w:bottom w:space="0" w:sz="0" w:val="nil"/>
          <w:right w:space="0" w:sz="0" w:val="nil"/>
          <w:between w:space="0" w:sz="0" w:val="nil"/>
        </w:pBd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Classrooms equipped with different educational facilities;   </w:t>
      </w:r>
    </w:p>
    <w:p w:rsidR="00000000" w:rsidDel="00000000" w:rsidP="00000000" w:rsidRDefault="00000000" w:rsidRPr="00000000" w14:paraId="0000019E">
      <w:pPr>
        <w:numPr>
          <w:ilvl w:val="0"/>
          <w:numId w:val="12"/>
        </w:numPr>
        <w:pBdr>
          <w:top w:space="0" w:sz="0" w:val="nil"/>
          <w:left w:space="0" w:sz="0" w:val="nil"/>
          <w:bottom w:space="0" w:sz="0" w:val="nil"/>
          <w:right w:space="0" w:sz="0" w:val="nil"/>
          <w:between w:space="0" w:sz="0" w:val="nil"/>
        </w:pBd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Computer laboratories with full internet access;   </w:t>
      </w:r>
    </w:p>
    <w:p w:rsidR="00000000" w:rsidDel="00000000" w:rsidP="00000000" w:rsidRDefault="00000000" w:rsidRPr="00000000" w14:paraId="0000019F">
      <w:pPr>
        <w:numPr>
          <w:ilvl w:val="0"/>
          <w:numId w:val="12"/>
        </w:numPr>
        <w:pBdr>
          <w:top w:space="0" w:sz="0" w:val="nil"/>
          <w:left w:space="0" w:sz="0" w:val="nil"/>
          <w:bottom w:space="0" w:sz="0" w:val="nil"/>
          <w:right w:space="0" w:sz="0" w:val="nil"/>
          <w:between w:space="0" w:sz="0" w:val="nil"/>
        </w:pBd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University library equipped with modern technologies, internet, and rich paper and electronic books;   </w:t>
      </w:r>
    </w:p>
    <w:p w:rsidR="00000000" w:rsidDel="00000000" w:rsidP="00000000" w:rsidRDefault="00000000" w:rsidRPr="00000000" w14:paraId="000001A0">
      <w:pPr>
        <w:numPr>
          <w:ilvl w:val="0"/>
          <w:numId w:val="12"/>
        </w:numPr>
        <w:pBdr>
          <w:top w:space="0" w:sz="0" w:val="nil"/>
          <w:left w:space="0" w:sz="0" w:val="nil"/>
          <w:bottom w:space="0" w:sz="0" w:val="nil"/>
          <w:right w:space="0" w:sz="0" w:val="nil"/>
          <w:between w:space="0" w:sz="0" w:val="nil"/>
        </w:pBd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Corresponding resources to the course relevant topics available through the electronic database of the university (through Smart portal);  </w:t>
      </w:r>
    </w:p>
    <w:p w:rsidR="00000000" w:rsidDel="00000000" w:rsidP="00000000" w:rsidRDefault="00000000" w:rsidRPr="00000000" w14:paraId="000001A1">
      <w:pPr>
        <w:numPr>
          <w:ilvl w:val="0"/>
          <w:numId w:val="12"/>
        </w:numPr>
        <w:pBdr>
          <w:top w:space="0" w:sz="0" w:val="nil"/>
          <w:left w:space="0" w:sz="0" w:val="nil"/>
          <w:bottom w:space="0" w:sz="0" w:val="nil"/>
          <w:right w:space="0" w:sz="0" w:val="nil"/>
          <w:between w:space="0" w:sz="0" w:val="nil"/>
        </w:pBd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 Other material resources owned by the university.   </w:t>
      </w:r>
    </w:p>
    <w:p w:rsidR="00000000" w:rsidDel="00000000" w:rsidP="00000000" w:rsidRDefault="00000000" w:rsidRPr="00000000" w14:paraId="000001A2">
      <w:pPr>
        <w:numPr>
          <w:ilvl w:val="0"/>
          <w:numId w:val="12"/>
        </w:numPr>
        <w:pBdr>
          <w:top w:space="0" w:sz="0" w:val="nil"/>
          <w:left w:space="0" w:sz="0" w:val="nil"/>
          <w:bottom w:space="0" w:sz="0" w:val="nil"/>
          <w:right w:space="0" w:sz="0" w:val="nil"/>
          <w:between w:space="0" w:sz="0" w:val="nil"/>
        </w:pBdr>
        <w:spacing w:after="40" w:before="40" w:lineRule="auto"/>
        <w:ind w:left="720" w:hanging="360"/>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Compulsory literature indicated in syllabuses is available in the university’s library. Also via an electronic library; IBSU is a registered member of the following e-libraries. IBSU is officially involved in</w:t>
      </w:r>
      <w:r w:rsidDel="00000000" w:rsidR="00000000" w:rsidRPr="00000000">
        <w:rPr>
          <w:rFonts w:ascii="Merriweather" w:cs="Merriweather" w:eastAsia="Merriweather" w:hAnsi="Merriweather"/>
          <w:color w:val="222222"/>
          <w:sz w:val="24"/>
          <w:szCs w:val="24"/>
          <w:rtl w:val="0"/>
        </w:rPr>
        <w:t xml:space="preserve"> the ELSEVIER international scientific system. IBSU staff and students are able</w:t>
      </w:r>
      <w:r w:rsidDel="00000000" w:rsidR="00000000" w:rsidRPr="00000000">
        <w:rPr>
          <w:rFonts w:ascii="Merriweather" w:cs="Merriweather" w:eastAsia="Merriweather" w:hAnsi="Merriweather"/>
          <w:color w:val="000000"/>
          <w:sz w:val="24"/>
          <w:szCs w:val="24"/>
          <w:rtl w:val="0"/>
        </w:rPr>
        <w:t xml:space="preserve"> to have an access to the Elsevier databases such as Scopus; Science Direct; Scival Funding (Funding Institutional)</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7">
        <w:r w:rsidDel="00000000" w:rsidR="00000000" w:rsidRPr="00000000">
          <w:rPr>
            <w:rFonts w:ascii="Merriweather" w:cs="Merriweather" w:eastAsia="Merriweather" w:hAnsi="Merriweather"/>
            <w:color w:val="1155cc"/>
            <w:sz w:val="24"/>
            <w:szCs w:val="24"/>
            <w:u w:val="single"/>
            <w:rtl w:val="0"/>
          </w:rPr>
          <w:t xml:space="preserve">https://www.ebsco.com/</w:t>
        </w:r>
      </w:hyperlink>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8">
        <w:r w:rsidDel="00000000" w:rsidR="00000000" w:rsidRPr="00000000">
          <w:rPr>
            <w:rFonts w:ascii="Merriweather" w:cs="Merriweather" w:eastAsia="Merriweather" w:hAnsi="Merriweather"/>
            <w:color w:val="0000ff"/>
            <w:sz w:val="24"/>
            <w:szCs w:val="24"/>
            <w:u w:val="single"/>
            <w:rtl w:val="0"/>
          </w:rPr>
          <w:t xml:space="preserve">https://www.elsevier</w:t>
        </w:r>
      </w:hyperlink>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9">
        <w:r w:rsidDel="00000000" w:rsidR="00000000" w:rsidRPr="00000000">
          <w:rPr>
            <w:rFonts w:ascii="Merriweather" w:cs="Merriweather" w:eastAsia="Merriweather" w:hAnsi="Merriweather"/>
            <w:color w:val="0000ff"/>
            <w:sz w:val="24"/>
            <w:szCs w:val="24"/>
            <w:u w:val="single"/>
            <w:rtl w:val="0"/>
          </w:rPr>
          <w:t xml:space="preserve">http://polpred.com/</w:t>
        </w:r>
      </w:hyperlink>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0">
        <w:r w:rsidDel="00000000" w:rsidR="00000000" w:rsidRPr="00000000">
          <w:rPr>
            <w:rFonts w:ascii="Merriweather" w:cs="Merriweather" w:eastAsia="Merriweather" w:hAnsi="Merriweather"/>
            <w:color w:val="0000ff"/>
            <w:sz w:val="24"/>
            <w:szCs w:val="24"/>
            <w:u w:val="single"/>
            <w:rtl w:val="0"/>
          </w:rPr>
          <w:t xml:space="preserve">www.journals.cambridge.org</w:t>
        </w:r>
      </w:hyperlink>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1">
        <w:r w:rsidDel="00000000" w:rsidR="00000000" w:rsidRPr="00000000">
          <w:rPr>
            <w:rFonts w:ascii="Merriweather" w:cs="Merriweather" w:eastAsia="Merriweather" w:hAnsi="Merriweather"/>
            <w:color w:val="1155cc"/>
            <w:sz w:val="24"/>
            <w:szCs w:val="24"/>
            <w:u w:val="single"/>
            <w:rtl w:val="0"/>
          </w:rPr>
          <w:t xml:space="preserve">https://home.heinonline.org/</w:t>
        </w:r>
      </w:hyperlink>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2">
        <w:r w:rsidDel="00000000" w:rsidR="00000000" w:rsidRPr="00000000">
          <w:rPr>
            <w:rFonts w:ascii="Merriweather" w:cs="Merriweather" w:eastAsia="Merriweather" w:hAnsi="Merriweather"/>
            <w:color w:val="0000ff"/>
            <w:sz w:val="24"/>
            <w:szCs w:val="24"/>
            <w:u w:val="single"/>
            <w:rtl w:val="0"/>
          </w:rPr>
          <w:t xml:space="preserve">www.opendoar.org</w:t>
        </w:r>
      </w:hyperlink>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3">
        <w:r w:rsidDel="00000000" w:rsidR="00000000" w:rsidRPr="00000000">
          <w:rPr>
            <w:rFonts w:ascii="Merriweather" w:cs="Merriweather" w:eastAsia="Merriweather" w:hAnsi="Merriweather"/>
            <w:color w:val="0000ff"/>
            <w:sz w:val="24"/>
            <w:szCs w:val="24"/>
            <w:u w:val="single"/>
            <w:rtl w:val="0"/>
          </w:rPr>
          <w:t xml:space="preserve">www.roar.eprints.org</w:t>
        </w:r>
      </w:hyperlink>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4">
        <w:r w:rsidDel="00000000" w:rsidR="00000000" w:rsidRPr="00000000">
          <w:rPr>
            <w:rFonts w:ascii="Merriweather" w:cs="Merriweather" w:eastAsia="Merriweather" w:hAnsi="Merriweather"/>
            <w:color w:val="0000ff"/>
            <w:sz w:val="24"/>
            <w:szCs w:val="24"/>
            <w:u w:val="single"/>
            <w:rtl w:val="0"/>
          </w:rPr>
          <w:t xml:space="preserve">www.doaj.org</w:t>
        </w:r>
      </w:hyperlink>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5">
        <w:r w:rsidDel="00000000" w:rsidR="00000000" w:rsidRPr="00000000">
          <w:rPr>
            <w:rFonts w:ascii="Merriweather" w:cs="Merriweather" w:eastAsia="Merriweather" w:hAnsi="Merriweather"/>
            <w:color w:val="0000ff"/>
            <w:sz w:val="24"/>
            <w:szCs w:val="24"/>
            <w:u w:val="single"/>
            <w:rtl w:val="0"/>
          </w:rPr>
          <w:t xml:space="preserve">www.beallslist.weebly.com</w:t>
        </w:r>
      </w:hyperlink>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6">
        <w:r w:rsidDel="00000000" w:rsidR="00000000" w:rsidRPr="00000000">
          <w:rPr>
            <w:rFonts w:ascii="Merriweather" w:cs="Merriweather" w:eastAsia="Merriweather" w:hAnsi="Merriweather"/>
            <w:color w:val="0000ff"/>
            <w:sz w:val="24"/>
            <w:szCs w:val="24"/>
            <w:u w:val="single"/>
            <w:rtl w:val="0"/>
          </w:rPr>
          <w:t xml:space="preserve">www.gutenberg.org</w:t>
        </w:r>
      </w:hyperlink>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7">
        <w:r w:rsidDel="00000000" w:rsidR="00000000" w:rsidRPr="00000000">
          <w:rPr>
            <w:rFonts w:ascii="Merriweather" w:cs="Merriweather" w:eastAsia="Merriweather" w:hAnsi="Merriweather"/>
            <w:color w:val="0000ff"/>
            <w:sz w:val="24"/>
            <w:szCs w:val="24"/>
            <w:u w:val="single"/>
            <w:rtl w:val="0"/>
          </w:rPr>
          <w:t xml:space="preserve">www.memory.loc.gov</w:t>
        </w:r>
      </w:hyperlink>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ffffff" w:val="clear"/>
        <w:spacing w:after="40" w:before="40" w:lineRule="auto"/>
        <w:ind w:left="720" w:firstLine="0"/>
        <w:rPr>
          <w:rFonts w:ascii="Merriweather" w:cs="Merriweather" w:eastAsia="Merriweather" w:hAnsi="Merriweather"/>
          <w:color w:val="222222"/>
          <w:sz w:val="24"/>
          <w:szCs w:val="24"/>
        </w:rPr>
      </w:pPr>
      <w:hyperlink r:id="rId18">
        <w:r w:rsidDel="00000000" w:rsidR="00000000" w:rsidRPr="00000000">
          <w:rPr>
            <w:rFonts w:ascii="Merriweather" w:cs="Merriweather" w:eastAsia="Merriweather" w:hAnsi="Merriweather"/>
            <w:color w:val="0000ff"/>
            <w:sz w:val="24"/>
            <w:szCs w:val="24"/>
            <w:u w:val="single"/>
            <w:rtl w:val="0"/>
          </w:rPr>
          <w:t xml:space="preserve">www.wdl.org</w:t>
        </w:r>
      </w:hyperlink>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ffffff" w:val="clear"/>
        <w:spacing w:after="40" w:before="40" w:lineRule="auto"/>
        <w:ind w:left="720" w:firstLine="0"/>
        <w:jc w:val="both"/>
        <w:rPr>
          <w:rFonts w:ascii="Merriweather" w:cs="Merriweather" w:eastAsia="Merriweather" w:hAnsi="Merriweather"/>
          <w:color w:val="222222"/>
          <w:sz w:val="24"/>
          <w:szCs w:val="24"/>
        </w:rPr>
      </w:pPr>
      <w:hyperlink r:id="rId19">
        <w:r w:rsidDel="00000000" w:rsidR="00000000" w:rsidRPr="00000000">
          <w:rPr>
            <w:rFonts w:ascii="Merriweather" w:cs="Merriweather" w:eastAsia="Merriweather" w:hAnsi="Merriweather"/>
            <w:color w:val="1155cc"/>
            <w:sz w:val="24"/>
            <w:szCs w:val="24"/>
            <w:u w:val="single"/>
            <w:rtl w:val="0"/>
          </w:rPr>
          <w:t xml:space="preserve">www.obiblio.sourceforge.net</w:t>
        </w:r>
      </w:hyperlink>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8"/>
          <w:szCs w:val="8"/>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color w:val="000000"/>
          <w:sz w:val="8"/>
          <w:szCs w:val="8"/>
        </w:rPr>
      </w:pPr>
      <w:r w:rsidDel="00000000" w:rsidR="00000000" w:rsidRPr="00000000">
        <w:rPr>
          <w:rtl w:val="0"/>
        </w:rPr>
      </w:r>
    </w:p>
    <w:p w:rsidR="00000000" w:rsidDel="00000000" w:rsidP="00000000" w:rsidRDefault="00000000" w:rsidRPr="00000000" w14:paraId="000001B2">
      <w:pPr>
        <w:numPr>
          <w:ilvl w:val="0"/>
          <w:numId w:val="4"/>
        </w:numPr>
        <w:pBdr>
          <w:top w:space="0" w:sz="0" w:val="nil"/>
          <w:left w:space="0" w:sz="0" w:val="nil"/>
          <w:bottom w:space="0" w:sz="0" w:val="nil"/>
          <w:right w:space="0" w:sz="0" w:val="nil"/>
          <w:between w:space="0" w:sz="0" w:val="nil"/>
        </w:pBdr>
        <w:spacing w:after="120" w:line="240" w:lineRule="auto"/>
        <w:ind w:left="720" w:hanging="360"/>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In addition, the university has all the means for extracurricular activities for students (sports, creativity, social activities).</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120" w:line="240" w:lineRule="auto"/>
        <w:jc w:val="both"/>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40" w:before="40" w:lineRule="auto"/>
        <w:ind w:left="720" w:firstLine="0"/>
        <w:rPr>
          <w:rFonts w:ascii="Merriweather" w:cs="Merriweather" w:eastAsia="Merriweather" w:hAnsi="Merriweather"/>
          <w:color w:val="000000"/>
          <w:sz w:val="8"/>
          <w:szCs w:val="8"/>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40" w:before="40" w:lineRule="auto"/>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Information Concerning Human Resources Necessary for the Implementation of the programme: </w:t>
      </w:r>
    </w:p>
    <w:tbl>
      <w:tblPr>
        <w:tblStyle w:val="Table6"/>
        <w:tblW w:w="152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402"/>
        <w:gridCol w:w="6521"/>
        <w:gridCol w:w="4678"/>
        <w:tblGridChange w:id="0">
          <w:tblGrid>
            <w:gridCol w:w="675"/>
            <w:gridCol w:w="3402"/>
            <w:gridCol w:w="6521"/>
            <w:gridCol w:w="4678"/>
          </w:tblGrid>
        </w:tblGridChange>
      </w:tblGrid>
      <w:tr>
        <w:trPr>
          <w:cantSplit w:val="0"/>
          <w:trHeight w:val="484" w:hRule="atLeast"/>
          <w:tblHeader w:val="0"/>
        </w:trPr>
        <w:tc>
          <w:tcPr/>
          <w:p w:rsidR="00000000" w:rsidDel="00000000" w:rsidP="00000000" w:rsidRDefault="00000000" w:rsidRPr="00000000" w14:paraId="000001C2">
            <w:pPr>
              <w:spacing w:after="40" w:before="40" w:line="276" w:lineRule="auto"/>
              <w:rPr>
                <w:rFonts w:ascii="Merriweather" w:cs="Merriweather" w:eastAsia="Merriweather" w:hAnsi="Merriweather"/>
                <w:b w:val="1"/>
                <w:color w:val="000000"/>
                <w:sz w:val="24"/>
                <w:szCs w:val="24"/>
              </w:rPr>
            </w:pPr>
            <w:sdt>
              <w:sdtPr>
                <w:tag w:val="goog_rdk_5"/>
              </w:sdtPr>
              <w:sdtContent>
                <w:r w:rsidDel="00000000" w:rsidR="00000000" w:rsidRPr="00000000">
                  <w:rPr>
                    <w:rFonts w:ascii="Nova Mono" w:cs="Nova Mono" w:eastAsia="Nova Mono" w:hAnsi="Nova Mono"/>
                    <w:b w:val="1"/>
                    <w:color w:val="000000"/>
                    <w:sz w:val="24"/>
                    <w:szCs w:val="24"/>
                    <w:rtl w:val="0"/>
                  </w:rPr>
                  <w:t xml:space="preserve">№</w:t>
                </w:r>
              </w:sdtContent>
            </w:sdt>
          </w:p>
        </w:tc>
        <w:tc>
          <w:tcPr/>
          <w:p w:rsidR="00000000" w:rsidDel="00000000" w:rsidP="00000000" w:rsidRDefault="00000000" w:rsidRPr="00000000" w14:paraId="000001C3">
            <w:pPr>
              <w:spacing w:after="40" w:before="40" w:line="276" w:lineRule="auto"/>
              <w:jc w:val="center"/>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Name, Last name</w:t>
            </w:r>
          </w:p>
        </w:tc>
        <w:tc>
          <w:tcPr/>
          <w:p w:rsidR="00000000" w:rsidDel="00000000" w:rsidP="00000000" w:rsidRDefault="00000000" w:rsidRPr="00000000" w14:paraId="000001C4">
            <w:pPr>
              <w:spacing w:after="40" w:before="40" w:line="276" w:lineRule="auto"/>
              <w:jc w:val="center"/>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Academic degree</w:t>
            </w:r>
          </w:p>
        </w:tc>
        <w:tc>
          <w:tcPr/>
          <w:p w:rsidR="00000000" w:rsidDel="00000000" w:rsidP="00000000" w:rsidRDefault="00000000" w:rsidRPr="00000000" w14:paraId="000001C5">
            <w:pPr>
              <w:spacing w:after="40" w:before="40" w:line="276" w:lineRule="auto"/>
              <w:jc w:val="center"/>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Position</w:t>
            </w:r>
          </w:p>
        </w:tc>
      </w:tr>
      <w:tr>
        <w:trPr>
          <w:cantSplit w:val="0"/>
          <w:tblHeader w:val="0"/>
        </w:trPr>
        <w:tc>
          <w:tcPr/>
          <w:p w:rsidR="00000000" w:rsidDel="00000000" w:rsidP="00000000" w:rsidRDefault="00000000" w:rsidRPr="00000000" w14:paraId="000001C6">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1.</w:t>
            </w:r>
          </w:p>
        </w:tc>
        <w:tc>
          <w:tcPr/>
          <w:p w:rsidR="00000000" w:rsidDel="00000000" w:rsidP="00000000" w:rsidRDefault="00000000" w:rsidRPr="00000000" w14:paraId="000001C7">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Michał Małafiejski</w:t>
            </w:r>
          </w:p>
        </w:tc>
        <w:tc>
          <w:tcPr/>
          <w:p w:rsidR="00000000" w:rsidDel="00000000" w:rsidP="00000000" w:rsidRDefault="00000000" w:rsidRPr="00000000" w14:paraId="000001C8">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Doctor of Computer Science (Habilitation)</w:t>
            </w:r>
          </w:p>
        </w:tc>
        <w:tc>
          <w:tcPr/>
          <w:p w:rsidR="00000000" w:rsidDel="00000000" w:rsidP="00000000" w:rsidRDefault="00000000" w:rsidRPr="00000000" w14:paraId="000001C9">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Affiliated Professor</w:t>
            </w:r>
          </w:p>
        </w:tc>
      </w:tr>
      <w:tr>
        <w:trPr>
          <w:cantSplit w:val="0"/>
          <w:tblHeader w:val="0"/>
        </w:trPr>
        <w:tc>
          <w:tcPr/>
          <w:p w:rsidR="00000000" w:rsidDel="00000000" w:rsidP="00000000" w:rsidRDefault="00000000" w:rsidRPr="00000000" w14:paraId="000001CA">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2.</w:t>
            </w:r>
          </w:p>
        </w:tc>
        <w:tc>
          <w:tcPr/>
          <w:p w:rsidR="00000000" w:rsidDel="00000000" w:rsidP="00000000" w:rsidRDefault="00000000" w:rsidRPr="00000000" w14:paraId="000001CB">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Natela Doghonadze</w:t>
            </w:r>
          </w:p>
        </w:tc>
        <w:tc>
          <w:tcPr/>
          <w:p w:rsidR="00000000" w:rsidDel="00000000" w:rsidP="00000000" w:rsidRDefault="00000000" w:rsidRPr="00000000" w14:paraId="000001CC">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Doctor of Science degree in Methods of Teaching</w:t>
            </w:r>
          </w:p>
        </w:tc>
        <w:tc>
          <w:tcPr/>
          <w:p w:rsidR="00000000" w:rsidDel="00000000" w:rsidP="00000000" w:rsidRDefault="00000000" w:rsidRPr="00000000" w14:paraId="000001CD">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Affiliated Professor</w:t>
            </w:r>
          </w:p>
        </w:tc>
      </w:tr>
      <w:tr>
        <w:trPr>
          <w:cantSplit w:val="0"/>
          <w:tblHeader w:val="0"/>
        </w:trPr>
        <w:tc>
          <w:tcPr/>
          <w:p w:rsidR="00000000" w:rsidDel="00000000" w:rsidP="00000000" w:rsidRDefault="00000000" w:rsidRPr="00000000" w14:paraId="000001CE">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3.</w:t>
            </w:r>
          </w:p>
        </w:tc>
        <w:tc>
          <w:tcPr/>
          <w:p w:rsidR="00000000" w:rsidDel="00000000" w:rsidP="00000000" w:rsidRDefault="00000000" w:rsidRPr="00000000" w14:paraId="000001CF">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Vakhtang Rodonaia</w:t>
            </w:r>
          </w:p>
        </w:tc>
        <w:tc>
          <w:tcPr/>
          <w:p w:rsidR="00000000" w:rsidDel="00000000" w:rsidP="00000000" w:rsidRDefault="00000000" w:rsidRPr="00000000" w14:paraId="000001D0">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PhD degree in Engineering of Informatics (Equivalent to PhD)</w:t>
            </w:r>
          </w:p>
        </w:tc>
        <w:tc>
          <w:tcPr/>
          <w:p w:rsidR="00000000" w:rsidDel="00000000" w:rsidP="00000000" w:rsidRDefault="00000000" w:rsidRPr="00000000" w14:paraId="000001D1">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Affiliated Associate Professor</w:t>
            </w:r>
          </w:p>
        </w:tc>
      </w:tr>
      <w:tr>
        <w:trPr>
          <w:cantSplit w:val="0"/>
          <w:tblHeader w:val="0"/>
        </w:trPr>
        <w:tc>
          <w:tcPr/>
          <w:p w:rsidR="00000000" w:rsidDel="00000000" w:rsidP="00000000" w:rsidRDefault="00000000" w:rsidRPr="00000000" w14:paraId="000001D2">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4.</w:t>
            </w:r>
          </w:p>
        </w:tc>
        <w:tc>
          <w:tcPr/>
          <w:p w:rsidR="00000000" w:rsidDel="00000000" w:rsidP="00000000" w:rsidRDefault="00000000" w:rsidRPr="00000000" w14:paraId="000001D3">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Khatuna Elbakidze</w:t>
            </w:r>
          </w:p>
        </w:tc>
        <w:tc>
          <w:tcPr/>
          <w:p w:rsidR="00000000" w:rsidDel="00000000" w:rsidP="00000000" w:rsidRDefault="00000000" w:rsidRPr="00000000" w14:paraId="000001D4">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Candidate of physics and mathematics Sciences (Equivalent to PhD)</w:t>
            </w:r>
          </w:p>
        </w:tc>
        <w:tc>
          <w:tcPr/>
          <w:p w:rsidR="00000000" w:rsidDel="00000000" w:rsidP="00000000" w:rsidRDefault="00000000" w:rsidRPr="00000000" w14:paraId="000001D5">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Invited Lecturer</w:t>
            </w:r>
          </w:p>
        </w:tc>
      </w:tr>
      <w:tr>
        <w:trPr>
          <w:cantSplit w:val="0"/>
          <w:tblHeader w:val="0"/>
        </w:trPr>
        <w:tc>
          <w:tcPr/>
          <w:p w:rsidR="00000000" w:rsidDel="00000000" w:rsidP="00000000" w:rsidRDefault="00000000" w:rsidRPr="00000000" w14:paraId="000001D6">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5</w:t>
            </w:r>
          </w:p>
        </w:tc>
        <w:tc>
          <w:tcPr/>
          <w:p w:rsidR="00000000" w:rsidDel="00000000" w:rsidP="00000000" w:rsidRDefault="00000000" w:rsidRPr="00000000" w14:paraId="000001D7">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Tea Todua</w:t>
            </w:r>
          </w:p>
        </w:tc>
        <w:tc>
          <w:tcPr/>
          <w:p w:rsidR="00000000" w:rsidDel="00000000" w:rsidP="00000000" w:rsidRDefault="00000000" w:rsidRPr="00000000" w14:paraId="000001D8">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Candidate of Technical Sciences</w:t>
            </w:r>
          </w:p>
        </w:tc>
        <w:tc>
          <w:tcPr/>
          <w:p w:rsidR="00000000" w:rsidDel="00000000" w:rsidP="00000000" w:rsidRDefault="00000000" w:rsidRPr="00000000" w14:paraId="000001D9">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Professor</w:t>
            </w:r>
          </w:p>
        </w:tc>
      </w:tr>
      <w:tr>
        <w:trPr>
          <w:cantSplit w:val="0"/>
          <w:trHeight w:val="413" w:hRule="atLeast"/>
          <w:tblHeader w:val="0"/>
        </w:trPr>
        <w:tc>
          <w:tcPr/>
          <w:p w:rsidR="00000000" w:rsidDel="00000000" w:rsidP="00000000" w:rsidRDefault="00000000" w:rsidRPr="00000000" w14:paraId="000001DA">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6.</w:t>
            </w:r>
          </w:p>
        </w:tc>
        <w:tc>
          <w:tcPr/>
          <w:p w:rsidR="00000000" w:rsidDel="00000000" w:rsidP="00000000" w:rsidRDefault="00000000" w:rsidRPr="00000000" w14:paraId="000001DB">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Mikheil Rukhaia</w:t>
            </w:r>
          </w:p>
        </w:tc>
        <w:tc>
          <w:tcPr/>
          <w:p w:rsidR="00000000" w:rsidDel="00000000" w:rsidP="00000000" w:rsidRDefault="00000000" w:rsidRPr="00000000" w14:paraId="000001DC">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Doctor of Technical Sciences</w:t>
            </w:r>
          </w:p>
        </w:tc>
        <w:tc>
          <w:tcPr/>
          <w:p w:rsidR="00000000" w:rsidDel="00000000" w:rsidP="00000000" w:rsidRDefault="00000000" w:rsidRPr="00000000" w14:paraId="000001DD">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Associate Professor</w:t>
            </w:r>
          </w:p>
        </w:tc>
      </w:tr>
      <w:tr>
        <w:trPr>
          <w:cantSplit w:val="0"/>
          <w:tblHeader w:val="0"/>
        </w:trPr>
        <w:tc>
          <w:tcPr/>
          <w:p w:rsidR="00000000" w:rsidDel="00000000" w:rsidP="00000000" w:rsidRDefault="00000000" w:rsidRPr="00000000" w14:paraId="000001DE">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7.</w:t>
            </w:r>
          </w:p>
        </w:tc>
        <w:tc>
          <w:tcPr/>
          <w:p w:rsidR="00000000" w:rsidDel="00000000" w:rsidP="00000000" w:rsidRDefault="00000000" w:rsidRPr="00000000" w14:paraId="000001DF">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Mariam Dedabrishvili</w:t>
            </w:r>
          </w:p>
        </w:tc>
        <w:tc>
          <w:tcPr/>
          <w:p w:rsidR="00000000" w:rsidDel="00000000" w:rsidP="00000000" w:rsidRDefault="00000000" w:rsidRPr="00000000" w14:paraId="000001E0">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Doctor of Engineering in Informatics (Equivalent to PhD)</w:t>
            </w:r>
          </w:p>
        </w:tc>
        <w:tc>
          <w:tcPr/>
          <w:p w:rsidR="00000000" w:rsidDel="00000000" w:rsidP="00000000" w:rsidRDefault="00000000" w:rsidRPr="00000000" w14:paraId="000001E1">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Affiliated Assistant Professor</w:t>
            </w:r>
          </w:p>
        </w:tc>
      </w:tr>
      <w:tr>
        <w:trPr>
          <w:cantSplit w:val="0"/>
          <w:tblHeader w:val="0"/>
        </w:trPr>
        <w:tc>
          <w:tcPr/>
          <w:p w:rsidR="00000000" w:rsidDel="00000000" w:rsidP="00000000" w:rsidRDefault="00000000" w:rsidRPr="00000000" w14:paraId="000001E2">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8.</w:t>
            </w:r>
          </w:p>
        </w:tc>
        <w:tc>
          <w:tcPr/>
          <w:p w:rsidR="00000000" w:rsidDel="00000000" w:rsidP="00000000" w:rsidRDefault="00000000" w:rsidRPr="00000000" w14:paraId="000001E3">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Giorgi  Ghlonti</w:t>
            </w:r>
          </w:p>
        </w:tc>
        <w:tc>
          <w:tcPr/>
          <w:p w:rsidR="00000000" w:rsidDel="00000000" w:rsidP="00000000" w:rsidRDefault="00000000" w:rsidRPr="00000000" w14:paraId="000001E4">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Candidate of Technical Sciences (Equivalent to PhD)</w:t>
            </w:r>
          </w:p>
        </w:tc>
        <w:tc>
          <w:tcPr/>
          <w:p w:rsidR="00000000" w:rsidDel="00000000" w:rsidP="00000000" w:rsidRDefault="00000000" w:rsidRPr="00000000" w14:paraId="000001E5">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Affiliated Professor</w:t>
            </w:r>
          </w:p>
        </w:tc>
      </w:tr>
      <w:tr>
        <w:trPr>
          <w:cantSplit w:val="0"/>
          <w:tblHeader w:val="0"/>
        </w:trPr>
        <w:tc>
          <w:tcPr/>
          <w:p w:rsidR="00000000" w:rsidDel="00000000" w:rsidP="00000000" w:rsidRDefault="00000000" w:rsidRPr="00000000" w14:paraId="000001E6">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9</w:t>
            </w:r>
          </w:p>
        </w:tc>
        <w:tc>
          <w:tcPr/>
          <w:p w:rsidR="00000000" w:rsidDel="00000000" w:rsidP="00000000" w:rsidRDefault="00000000" w:rsidRPr="00000000" w14:paraId="000001E7">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Irakli Rodonaia</w:t>
            </w:r>
          </w:p>
        </w:tc>
        <w:tc>
          <w:tcPr/>
          <w:p w:rsidR="00000000" w:rsidDel="00000000" w:rsidP="00000000" w:rsidRDefault="00000000" w:rsidRPr="00000000" w14:paraId="000001E8">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PhD (Doctor of Philosophy) in Technology, Candidate of Technical Sciences</w:t>
            </w:r>
          </w:p>
        </w:tc>
        <w:tc>
          <w:tcPr/>
          <w:p w:rsidR="00000000" w:rsidDel="00000000" w:rsidP="00000000" w:rsidRDefault="00000000" w:rsidRPr="00000000" w14:paraId="000001E9">
            <w:pPr>
              <w:spacing w:after="40" w:before="40" w:line="276"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Affiliated Professor</w:t>
            </w:r>
          </w:p>
        </w:tc>
      </w:tr>
      <w:tr>
        <w:trPr>
          <w:cantSplit w:val="0"/>
          <w:tblHeader w:val="0"/>
        </w:trPr>
        <w:tc>
          <w:tcPr/>
          <w:p w:rsidR="00000000" w:rsidDel="00000000" w:rsidP="00000000" w:rsidRDefault="00000000" w:rsidRPr="00000000" w14:paraId="000001EA">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10</w:t>
            </w:r>
          </w:p>
        </w:tc>
        <w:tc>
          <w:tcPr/>
          <w:p w:rsidR="00000000" w:rsidDel="00000000" w:rsidP="00000000" w:rsidRDefault="00000000" w:rsidRPr="00000000" w14:paraId="000001EB">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Giorgi Baghaturia</w:t>
            </w:r>
          </w:p>
        </w:tc>
        <w:tc>
          <w:tcPr/>
          <w:p w:rsidR="00000000" w:rsidDel="00000000" w:rsidP="00000000" w:rsidRDefault="00000000" w:rsidRPr="00000000" w14:paraId="000001EC">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PhD degree in Mathematics</w:t>
            </w:r>
          </w:p>
        </w:tc>
        <w:tc>
          <w:tcPr/>
          <w:p w:rsidR="00000000" w:rsidDel="00000000" w:rsidP="00000000" w:rsidRDefault="00000000" w:rsidRPr="00000000" w14:paraId="000001ED">
            <w:pPr>
              <w:spacing w:after="40" w:before="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Invited Lecturer</w:t>
            </w:r>
          </w:p>
        </w:tc>
      </w:tr>
    </w:tbl>
    <w:p w:rsidR="00000000" w:rsidDel="00000000" w:rsidP="00000000" w:rsidRDefault="00000000" w:rsidRPr="00000000" w14:paraId="000001E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EF">
      <w:pPr>
        <w:tabs>
          <w:tab w:val="left" w:leader="none" w:pos="1245"/>
          <w:tab w:val="left" w:leader="none" w:pos="4611"/>
          <w:tab w:val="center" w:leader="none" w:pos="7200"/>
        </w:tabs>
        <w:spacing w:after="0" w:line="240"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1F0">
      <w:pPr>
        <w:tabs>
          <w:tab w:val="left" w:leader="none" w:pos="1245"/>
          <w:tab w:val="left" w:leader="none" w:pos="4611"/>
          <w:tab w:val="center" w:leader="none" w:pos="7200"/>
        </w:tabs>
        <w:spacing w:after="0" w:line="240" w:lineRule="auto"/>
        <w:rPr>
          <w:rFonts w:ascii="Merriweather" w:cs="Merriweather" w:eastAsia="Merriweather" w:hAnsi="Merriweather"/>
          <w:sz w:val="28"/>
          <w:szCs w:val="28"/>
        </w:rPr>
      </w:pPr>
      <w:r w:rsidDel="00000000" w:rsidR="00000000" w:rsidRPr="00000000">
        <w:rPr>
          <w:rtl w:val="0"/>
        </w:rPr>
      </w:r>
    </w:p>
    <w:p w:rsidR="00000000" w:rsidDel="00000000" w:rsidP="00000000" w:rsidRDefault="00000000" w:rsidRPr="00000000" w14:paraId="000001F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F2">
      <w:pPr>
        <w:rPr>
          <w:rFonts w:ascii="Merriweather" w:cs="Merriweather" w:eastAsia="Merriweather" w:hAnsi="Merriweather"/>
          <w:b w:val="1"/>
          <w:color w:val="000000"/>
          <w:sz w:val="28"/>
          <w:szCs w:val="28"/>
        </w:rPr>
      </w:pPr>
      <w:r w:rsidDel="00000000" w:rsidR="00000000" w:rsidRPr="00000000">
        <w:br w:type="page"/>
      </w:r>
      <w:r w:rsidDel="00000000" w:rsidR="00000000" w:rsidRPr="00000000">
        <w:rPr>
          <w:rFonts w:ascii="Merriweather" w:cs="Merriweather" w:eastAsia="Merriweather" w:hAnsi="Merriweather"/>
          <w:b w:val="1"/>
          <w:color w:val="000000"/>
          <w:sz w:val="28"/>
          <w:szCs w:val="28"/>
          <w:rtl w:val="0"/>
        </w:rPr>
        <w:t xml:space="preserve">Study Plan</w:t>
      </w:r>
    </w:p>
    <w:tbl>
      <w:tblPr>
        <w:tblStyle w:val="Table7"/>
        <w:tblW w:w="147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
        <w:gridCol w:w="3031"/>
        <w:gridCol w:w="1286"/>
        <w:gridCol w:w="709"/>
        <w:gridCol w:w="591"/>
        <w:gridCol w:w="567"/>
        <w:gridCol w:w="425"/>
        <w:gridCol w:w="425"/>
        <w:gridCol w:w="425"/>
        <w:gridCol w:w="426"/>
        <w:gridCol w:w="425"/>
        <w:gridCol w:w="401"/>
        <w:gridCol w:w="567"/>
        <w:gridCol w:w="567"/>
        <w:gridCol w:w="185"/>
        <w:gridCol w:w="21"/>
        <w:gridCol w:w="450"/>
        <w:gridCol w:w="450"/>
        <w:gridCol w:w="595"/>
        <w:gridCol w:w="851"/>
        <w:gridCol w:w="709"/>
        <w:gridCol w:w="1157"/>
        <w:tblGridChange w:id="0">
          <w:tblGrid>
            <w:gridCol w:w="469"/>
            <w:gridCol w:w="3031"/>
            <w:gridCol w:w="1286"/>
            <w:gridCol w:w="709"/>
            <w:gridCol w:w="591"/>
            <w:gridCol w:w="567"/>
            <w:gridCol w:w="425"/>
            <w:gridCol w:w="425"/>
            <w:gridCol w:w="425"/>
            <w:gridCol w:w="426"/>
            <w:gridCol w:w="425"/>
            <w:gridCol w:w="401"/>
            <w:gridCol w:w="567"/>
            <w:gridCol w:w="567"/>
            <w:gridCol w:w="185"/>
            <w:gridCol w:w="21"/>
            <w:gridCol w:w="450"/>
            <w:gridCol w:w="450"/>
            <w:gridCol w:w="595"/>
            <w:gridCol w:w="851"/>
            <w:gridCol w:w="709"/>
            <w:gridCol w:w="1157"/>
          </w:tblGrid>
        </w:tblGridChange>
      </w:tblGrid>
      <w:tr>
        <w:trPr>
          <w:cantSplit w:val="0"/>
          <w:trHeight w:val="1060" w:hRule="atLeast"/>
          <w:tblHeader w:val="0"/>
        </w:trPr>
        <w:tc>
          <w:tcPr>
            <w:vMerge w:val="restart"/>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F3">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t>
            </w:r>
          </w:p>
        </w:tc>
        <w:tc>
          <w:tcPr>
            <w:vMerge w:val="restart"/>
            <w:tcBorders>
              <w:top w:color="000000" w:space="0" w:sz="8" w:val="single"/>
              <w:left w:color="000000" w:space="0" w:sz="8" w:val="single"/>
              <w:bottom w:color="000000" w:space="0" w:sz="8" w:val="single"/>
              <w:right w:color="000000" w:space="0" w:sz="4" w:val="single"/>
            </w:tcBorders>
            <w:shd w:fill="dbe5f1" w:val="clear"/>
            <w:vAlign w:val="center"/>
          </w:tcPr>
          <w:p w:rsidR="00000000" w:rsidDel="00000000" w:rsidP="00000000" w:rsidRDefault="00000000" w:rsidRPr="00000000" w14:paraId="000001F4">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Course / Module / Internship / Research Component</w:t>
            </w:r>
          </w:p>
          <w:p w:rsidR="00000000" w:rsidDel="00000000" w:rsidP="00000000" w:rsidRDefault="00000000" w:rsidRPr="00000000" w14:paraId="000001F5">
            <w:pPr>
              <w:spacing w:after="0" w:lineRule="auto"/>
              <w:jc w:val="center"/>
              <w:rPr>
                <w:rFonts w:ascii="Merriweather" w:cs="Merriweather" w:eastAsia="Merriweather" w:hAnsi="Merriweather"/>
                <w:b w:val="1"/>
              </w:rPr>
            </w:pPr>
            <w:r w:rsidDel="00000000" w:rsidR="00000000" w:rsidRPr="00000000">
              <w:rPr>
                <w:rtl w:val="0"/>
              </w:rPr>
            </w:r>
          </w:p>
        </w:tc>
        <w:tc>
          <w:tcPr>
            <w:vMerge w:val="restart"/>
            <w:tcBorders>
              <w:top w:color="000000" w:space="0" w:sz="8" w:val="single"/>
              <w:left w:color="000000" w:space="0" w:sz="4" w:val="single"/>
              <w:bottom w:color="000000" w:space="0" w:sz="8" w:val="single"/>
              <w:right w:color="000000" w:space="0" w:sz="8" w:val="single"/>
            </w:tcBorders>
            <w:shd w:fill="dbe5f1" w:val="clear"/>
            <w:vAlign w:val="center"/>
          </w:tcPr>
          <w:p w:rsidR="00000000" w:rsidDel="00000000" w:rsidP="00000000" w:rsidRDefault="00000000" w:rsidRPr="00000000" w14:paraId="000001F6">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Status</w:t>
            </w:r>
          </w:p>
          <w:p w:rsidR="00000000" w:rsidDel="00000000" w:rsidP="00000000" w:rsidRDefault="00000000" w:rsidRPr="00000000" w14:paraId="000001F7">
            <w:pPr>
              <w:spacing w:after="0" w:line="240" w:lineRule="auto"/>
              <w:jc w:val="center"/>
              <w:rPr>
                <w:rFonts w:ascii="Merriweather" w:cs="Merriweather" w:eastAsia="Merriweather" w:hAnsi="Merriweather"/>
                <w:b w:val="1"/>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1F8">
            <w:pPr>
              <w:spacing w:after="0" w:line="24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Credit number</w:t>
            </w:r>
          </w:p>
        </w:tc>
        <w:tc>
          <w:tcPr>
            <w:gridSpan w:val="8"/>
            <w:tcBorders>
              <w:top w:color="000000" w:space="0" w:sz="8" w:val="single"/>
              <w:left w:color="000000" w:space="0" w:sz="0" w:val="nil"/>
              <w:bottom w:color="000000" w:space="0" w:sz="0" w:val="nil"/>
              <w:right w:color="000000" w:space="0" w:sz="8" w:val="single"/>
            </w:tcBorders>
            <w:shd w:fill="dbe5f1" w:val="clear"/>
            <w:vAlign w:val="center"/>
          </w:tcPr>
          <w:p w:rsidR="00000000" w:rsidDel="00000000" w:rsidP="00000000" w:rsidRDefault="00000000" w:rsidRPr="00000000" w14:paraId="000001F9">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Distribution of credits per courses and semesters</w:t>
            </w:r>
          </w:p>
        </w:tc>
        <w:tc>
          <w:tcPr>
            <w:tcBorders>
              <w:top w:color="000000" w:space="0" w:sz="8" w:val="single"/>
              <w:left w:color="000000" w:space="0" w:sz="0" w:val="nil"/>
              <w:bottom w:color="000000" w:space="0" w:sz="0" w:val="nil"/>
              <w:right w:color="000000" w:space="0" w:sz="0" w:val="nil"/>
            </w:tcBorders>
            <w:shd w:fill="dbe5f1" w:val="clear"/>
          </w:tcPr>
          <w:p w:rsidR="00000000" w:rsidDel="00000000" w:rsidP="00000000" w:rsidRDefault="00000000" w:rsidRPr="00000000" w14:paraId="00000201">
            <w:pPr>
              <w:spacing w:after="0" w:line="240" w:lineRule="auto"/>
              <w:jc w:val="center"/>
              <w:rPr>
                <w:rFonts w:ascii="Merriweather" w:cs="Merriweather" w:eastAsia="Merriweather" w:hAnsi="Merriweather"/>
                <w:b w:val="1"/>
              </w:rPr>
            </w:pPr>
            <w:r w:rsidDel="00000000" w:rsidR="00000000" w:rsidRPr="00000000">
              <w:rPr>
                <w:rtl w:val="0"/>
              </w:rPr>
            </w:r>
          </w:p>
        </w:tc>
        <w:tc>
          <w:tcPr>
            <w:gridSpan w:val="2"/>
            <w:tcBorders>
              <w:top w:color="000000" w:space="0" w:sz="8" w:val="single"/>
              <w:left w:color="000000" w:space="0" w:sz="0" w:val="nil"/>
              <w:bottom w:color="000000" w:space="0" w:sz="0" w:val="nil"/>
              <w:right w:color="000000" w:space="0" w:sz="0" w:val="nil"/>
            </w:tcBorders>
            <w:shd w:fill="dbe5f1" w:val="clear"/>
          </w:tcPr>
          <w:p w:rsidR="00000000" w:rsidDel="00000000" w:rsidP="00000000" w:rsidRDefault="00000000" w:rsidRPr="00000000" w14:paraId="00000202">
            <w:pPr>
              <w:spacing w:after="0" w:line="240" w:lineRule="auto"/>
              <w:jc w:val="center"/>
              <w:rPr>
                <w:rFonts w:ascii="Merriweather" w:cs="Merriweather" w:eastAsia="Merriweather" w:hAnsi="Merriweather"/>
                <w:b w:val="1"/>
              </w:rPr>
            </w:pPr>
            <w:r w:rsidDel="00000000" w:rsidR="00000000" w:rsidRPr="00000000">
              <w:rPr>
                <w:rtl w:val="0"/>
              </w:rPr>
            </w:r>
          </w:p>
        </w:tc>
        <w:tc>
          <w:tcPr>
            <w:gridSpan w:val="6"/>
            <w:tcBorders>
              <w:top w:color="000000" w:space="0" w:sz="8" w:val="single"/>
              <w:left w:color="000000" w:space="0" w:sz="0" w:val="nil"/>
              <w:bottom w:color="000000" w:space="0" w:sz="0" w:val="nil"/>
              <w:right w:color="000000" w:space="0" w:sz="8" w:val="single"/>
            </w:tcBorders>
            <w:shd w:fill="dbe5f1" w:val="clear"/>
            <w:vAlign w:val="center"/>
          </w:tcPr>
          <w:p w:rsidR="00000000" w:rsidDel="00000000" w:rsidP="00000000" w:rsidRDefault="00000000" w:rsidRPr="00000000" w14:paraId="00000204">
            <w:pPr>
              <w:spacing w:after="0"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Distribution of hours</w:t>
            </w:r>
          </w:p>
        </w:tc>
        <w:tc>
          <w:tcPr>
            <w:vMerge w:val="restart"/>
            <w:tcBorders>
              <w:top w:color="000000" w:space="0" w:sz="8" w:val="single"/>
              <w:left w:color="000000" w:space="0" w:sz="0" w:val="nil"/>
              <w:right w:color="000000" w:space="0" w:sz="8" w:val="single"/>
            </w:tcBorders>
            <w:shd w:fill="dbe5f1" w:val="clear"/>
            <w:vAlign w:val="center"/>
          </w:tcPr>
          <w:p w:rsidR="00000000" w:rsidDel="00000000" w:rsidP="00000000" w:rsidRDefault="00000000" w:rsidRPr="00000000" w14:paraId="0000020A">
            <w:pPr>
              <w:spacing w:after="0" w:line="24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Number of contact hours per week</w:t>
            </w:r>
          </w:p>
        </w:tc>
      </w:tr>
      <w:tr>
        <w:trPr>
          <w:cantSplit w:val="0"/>
          <w:trHeight w:val="270" w:hRule="atLeast"/>
          <w:tblHeader w:val="0"/>
        </w:trPr>
        <w:tc>
          <w:tcPr>
            <w:vMerge w:val="continue"/>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4" w:val="single"/>
            </w:tcBorders>
            <w:shd w:fill="dbe5f1" w:val="cle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4" w:val="single"/>
              <w:bottom w:color="000000" w:space="0" w:sz="8" w:val="single"/>
              <w:right w:color="000000" w:space="0" w:sz="8" w:val="single"/>
            </w:tcBorders>
            <w:shd w:fill="dbe5f1" w:val="clear"/>
            <w:vAlign w:val="cente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0F">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 s.y.</w:t>
            </w:r>
          </w:p>
        </w:tc>
        <w:tc>
          <w:tcPr>
            <w:gridSpan w:val="2"/>
            <w:tcBorders>
              <w:top w:color="000000" w:space="0" w:sz="8" w:val="single"/>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11">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II s.y.</w:t>
            </w:r>
          </w:p>
        </w:tc>
        <w:tc>
          <w:tcPr>
            <w:gridSpan w:val="2"/>
            <w:tcBorders>
              <w:top w:color="000000" w:space="0" w:sz="8" w:val="single"/>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13">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III s.y.</w:t>
            </w:r>
          </w:p>
        </w:tc>
        <w:tc>
          <w:tcPr>
            <w:gridSpan w:val="2"/>
            <w:tcBorders>
              <w:top w:color="000000" w:space="0" w:sz="8" w:val="single"/>
              <w:left w:color="000000" w:space="0" w:sz="0" w:val="nil"/>
              <w:bottom w:color="000000" w:space="0" w:sz="8" w:val="single"/>
              <w:right w:color="000000" w:space="0" w:sz="8" w:val="single"/>
            </w:tcBorders>
            <w:shd w:fill="dbe5f1" w:val="clear"/>
            <w:vAlign w:val="center"/>
          </w:tcPr>
          <w:p w:rsidR="00000000" w:rsidDel="00000000" w:rsidP="00000000" w:rsidRDefault="00000000" w:rsidRPr="00000000" w14:paraId="00000215">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IV s.y. </w:t>
            </w:r>
          </w:p>
        </w:tc>
        <w:tc>
          <w:tcPr>
            <w:tcBorders>
              <w:top w:color="000000" w:space="0" w:sz="8" w:val="single"/>
              <w:left w:color="000000" w:space="0" w:sz="0" w:val="nil"/>
              <w:bottom w:color="000000" w:space="0" w:sz="8" w:val="single"/>
              <w:right w:color="000000" w:space="0" w:sz="0" w:val="nil"/>
            </w:tcBorders>
            <w:shd w:fill="dbe5f1" w:val="clear"/>
          </w:tcPr>
          <w:p w:rsidR="00000000" w:rsidDel="00000000" w:rsidP="00000000" w:rsidRDefault="00000000" w:rsidRPr="00000000" w14:paraId="00000217">
            <w:pPr>
              <w:spacing w:after="0" w:line="240" w:lineRule="auto"/>
              <w:jc w:val="center"/>
              <w:rPr>
                <w:rFonts w:ascii="Merriweather" w:cs="Merriweather" w:eastAsia="Merriweather" w:hAnsi="Merriweather"/>
                <w:b w:val="1"/>
              </w:rPr>
            </w:pPr>
            <w:r w:rsidDel="00000000" w:rsidR="00000000" w:rsidRPr="00000000">
              <w:rPr>
                <w:rtl w:val="0"/>
              </w:rPr>
            </w:r>
          </w:p>
        </w:tc>
        <w:tc>
          <w:tcPr>
            <w:gridSpan w:val="6"/>
            <w:tcBorders>
              <w:top w:color="000000" w:space="0" w:sz="8" w:val="single"/>
              <w:left w:color="000000" w:space="0" w:sz="0" w:val="nil"/>
              <w:bottom w:color="000000" w:space="0" w:sz="8" w:val="single"/>
              <w:right w:color="000000" w:space="0" w:sz="4" w:val="single"/>
            </w:tcBorders>
            <w:shd w:fill="dbe5f1" w:val="clear"/>
          </w:tcPr>
          <w:p w:rsidR="00000000" w:rsidDel="00000000" w:rsidP="00000000" w:rsidRDefault="00000000" w:rsidRPr="00000000" w14:paraId="00000218">
            <w:pPr>
              <w:spacing w:after="0" w:line="240" w:lineRule="auto"/>
              <w:ind w:left="962" w:right="-108" w:hanging="962"/>
              <w:jc w:val="both"/>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Contact hours</w:t>
            </w:r>
          </w:p>
        </w:tc>
        <w:tc>
          <w:tcPr>
            <w:vMerge w:val="restart"/>
            <w:tcBorders>
              <w:top w:color="000000" w:space="0" w:sz="4" w:val="single"/>
              <w:left w:color="000000" w:space="0" w:sz="4" w:val="single"/>
              <w:bottom w:color="000000" w:space="0" w:sz="8" w:val="single"/>
              <w:right w:color="000000" w:space="0" w:sz="4" w:val="single"/>
            </w:tcBorders>
            <w:shd w:fill="dbe5f1" w:val="clear"/>
            <w:vAlign w:val="center"/>
          </w:tcPr>
          <w:p w:rsidR="00000000" w:rsidDel="00000000" w:rsidP="00000000" w:rsidRDefault="00000000" w:rsidRPr="00000000" w14:paraId="0000021E">
            <w:pPr>
              <w:spacing w:after="0" w:lineRule="auto"/>
              <w:ind w:left="113" w:right="-108"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Independent work</w:t>
            </w:r>
          </w:p>
        </w:tc>
        <w:tc>
          <w:tcPr>
            <w:vMerge w:val="restart"/>
            <w:tcBorders>
              <w:top w:color="000000" w:space="0" w:sz="8" w:val="single"/>
              <w:left w:color="000000" w:space="0" w:sz="4" w:val="single"/>
              <w:bottom w:color="000000" w:space="0" w:sz="8" w:val="single"/>
              <w:right w:color="000000" w:space="0" w:sz="4" w:val="single"/>
            </w:tcBorders>
            <w:shd w:fill="dbe5f1" w:val="clear"/>
            <w:vAlign w:val="center"/>
          </w:tcPr>
          <w:p w:rsidR="00000000" w:rsidDel="00000000" w:rsidP="00000000" w:rsidRDefault="00000000" w:rsidRPr="00000000" w14:paraId="0000021F">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Total number of hours</w:t>
            </w:r>
          </w:p>
        </w:tc>
        <w:tc>
          <w:tcPr>
            <w:vMerge w:val="continue"/>
            <w:tcBorders>
              <w:top w:color="000000" w:space="0" w:sz="8" w:val="single"/>
              <w:left w:color="000000" w:space="0" w:sz="0" w:val="nil"/>
              <w:right w:color="000000" w:space="0" w:sz="8" w:val="single"/>
            </w:tcBorders>
            <w:shd w:fill="dbe5f1" w:val="cle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r>
      <w:tr>
        <w:trPr>
          <w:cantSplit w:val="1"/>
          <w:trHeight w:val="3377" w:hRule="atLeast"/>
          <w:tblHeader w:val="0"/>
        </w:trPr>
        <w:tc>
          <w:tcPr>
            <w:vMerge w:val="continue"/>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4" w:val="single"/>
            </w:tcBorders>
            <w:shd w:fill="dbe5f1" w:val="cle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4" w:val="single"/>
              <w:bottom w:color="000000" w:space="0" w:sz="8" w:val="single"/>
              <w:right w:color="000000" w:space="0" w:sz="8" w:val="single"/>
            </w:tcBorders>
            <w:shd w:fill="dbe5f1" w:val="cle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dbe5f1" w:val="cle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5">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 Semester</w:t>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6">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II Semester</w:t>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7">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III Semester</w:t>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8">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IV Semester</w:t>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9">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 Semester</w:t>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A">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VI Semester</w:t>
            </w:r>
          </w:p>
        </w:tc>
        <w:tc>
          <w:tcPr>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B">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VII Semester</w:t>
            </w:r>
          </w:p>
        </w:tc>
        <w:tc>
          <w:tcPr>
            <w:tcBorders>
              <w:top w:color="000000" w:space="0" w:sz="0" w:val="nil"/>
              <w:left w:color="000000" w:space="0" w:sz="0" w:val="nil"/>
              <w:bottom w:color="000000" w:space="0" w:sz="8" w:val="single"/>
              <w:right w:color="000000" w:space="0" w:sz="4" w:val="single"/>
            </w:tcBorders>
            <w:shd w:fill="dbe5f1" w:val="clear"/>
            <w:vAlign w:val="bottom"/>
          </w:tcPr>
          <w:p w:rsidR="00000000" w:rsidDel="00000000" w:rsidP="00000000" w:rsidRDefault="00000000" w:rsidRPr="00000000" w14:paraId="0000022C">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VIII Semester</w:t>
            </w:r>
          </w:p>
        </w:tc>
        <w:tc>
          <w:tcPr>
            <w:tcBorders>
              <w:top w:color="000000" w:space="0" w:sz="0" w:val="nil"/>
              <w:left w:color="000000" w:space="0" w:sz="4" w:val="single"/>
              <w:bottom w:color="000000" w:space="0" w:sz="8" w:val="single"/>
              <w:right w:color="000000" w:space="0" w:sz="4" w:val="single"/>
            </w:tcBorders>
            <w:shd w:fill="dbe5f1" w:val="clear"/>
            <w:vAlign w:val="center"/>
          </w:tcPr>
          <w:p w:rsidR="00000000" w:rsidDel="00000000" w:rsidP="00000000" w:rsidRDefault="00000000" w:rsidRPr="00000000" w14:paraId="0000022D">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Lecture / Consultation</w:t>
            </w:r>
          </w:p>
        </w:tc>
        <w:tc>
          <w:tcPr>
            <w:gridSpan w:val="3"/>
            <w:tcBorders>
              <w:top w:color="000000" w:space="0" w:sz="0" w:val="nil"/>
              <w:left w:color="000000" w:space="0" w:sz="0" w:val="nil"/>
              <w:bottom w:color="000000" w:space="0" w:sz="8" w:val="single"/>
              <w:right w:color="000000" w:space="0" w:sz="4" w:val="single"/>
            </w:tcBorders>
            <w:shd w:fill="dbe5f1" w:val="clear"/>
            <w:vAlign w:val="center"/>
          </w:tcPr>
          <w:p w:rsidR="00000000" w:rsidDel="00000000" w:rsidP="00000000" w:rsidRDefault="00000000" w:rsidRPr="00000000" w14:paraId="0000022E">
            <w:pPr>
              <w:spacing w:after="0" w:line="24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Seminar / Group Work / Practical work</w:t>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231">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Midterm exam</w:t>
            </w:r>
          </w:p>
        </w:tc>
        <w:tc>
          <w:tcPr>
            <w:tcBorders>
              <w:top w:color="000000" w:space="0" w:sz="0" w:val="nil"/>
              <w:left w:color="000000" w:space="0" w:sz="4" w:val="single"/>
              <w:bottom w:color="000000" w:space="0" w:sz="8" w:val="single"/>
              <w:right w:color="000000" w:space="0" w:sz="4" w:val="single"/>
            </w:tcBorders>
            <w:shd w:fill="dbe5f1" w:val="clear"/>
          </w:tcPr>
          <w:p w:rsidR="00000000" w:rsidDel="00000000" w:rsidP="00000000" w:rsidRDefault="00000000" w:rsidRPr="00000000" w14:paraId="00000232">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Final exam</w:t>
            </w:r>
          </w:p>
        </w:tc>
        <w:tc>
          <w:tcPr>
            <w:tcBorders>
              <w:top w:color="000000" w:space="0" w:sz="0" w:val="nil"/>
              <w:left w:color="000000" w:space="0" w:sz="4" w:val="single"/>
              <w:bottom w:color="000000" w:space="0" w:sz="8" w:val="single"/>
              <w:right w:color="000000" w:space="0" w:sz="4" w:val="single"/>
            </w:tcBorders>
            <w:shd w:fill="dbe5f1" w:val="clear"/>
            <w:vAlign w:val="center"/>
          </w:tcPr>
          <w:p w:rsidR="00000000" w:rsidDel="00000000" w:rsidP="00000000" w:rsidRDefault="00000000" w:rsidRPr="00000000" w14:paraId="00000233">
            <w:pPr>
              <w:spacing w:after="0" w:lineRule="auto"/>
              <w:ind w:left="113" w:right="113"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Total number of contact hours</w:t>
            </w:r>
          </w:p>
        </w:tc>
        <w:tc>
          <w:tcPr>
            <w:vMerge w:val="continue"/>
            <w:tcBorders>
              <w:top w:color="000000" w:space="0" w:sz="4" w:val="single"/>
              <w:left w:color="000000" w:space="0" w:sz="4" w:val="single"/>
              <w:bottom w:color="000000" w:space="0" w:sz="8" w:val="single"/>
              <w:right w:color="000000" w:space="0" w:sz="4" w:val="single"/>
            </w:tcBorders>
            <w:shd w:fill="dbe5f1" w:val="cle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4" w:val="single"/>
              <w:bottom w:color="000000" w:space="0" w:sz="8" w:val="single"/>
              <w:right w:color="000000" w:space="0" w:sz="4" w:val="single"/>
            </w:tcBorders>
            <w:shd w:fill="dbe5f1" w:val="cle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c>
          <w:tcPr>
            <w:vMerge w:val="continue"/>
            <w:tcBorders>
              <w:top w:color="000000" w:space="0" w:sz="8" w:val="single"/>
              <w:left w:color="000000" w:space="0" w:sz="0" w:val="nil"/>
              <w:right w:color="000000" w:space="0" w:sz="8" w:val="single"/>
            </w:tcBorders>
            <w:shd w:fill="dbe5f1" w:val="clear"/>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rriweather" w:cs="Merriweather" w:eastAsia="Merriweather" w:hAnsi="Merriweather"/>
                <w:b w:val="1"/>
              </w:rPr>
            </w:pPr>
            <w:r w:rsidDel="00000000" w:rsidR="00000000" w:rsidRPr="00000000">
              <w:rPr>
                <w:rtl w:val="0"/>
              </w:rPr>
            </w:r>
          </w:p>
        </w:tc>
      </w:tr>
      <w:tr>
        <w:trPr>
          <w:cantSplit w:val="0"/>
          <w:trHeight w:val="486"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37">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38">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Pedagogy of Higher Education</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39">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3A">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B">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C">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3F">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1">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42">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8</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44">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49">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4A">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93</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4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125</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4C">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r>
      <w:tr>
        <w:trPr>
          <w:cantSplit w:val="0"/>
          <w:trHeight w:val="375"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4D">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4E">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Research Methodology</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4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5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2">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5">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58">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15</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5A">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13</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5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6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218</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6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62">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r>
      <w:tr>
        <w:trPr>
          <w:cantSplit w:val="0"/>
          <w:trHeight w:val="375"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63">
            <w:pPr>
              <w:spacing w:after="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3</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64">
            <w:pPr>
              <w:spacing w:after="0" w:line="240" w:lineRule="auto"/>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PhD Seminar I</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6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66">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7">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8">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B">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C">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6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7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15</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7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15</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76">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110</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77">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125</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78">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w:t>
            </w:r>
          </w:p>
        </w:tc>
      </w:tr>
      <w:tr>
        <w:trPr>
          <w:cantSplit w:val="0"/>
          <w:trHeight w:val="375"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79">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7A">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PhD Seminar II</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7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7C">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D">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E">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7F">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1">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2">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8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86">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15</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8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15</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8C">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110</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8D">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125</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8E">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w:t>
            </w:r>
          </w:p>
        </w:tc>
      </w:tr>
      <w:tr>
        <w:trPr>
          <w:cantSplit w:val="0"/>
          <w:trHeight w:val="375"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8F">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5</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90">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Professor's Assistantship</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9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92">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3">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4">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5">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8">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9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9C">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A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A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A2">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93</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A3">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125</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A4">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A5">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6</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A6">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PhD Thesis</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A7">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Mandatory</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A8">
            <w:pPr>
              <w:spacing w:after="0" w:line="240" w:lineRule="auto"/>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9">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A">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B">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C">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F">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B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B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B2">
            <w:pPr>
              <w:spacing w:after="0" w:line="240" w:lineRule="auto"/>
              <w:jc w:val="center"/>
              <w:rPr>
                <w:rFonts w:ascii="Merriweather" w:cs="Merriweather" w:eastAsia="Merriweather" w:hAnsi="Merriweather"/>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B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B7">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120</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B8">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2880</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B9">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3000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BA">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BB">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7</w:t>
            </w:r>
          </w:p>
          <w:p w:rsidR="00000000" w:rsidDel="00000000" w:rsidP="00000000" w:rsidRDefault="00000000" w:rsidRPr="00000000" w14:paraId="000002BC">
            <w:pPr>
              <w:spacing w:after="0" w:lineRule="auto"/>
              <w:rPr>
                <w:rFonts w:ascii="Merriweather" w:cs="Merriweather" w:eastAsia="Merriweather" w:hAnsi="Merriweather"/>
              </w:rPr>
            </w:pPr>
            <w:r w:rsidDel="00000000" w:rsidR="00000000" w:rsidRPr="00000000">
              <w:rPr>
                <w:rtl w:val="0"/>
              </w:rPr>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BD">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Cyber Physical Systems</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BE">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B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1">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2">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5">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C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28</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C9">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14</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CE">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C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D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D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D2">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8</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D3">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Wavelets Theory</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D4">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D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6">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8">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B">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C">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D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DE">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DF">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E0">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E4">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E5">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E6">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E7">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E8">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9</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E9">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Computational Thinking for Modeling and Simulation</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EA">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2E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C">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EF">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1">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2">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F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16</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F5">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26</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FA">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2FB">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2FC">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2FD">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2FE">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2FF">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Automated Reasoning</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00">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0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2">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5">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8">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0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28</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0B">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14</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10">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11">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12">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13">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314">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11</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315">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Internet of Things (IoT)</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16">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17">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8">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B">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C">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1F">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0">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24</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21">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18</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2">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5">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26">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27">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28">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29">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32A">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32B">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Access Control Models</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2C">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2D">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1">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2">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5">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6">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28</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37">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14</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8">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B">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3C">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3D">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3E">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3F">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340">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13</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341">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Blockchain and Cybersecurity</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42">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43">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8">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4B">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28</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4D">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14</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4E">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51">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52">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53">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54">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55">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356">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14</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357">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Discrete Optimization Algorithms</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58">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59">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B">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C">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E">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5F">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61">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62">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34</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63">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8</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64">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67">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68">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69">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6A">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6B">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36C">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15</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36D">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Rewriting Theory</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6E">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6F">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0">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1">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2">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3">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4">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5">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77">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78">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79">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7E">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7F">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80">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81">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528" w:hRule="atLeast"/>
          <w:tblHeader w:val="0"/>
        </w:trPr>
        <w:tc>
          <w:tcPr>
            <w:tcBorders>
              <w:top w:color="000000" w:space="0" w:sz="0" w:val="nil"/>
              <w:left w:color="000000" w:space="0" w:sz="8" w:val="single"/>
              <w:bottom w:color="000000" w:space="0" w:sz="4" w:val="single"/>
              <w:right w:color="000000" w:space="0" w:sz="0" w:val="nil"/>
            </w:tcBorders>
            <w:vAlign w:val="center"/>
          </w:tcPr>
          <w:p w:rsidR="00000000" w:rsidDel="00000000" w:rsidP="00000000" w:rsidRDefault="00000000" w:rsidRPr="00000000" w14:paraId="00000382">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16</w:t>
            </w:r>
          </w:p>
        </w:tc>
        <w:tc>
          <w:tcPr>
            <w:tcBorders>
              <w:top w:color="000000" w:space="0" w:sz="0" w:val="nil"/>
              <w:left w:color="000000" w:space="0" w:sz="8" w:val="single"/>
              <w:bottom w:color="000000" w:space="0" w:sz="4" w:val="single"/>
              <w:right w:color="000000" w:space="0" w:sz="4" w:val="single"/>
            </w:tcBorders>
          </w:tcPr>
          <w:p w:rsidR="00000000" w:rsidDel="00000000" w:rsidP="00000000" w:rsidRDefault="00000000" w:rsidRPr="00000000" w14:paraId="00000383">
            <w:pPr>
              <w:spacing w:after="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Pattern Recognition Applications</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84">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Elective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385">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6">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7">
            <w:pPr>
              <w:spacing w:after="0" w:line="24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8">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9">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A">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B">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C">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8D">
            <w:pPr>
              <w:spacing w:after="0" w:line="240" w:lineRule="auto"/>
              <w:jc w:val="center"/>
              <w:rPr>
                <w:rFonts w:ascii="Merriweather" w:cs="Merriweather" w:eastAsia="Merriweather" w:hAnsi="Merriweather"/>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E">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30</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8F">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12</w:t>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90">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93">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94">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46</w:t>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395">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204</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396">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250</w:t>
            </w:r>
          </w:p>
        </w:tc>
        <w:tc>
          <w:tcPr>
            <w:tcBorders>
              <w:top w:color="000000" w:space="0" w:sz="0" w:val="nil"/>
              <w:left w:color="000000" w:space="0" w:sz="4" w:val="single"/>
              <w:bottom w:color="000000" w:space="0" w:sz="4" w:val="single"/>
              <w:right w:color="000000" w:space="0" w:sz="8" w:val="single"/>
            </w:tcBorders>
          </w:tcPr>
          <w:p w:rsidR="00000000" w:rsidDel="00000000" w:rsidP="00000000" w:rsidRDefault="00000000" w:rsidRPr="00000000" w14:paraId="00000397">
            <w:pPr>
              <w:spacing w:after="0" w:lineRule="auto"/>
              <w:jc w:val="center"/>
              <w:rPr>
                <w:rFonts w:ascii="Merriweather" w:cs="Merriweather" w:eastAsia="Merriweather" w:hAnsi="Merriweather"/>
              </w:rPr>
            </w:pPr>
            <w:r w:rsidDel="00000000" w:rsidR="00000000" w:rsidRPr="00000000">
              <w:rPr>
                <w:rFonts w:ascii="Merriweather" w:cs="Merriweather" w:eastAsia="Merriweather" w:hAnsi="Merriweather"/>
                <w:rtl w:val="0"/>
              </w:rPr>
              <w:t xml:space="preserve">3</w:t>
            </w:r>
          </w:p>
        </w:tc>
      </w:tr>
      <w:tr>
        <w:trPr>
          <w:cantSplit w:val="0"/>
          <w:trHeight w:val="421" w:hRule="atLeast"/>
          <w:tblHeader w:val="0"/>
        </w:trPr>
        <w:tc>
          <w:tcPr>
            <w:gridSpan w:val="2"/>
            <w:tcBorders>
              <w:top w:color="000000" w:space="0" w:sz="8" w:val="single"/>
              <w:left w:color="000000" w:space="0" w:sz="8" w:val="single"/>
              <w:bottom w:color="000000" w:space="0" w:sz="8" w:val="single"/>
              <w:right w:color="000000" w:space="0" w:sz="4" w:val="single"/>
            </w:tcBorders>
            <w:shd w:fill="dbe5f1" w:val="clear"/>
            <w:vAlign w:val="center"/>
          </w:tcPr>
          <w:p w:rsidR="00000000" w:rsidDel="00000000" w:rsidP="00000000" w:rsidRDefault="00000000" w:rsidRPr="00000000" w14:paraId="00000398">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Total number</w:t>
            </w:r>
          </w:p>
        </w:tc>
        <w:tc>
          <w:tcPr>
            <w:tcBorders>
              <w:top w:color="000000" w:space="0" w:sz="8" w:val="single"/>
              <w:left w:color="000000" w:space="0" w:sz="4" w:val="single"/>
              <w:bottom w:color="000000" w:space="0" w:sz="8" w:val="single"/>
              <w:right w:color="000000" w:space="0" w:sz="8" w:val="single"/>
            </w:tcBorders>
            <w:shd w:fill="dbe5f1" w:val="clear"/>
            <w:vAlign w:val="center"/>
          </w:tcPr>
          <w:p w:rsidR="00000000" w:rsidDel="00000000" w:rsidP="00000000" w:rsidRDefault="00000000" w:rsidRPr="00000000" w14:paraId="0000039A">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be5f1" w:val="clear"/>
          </w:tcPr>
          <w:p w:rsidR="00000000" w:rsidDel="00000000" w:rsidP="00000000" w:rsidRDefault="00000000" w:rsidRPr="00000000" w14:paraId="0000039B">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60</w:t>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9C">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30</w:t>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9D">
            <w:pPr>
              <w:spacing w:after="0"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30</w:t>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9E">
            <w:pPr>
              <w:spacing w:after="0" w:line="240" w:lineRule="auto"/>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9F">
            <w:pPr>
              <w:spacing w:after="0" w:line="240" w:lineRule="auto"/>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0">
            <w:pPr>
              <w:spacing w:after="0" w:line="240" w:lineRule="auto"/>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1">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2">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3">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dbe5f1" w:val="clear"/>
          </w:tcPr>
          <w:p w:rsidR="00000000" w:rsidDel="00000000" w:rsidP="00000000" w:rsidRDefault="00000000" w:rsidRPr="00000000" w14:paraId="000003A4">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5">
            <w:pPr>
              <w:spacing w:after="0" w:line="240" w:lineRule="auto"/>
              <w:jc w:val="center"/>
              <w:rPr>
                <w:rFonts w:ascii="Merriweather" w:cs="Merriweather" w:eastAsia="Merriweather" w:hAnsi="Merriweather"/>
                <w:b w:val="1"/>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6">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dbe5f1" w:val="clear"/>
          </w:tcPr>
          <w:p w:rsidR="00000000" w:rsidDel="00000000" w:rsidP="00000000" w:rsidRDefault="00000000" w:rsidRPr="00000000" w14:paraId="000003A9">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4" w:val="single"/>
              <w:bottom w:color="000000" w:space="0" w:sz="8" w:val="single"/>
              <w:right w:color="000000" w:space="0" w:sz="4" w:val="single"/>
            </w:tcBorders>
            <w:shd w:fill="dbe5f1" w:val="clear"/>
          </w:tcPr>
          <w:p w:rsidR="00000000" w:rsidDel="00000000" w:rsidP="00000000" w:rsidRDefault="00000000" w:rsidRPr="00000000" w14:paraId="000003AA">
            <w:pPr>
              <w:spacing w:after="0" w:line="240" w:lineRule="auto"/>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dbe5f1" w:val="clear"/>
          </w:tcPr>
          <w:p w:rsidR="00000000" w:rsidDel="00000000" w:rsidP="00000000" w:rsidRDefault="00000000" w:rsidRPr="00000000" w14:paraId="000003AB">
            <w:pPr>
              <w:spacing w:after="0" w:line="24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be5f1" w:val="clear"/>
          </w:tcPr>
          <w:p w:rsidR="00000000" w:rsidDel="00000000" w:rsidP="00000000" w:rsidRDefault="00000000" w:rsidRPr="00000000" w14:paraId="000003AC">
            <w:pPr>
              <w:spacing w:after="0" w:lineRule="auto"/>
              <w:jc w:val="center"/>
              <w:rPr>
                <w:rFonts w:ascii="Merriweather" w:cs="Merriweather" w:eastAsia="Merriweather" w:hAnsi="Merriweathe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be5f1" w:val="clear"/>
          </w:tcPr>
          <w:p w:rsidR="00000000" w:rsidDel="00000000" w:rsidP="00000000" w:rsidRDefault="00000000" w:rsidRPr="00000000" w14:paraId="000003AD">
            <w:pPr>
              <w:spacing w:after="0" w:lineRule="auto"/>
              <w:jc w:val="center"/>
              <w:rPr>
                <w:rFonts w:ascii="Merriweather" w:cs="Merriweather" w:eastAsia="Merriweather" w:hAnsi="Merriweather"/>
                <w:b w:val="1"/>
              </w:rPr>
            </w:pPr>
            <w:r w:rsidDel="00000000" w:rsidR="00000000" w:rsidRPr="00000000">
              <w:rPr>
                <w:rtl w:val="0"/>
              </w:rPr>
            </w:r>
          </w:p>
        </w:tc>
      </w:tr>
    </w:tbl>
    <w:p w:rsidR="00000000" w:rsidDel="00000000" w:rsidP="00000000" w:rsidRDefault="00000000" w:rsidRPr="00000000" w14:paraId="000003AE">
      <w:pPr>
        <w:spacing w:after="0"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851" w:right="0" w:hanging="284"/>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According to the individual choice of the student, elective courses may be changed due to the difference in hours and independent hours spent on the research component.</w:t>
      </w:r>
      <w:r w:rsidDel="00000000" w:rsidR="00000000" w:rsidRPr="00000000">
        <w:br w:type="page"/>
      </w:r>
      <w:r w:rsidDel="00000000" w:rsidR="00000000" w:rsidRPr="00000000">
        <w:rPr>
          <w:rtl w:val="0"/>
        </w:rPr>
      </w:r>
    </w:p>
    <w:p w:rsidR="00000000" w:rsidDel="00000000" w:rsidP="00000000" w:rsidRDefault="00000000" w:rsidRPr="00000000" w14:paraId="000003B0">
      <w:pPr>
        <w:spacing w:after="0" w:lineRule="auto"/>
        <w:rPr>
          <w:rFonts w:ascii="Merriweather" w:cs="Merriweather" w:eastAsia="Merriweather" w:hAnsi="Merriweather"/>
          <w:b w:val="1"/>
          <w:sz w:val="4"/>
          <w:szCs w:val="4"/>
        </w:rPr>
      </w:pPr>
      <w:r w:rsidDel="00000000" w:rsidR="00000000" w:rsidRPr="00000000">
        <w:rPr>
          <w:rtl w:val="0"/>
        </w:rPr>
      </w:r>
    </w:p>
    <w:p w:rsidR="00000000" w:rsidDel="00000000" w:rsidP="00000000" w:rsidRDefault="00000000" w:rsidRPr="00000000" w14:paraId="000003B1">
      <w:pPr>
        <w:spacing w:after="0" w:lineRule="auto"/>
        <w:rPr>
          <w:rFonts w:ascii="Merriweather" w:cs="Merriweather" w:eastAsia="Merriweather" w:hAnsi="Merriweather"/>
          <w:b w:val="1"/>
          <w:sz w:val="4"/>
          <w:szCs w:val="4"/>
        </w:rPr>
      </w:pPr>
      <w:r w:rsidDel="00000000" w:rsidR="00000000" w:rsidRPr="00000000">
        <w:rPr>
          <w:rtl w:val="0"/>
        </w:rPr>
      </w:r>
    </w:p>
    <w:p w:rsidR="00000000" w:rsidDel="00000000" w:rsidP="00000000" w:rsidRDefault="00000000" w:rsidRPr="00000000" w14:paraId="000003B2">
      <w:pPr>
        <w:spacing w:after="0" w:lineRule="auto"/>
        <w:rPr>
          <w:rFonts w:ascii="Merriweather" w:cs="Merriweather" w:eastAsia="Merriweather" w:hAnsi="Merriweather"/>
          <w:b w:val="1"/>
          <w:sz w:val="4"/>
          <w:szCs w:val="4"/>
        </w:rPr>
      </w:pPr>
      <w:r w:rsidDel="00000000" w:rsidR="00000000" w:rsidRPr="00000000">
        <w:rPr>
          <w:rtl w:val="0"/>
        </w:rPr>
      </w:r>
    </w:p>
    <w:p w:rsidR="00000000" w:rsidDel="00000000" w:rsidP="00000000" w:rsidRDefault="00000000" w:rsidRPr="00000000" w14:paraId="000003B3">
      <w:pPr>
        <w:spacing w:after="0" w:lineRule="auto"/>
        <w:rPr>
          <w:rFonts w:ascii="Merriweather" w:cs="Merriweather" w:eastAsia="Merriweather" w:hAnsi="Merriweather"/>
          <w:b w:val="1"/>
          <w:sz w:val="4"/>
          <w:szCs w:val="4"/>
        </w:rPr>
      </w:pPr>
      <w:r w:rsidDel="00000000" w:rsidR="00000000" w:rsidRPr="00000000">
        <w:rPr>
          <w:rtl w:val="0"/>
        </w:rPr>
      </w:r>
    </w:p>
    <w:p w:rsidR="00000000" w:rsidDel="00000000" w:rsidP="00000000" w:rsidRDefault="00000000" w:rsidRPr="00000000" w14:paraId="000003B4">
      <w:pPr>
        <w:spacing w:after="0" w:lineRule="auto"/>
        <w:rPr>
          <w:rFonts w:ascii="Merriweather" w:cs="Merriweather" w:eastAsia="Merriweather" w:hAnsi="Merriweather"/>
          <w:b w:val="1"/>
          <w:sz w:val="4"/>
          <w:szCs w:val="4"/>
        </w:rPr>
      </w:pPr>
      <w:r w:rsidDel="00000000" w:rsidR="00000000" w:rsidRPr="00000000">
        <w:rPr>
          <w:rtl w:val="0"/>
        </w:rPr>
      </w:r>
    </w:p>
    <w:p w:rsidR="00000000" w:rsidDel="00000000" w:rsidP="00000000" w:rsidRDefault="00000000" w:rsidRPr="00000000" w14:paraId="000003B5">
      <w:pPr>
        <w:tabs>
          <w:tab w:val="left" w:leader="none" w:pos="4905"/>
        </w:tabs>
        <w:spacing w:after="0" w:line="240" w:lineRule="auto"/>
        <w:ind w:hanging="9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Table of Prerequisites </w:t>
      </w:r>
    </w:p>
    <w:tbl>
      <w:tblPr>
        <w:tblStyle w:val="Table8"/>
        <w:tblW w:w="153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8"/>
        <w:gridCol w:w="3568"/>
        <w:gridCol w:w="3568"/>
        <w:gridCol w:w="3568"/>
        <w:gridCol w:w="3568"/>
        <w:tblGridChange w:id="0">
          <w:tblGrid>
            <w:gridCol w:w="1038"/>
            <w:gridCol w:w="3568"/>
            <w:gridCol w:w="3568"/>
            <w:gridCol w:w="3568"/>
            <w:gridCol w:w="3568"/>
          </w:tblGrid>
        </w:tblGridChange>
      </w:tblGrid>
      <w:tr>
        <w:trPr>
          <w:cantSplit w:val="0"/>
          <w:trHeight w:val="657" w:hRule="atLeast"/>
          <w:tblHeader w:val="0"/>
        </w:trPr>
        <w:tc>
          <w:tcPr/>
          <w:p w:rsidR="00000000" w:rsidDel="00000000" w:rsidP="00000000" w:rsidRDefault="00000000" w:rsidRPr="00000000" w14:paraId="000003B6">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w:t>
            </w:r>
          </w:p>
        </w:tc>
        <w:tc>
          <w:tcPr/>
          <w:p w:rsidR="00000000" w:rsidDel="00000000" w:rsidP="00000000" w:rsidRDefault="00000000" w:rsidRPr="00000000" w14:paraId="000003B7">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Course title </w:t>
            </w:r>
          </w:p>
        </w:tc>
        <w:tc>
          <w:tcPr/>
          <w:p w:rsidR="00000000" w:rsidDel="00000000" w:rsidP="00000000" w:rsidRDefault="00000000" w:rsidRPr="00000000" w14:paraId="000003B8">
            <w:pPr>
              <w:tabs>
                <w:tab w:val="left" w:leader="none" w:pos="4905"/>
              </w:tabs>
              <w:jc w:val="both"/>
              <w:rPr>
                <w:rFonts w:ascii="Merriweather" w:cs="Merriweather" w:eastAsia="Merriweather" w:hAnsi="Merriweather"/>
                <w:b w:val="1"/>
                <w:color w:val="000000"/>
                <w:sz w:val="24"/>
                <w:szCs w:val="24"/>
                <w:vertAlign w:val="superscript"/>
              </w:rPr>
            </w:pPr>
            <w:r w:rsidDel="00000000" w:rsidR="00000000" w:rsidRPr="00000000">
              <w:rPr>
                <w:rFonts w:ascii="Merriweather" w:cs="Merriweather" w:eastAsia="Merriweather" w:hAnsi="Merriweather"/>
                <w:b w:val="1"/>
                <w:color w:val="000000"/>
                <w:sz w:val="24"/>
                <w:szCs w:val="24"/>
                <w:rtl w:val="0"/>
              </w:rPr>
              <w:t xml:space="preserve">ECTS </w:t>
            </w:r>
            <w:r w:rsidDel="00000000" w:rsidR="00000000" w:rsidRPr="00000000">
              <w:rPr>
                <w:rtl w:val="0"/>
              </w:rPr>
            </w:r>
          </w:p>
        </w:tc>
        <w:tc>
          <w:tcPr/>
          <w:p w:rsidR="00000000" w:rsidDel="00000000" w:rsidP="00000000" w:rsidRDefault="00000000" w:rsidRPr="00000000" w14:paraId="000003B9">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Prerequisite </w:t>
            </w:r>
          </w:p>
        </w:tc>
        <w:tc>
          <w:tcPr/>
          <w:p w:rsidR="00000000" w:rsidDel="00000000" w:rsidP="00000000" w:rsidRDefault="00000000" w:rsidRPr="00000000" w14:paraId="000003BA">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Semester  course </w:t>
            </w:r>
          </w:p>
        </w:tc>
      </w:tr>
      <w:tr>
        <w:trPr>
          <w:cantSplit w:val="0"/>
          <w:trHeight w:val="401" w:hRule="atLeast"/>
          <w:tblHeader w:val="0"/>
        </w:trPr>
        <w:tc>
          <w:tcPr/>
          <w:p w:rsidR="00000000" w:rsidDel="00000000" w:rsidP="00000000" w:rsidRDefault="00000000" w:rsidRPr="00000000" w14:paraId="000003BB">
            <w:pPr>
              <w:tabs>
                <w:tab w:val="left" w:leader="none" w:pos="4905"/>
              </w:tabs>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4</w:t>
            </w:r>
          </w:p>
        </w:tc>
        <w:tc>
          <w:tcPr/>
          <w:p w:rsidR="00000000" w:rsidDel="00000000" w:rsidP="00000000" w:rsidRDefault="00000000" w:rsidRPr="00000000" w14:paraId="000003BC">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PhD Seminar II</w:t>
            </w:r>
            <w:r w:rsidDel="00000000" w:rsidR="00000000" w:rsidRPr="00000000">
              <w:rPr>
                <w:rtl w:val="0"/>
              </w:rPr>
            </w:r>
          </w:p>
        </w:tc>
        <w:tc>
          <w:tcPr/>
          <w:p w:rsidR="00000000" w:rsidDel="00000000" w:rsidP="00000000" w:rsidRDefault="00000000" w:rsidRPr="00000000" w14:paraId="000003BD">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5</w:t>
            </w:r>
          </w:p>
        </w:tc>
        <w:tc>
          <w:tcPr/>
          <w:p w:rsidR="00000000" w:rsidDel="00000000" w:rsidP="00000000" w:rsidRDefault="00000000" w:rsidRPr="00000000" w14:paraId="000003BE">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PhD Seminar I</w:t>
            </w:r>
            <w:r w:rsidDel="00000000" w:rsidR="00000000" w:rsidRPr="00000000">
              <w:rPr>
                <w:rtl w:val="0"/>
              </w:rPr>
            </w:r>
          </w:p>
        </w:tc>
        <w:tc>
          <w:tcPr/>
          <w:p w:rsidR="00000000" w:rsidDel="00000000" w:rsidP="00000000" w:rsidRDefault="00000000" w:rsidRPr="00000000" w14:paraId="000003BF">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2</w:t>
            </w:r>
          </w:p>
        </w:tc>
      </w:tr>
      <w:tr>
        <w:trPr>
          <w:cantSplit w:val="0"/>
          <w:trHeight w:val="385" w:hRule="atLeast"/>
          <w:tblHeader w:val="0"/>
        </w:trPr>
        <w:tc>
          <w:tcPr/>
          <w:p w:rsidR="00000000" w:rsidDel="00000000" w:rsidP="00000000" w:rsidRDefault="00000000" w:rsidRPr="00000000" w14:paraId="000003C0">
            <w:pPr>
              <w:tabs>
                <w:tab w:val="left" w:leader="none" w:pos="4905"/>
              </w:tabs>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5</w:t>
            </w:r>
          </w:p>
        </w:tc>
        <w:tc>
          <w:tcPr/>
          <w:p w:rsidR="00000000" w:rsidDel="00000000" w:rsidP="00000000" w:rsidRDefault="00000000" w:rsidRPr="00000000" w14:paraId="000003C1">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Professor's Assistantship</w:t>
            </w:r>
            <w:r w:rsidDel="00000000" w:rsidR="00000000" w:rsidRPr="00000000">
              <w:rPr>
                <w:rtl w:val="0"/>
              </w:rPr>
            </w:r>
          </w:p>
        </w:tc>
        <w:tc>
          <w:tcPr/>
          <w:p w:rsidR="00000000" w:rsidDel="00000000" w:rsidP="00000000" w:rsidRDefault="00000000" w:rsidRPr="00000000" w14:paraId="000003C2">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5</w:t>
            </w:r>
          </w:p>
        </w:tc>
        <w:tc>
          <w:tcPr/>
          <w:p w:rsidR="00000000" w:rsidDel="00000000" w:rsidP="00000000" w:rsidRDefault="00000000" w:rsidRPr="00000000" w14:paraId="000003C3">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Pedagogy of Higher Education</w:t>
            </w:r>
            <w:r w:rsidDel="00000000" w:rsidR="00000000" w:rsidRPr="00000000">
              <w:rPr>
                <w:rtl w:val="0"/>
              </w:rPr>
            </w:r>
          </w:p>
        </w:tc>
        <w:tc>
          <w:tcPr/>
          <w:p w:rsidR="00000000" w:rsidDel="00000000" w:rsidP="00000000" w:rsidRDefault="00000000" w:rsidRPr="00000000" w14:paraId="000003C4">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2</w:t>
            </w:r>
          </w:p>
        </w:tc>
      </w:tr>
      <w:tr>
        <w:trPr>
          <w:cantSplit w:val="0"/>
          <w:trHeight w:val="385" w:hRule="atLeast"/>
          <w:tblHeader w:val="0"/>
        </w:trPr>
        <w:tc>
          <w:tcPr/>
          <w:p w:rsidR="00000000" w:rsidDel="00000000" w:rsidP="00000000" w:rsidRDefault="00000000" w:rsidRPr="00000000" w14:paraId="000003C5">
            <w:pPr>
              <w:tabs>
                <w:tab w:val="left" w:leader="none" w:pos="4905"/>
              </w:tabs>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6</w:t>
            </w:r>
          </w:p>
        </w:tc>
        <w:tc>
          <w:tcPr/>
          <w:p w:rsidR="00000000" w:rsidDel="00000000" w:rsidP="00000000" w:rsidRDefault="00000000" w:rsidRPr="00000000" w14:paraId="000003C6">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color w:val="000000"/>
                <w:sz w:val="24"/>
                <w:szCs w:val="24"/>
                <w:rtl w:val="0"/>
              </w:rPr>
              <w:t xml:space="preserve">PhD Thesis</w:t>
            </w:r>
            <w:r w:rsidDel="00000000" w:rsidR="00000000" w:rsidRPr="00000000">
              <w:rPr>
                <w:rtl w:val="0"/>
              </w:rPr>
            </w:r>
          </w:p>
        </w:tc>
        <w:tc>
          <w:tcPr/>
          <w:p w:rsidR="00000000" w:rsidDel="00000000" w:rsidP="00000000" w:rsidRDefault="00000000" w:rsidRPr="00000000" w14:paraId="000003C7">
            <w:pPr>
              <w:tabs>
                <w:tab w:val="left" w:leader="none" w:pos="4905"/>
              </w:tabs>
              <w:jc w:val="both"/>
              <w:rPr>
                <w:rFonts w:ascii="Merriweather" w:cs="Merriweather" w:eastAsia="Merriweather" w:hAnsi="Merriweather"/>
                <w:b w:val="1"/>
                <w:color w:val="000000"/>
                <w:sz w:val="24"/>
                <w:szCs w:val="24"/>
              </w:rPr>
            </w:pPr>
            <w:r w:rsidDel="00000000" w:rsidR="00000000" w:rsidRPr="00000000">
              <w:rPr>
                <w:rtl w:val="0"/>
              </w:rPr>
            </w:r>
          </w:p>
        </w:tc>
        <w:tc>
          <w:tcPr/>
          <w:p w:rsidR="00000000" w:rsidDel="00000000" w:rsidP="00000000" w:rsidRDefault="00000000" w:rsidRPr="00000000" w14:paraId="000003C8">
            <w:pPr>
              <w:tabs>
                <w:tab w:val="left" w:leader="none" w:pos="4905"/>
              </w:tabs>
              <w:jc w:val="both"/>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All mandatory courses</w:t>
            </w:r>
          </w:p>
        </w:tc>
        <w:tc>
          <w:tcPr/>
          <w:p w:rsidR="00000000" w:rsidDel="00000000" w:rsidP="00000000" w:rsidRDefault="00000000" w:rsidRPr="00000000" w14:paraId="000003C9">
            <w:pPr>
              <w:tabs>
                <w:tab w:val="left" w:leader="none" w:pos="4905"/>
              </w:tabs>
              <w:jc w:val="both"/>
              <w:rPr>
                <w:rFonts w:ascii="Merriweather" w:cs="Merriweather" w:eastAsia="Merriweather" w:hAnsi="Merriweather"/>
                <w:b w:val="1"/>
                <w:color w:val="000000"/>
                <w:sz w:val="24"/>
                <w:szCs w:val="24"/>
              </w:rPr>
            </w:pPr>
            <w:r w:rsidDel="00000000" w:rsidR="00000000" w:rsidRPr="00000000">
              <w:rPr>
                <w:rFonts w:ascii="Merriweather" w:cs="Merriweather" w:eastAsia="Merriweather" w:hAnsi="Merriweather"/>
                <w:b w:val="1"/>
                <w:color w:val="000000"/>
                <w:sz w:val="24"/>
                <w:szCs w:val="24"/>
                <w:rtl w:val="0"/>
              </w:rPr>
              <w:t xml:space="preserve">3,4,5,6</w:t>
            </w:r>
          </w:p>
        </w:tc>
      </w:tr>
    </w:tbl>
    <w:p w:rsidR="00000000" w:rsidDel="00000000" w:rsidP="00000000" w:rsidRDefault="00000000" w:rsidRPr="00000000" w14:paraId="000003CA">
      <w:pPr>
        <w:tabs>
          <w:tab w:val="left" w:leader="none" w:pos="4905"/>
        </w:tabs>
        <w:spacing w:after="0" w:line="240" w:lineRule="auto"/>
        <w:ind w:left="360" w:firstLine="0"/>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3CB">
      <w:pPr>
        <w:tabs>
          <w:tab w:val="left" w:leader="none" w:pos="4905"/>
        </w:tabs>
        <w:ind w:left="360" w:firstLine="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Additional Table of Study Plan</w:t>
      </w:r>
    </w:p>
    <w:tbl>
      <w:tblPr>
        <w:tblStyle w:val="Table9"/>
        <w:tblW w:w="8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414"/>
        <w:gridCol w:w="1130"/>
        <w:gridCol w:w="1418"/>
        <w:gridCol w:w="1559"/>
        <w:gridCol w:w="1645"/>
        <w:tblGridChange w:id="0">
          <w:tblGrid>
            <w:gridCol w:w="562"/>
            <w:gridCol w:w="2414"/>
            <w:gridCol w:w="1130"/>
            <w:gridCol w:w="1418"/>
            <w:gridCol w:w="1559"/>
            <w:gridCol w:w="1645"/>
          </w:tblGrid>
        </w:tblGridChange>
      </w:tblGrid>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CC">
            <w:pPr>
              <w:tabs>
                <w:tab w:val="left" w:leader="none" w:pos="990"/>
              </w:tabs>
              <w:spacing w:after="0" w:line="240" w:lineRule="auto"/>
              <w:ind w:left="30" w:firstLine="0"/>
              <w:jc w:val="center"/>
              <w:rPr>
                <w:rFonts w:ascii="Merriweather" w:cs="Merriweather" w:eastAsia="Merriweather" w:hAnsi="Merriweather"/>
                <w:b w:val="1"/>
                <w:sz w:val="24"/>
                <w:szCs w:val="24"/>
              </w:rPr>
            </w:pPr>
            <w:sdt>
              <w:sdtPr>
                <w:tag w:val="goog_rdk_6"/>
              </w:sdtPr>
              <w:sdtContent>
                <w:r w:rsidDel="00000000" w:rsidR="00000000" w:rsidRPr="00000000">
                  <w:rPr>
                    <w:rFonts w:ascii="Nova Mono" w:cs="Nova Mono" w:eastAsia="Nova Mono" w:hAnsi="Nova Mono"/>
                    <w:b w:val="1"/>
                    <w:sz w:val="24"/>
                    <w:szCs w:val="24"/>
                    <w:rtl w:val="0"/>
                  </w:rPr>
                  <w:t xml:space="preserve">№</w:t>
                </w:r>
              </w:sdtContent>
            </w:sdt>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CD">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Course / Module / Internship / Research Component</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CE">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Code</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CF">
            <w:pPr>
              <w:spacing w:after="0" w:line="240" w:lineRule="auto"/>
              <w:ind w:left="113" w:right="113" w:firstLine="0"/>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D0">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Prerequisites</w:t>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3D1">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Lecturer</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2">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3">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Pedagogy of Higher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4">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CS401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Natela Doghonadze</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8">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9">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Research Methodology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A">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B">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D">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Giorgi  Ghlonti</w:t>
            </w:r>
          </w:p>
          <w:p w:rsidR="00000000" w:rsidDel="00000000" w:rsidP="00000000" w:rsidRDefault="00000000" w:rsidRPr="00000000" w14:paraId="000003DE">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Giorgi Baghaturia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0">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PhD Seminar 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All academic staff</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5">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PhD Seminar 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8">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9">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PhD Seminar 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All academic staff</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B">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Professor's Assistantship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Pedagogy of Higher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pBdr>
                <w:top w:space="0" w:sz="0" w:val="nil"/>
                <w:left w:space="0" w:sz="0" w:val="nil"/>
                <w:bottom w:space="0" w:sz="0" w:val="nil"/>
                <w:right w:space="0" w:sz="0" w:val="nil"/>
                <w:between w:space="0" w:sz="0" w:val="nil"/>
              </w:pBdr>
              <w:spacing w:after="0" w:line="240" w:lineRule="auto"/>
              <w:jc w:val="center"/>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All academic staff</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1">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PhD Thesis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3,4,5,6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5">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All mandatory courses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All academic staff</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Cyber Physical Systems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A">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B">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bookmarkStart w:colFirst="0" w:colLast="0" w:name="_heading=h.3znysh7" w:id="3"/>
            <w:bookmarkEnd w:id="3"/>
            <w:r w:rsidDel="00000000" w:rsidR="00000000" w:rsidRPr="00000000">
              <w:rPr>
                <w:rFonts w:ascii="Merriweather" w:cs="Merriweather" w:eastAsia="Merriweather" w:hAnsi="Merriweather"/>
                <w:color w:val="000000"/>
                <w:sz w:val="24"/>
                <w:szCs w:val="24"/>
                <w:rtl w:val="0"/>
              </w:rPr>
              <w:t xml:space="preserve">Tea Todua Vakhtang Rodonaia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E">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Wavelets Theory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F">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Giorgi Baghaturia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3">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Computational Thinking for Modeling and Simulation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spacing w:after="0" w:line="240" w:lineRule="auto"/>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406">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7">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8">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Khatuna Elbakidze</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B">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Automated Reasoning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E">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F">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Mikheil Rukhaia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Internet of Things (IoT)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  CS411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4">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5">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Tea Todua</w:t>
            </w:r>
          </w:p>
          <w:p w:rsidR="00000000" w:rsidDel="00000000" w:rsidP="00000000" w:rsidRDefault="00000000" w:rsidRPr="00000000" w14:paraId="00000417">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Irakli Rodonaia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Access Control Models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Mikheil Rukhaia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Blockchain and Cybersecurity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2">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Irakli Rodonaia</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Discrete Optimization Algorithms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7">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8">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Michał Małafiejski</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A">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Rewriting Theory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D">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Khatuna Elbakidze</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0">
            <w:pPr>
              <w:spacing w:after="0" w:line="240" w:lineRule="auto"/>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spacing w:after="0" w:line="24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Pattern Recognition Applications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spacing w:after="0" w:line="240" w:lineRule="auto"/>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sz w:val="24"/>
                <w:szCs w:val="24"/>
                <w:rtl w:val="0"/>
              </w:rPr>
              <w:t xml:space="preserve">CS416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u w:val="singl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4">
            <w:pPr>
              <w:spacing w:after="0"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color w:val="000000"/>
                <w:sz w:val="24"/>
                <w:szCs w:val="24"/>
              </w:rPr>
            </w:pPr>
            <w:r w:rsidDel="00000000" w:rsidR="00000000" w:rsidRPr="00000000">
              <w:rPr>
                <w:rFonts w:ascii="Merriweather" w:cs="Merriweather" w:eastAsia="Merriweather" w:hAnsi="Merriweather"/>
                <w:color w:val="000000"/>
                <w:sz w:val="24"/>
                <w:szCs w:val="24"/>
                <w:rtl w:val="0"/>
              </w:rPr>
              <w:t xml:space="preserve">Mariam Dedabrishvili</w:t>
            </w:r>
          </w:p>
        </w:tc>
      </w:tr>
    </w:tbl>
    <w:p w:rsidR="00000000" w:rsidDel="00000000" w:rsidP="00000000" w:rsidRDefault="00000000" w:rsidRPr="00000000" w14:paraId="00000436">
      <w:pPr>
        <w:tabs>
          <w:tab w:val="left" w:leader="none" w:pos="1245"/>
          <w:tab w:val="left" w:leader="none" w:pos="4611"/>
          <w:tab w:val="center" w:leader="none" w:pos="7200"/>
        </w:tabs>
        <w:spacing w:after="0" w:line="240" w:lineRule="auto"/>
        <w:rPr>
          <w:rFonts w:ascii="Merriweather" w:cs="Merriweather" w:eastAsia="Merriweather" w:hAnsi="Merriweather"/>
          <w:sz w:val="24"/>
          <w:szCs w:val="24"/>
        </w:rPr>
      </w:pPr>
      <w:r w:rsidDel="00000000" w:rsidR="00000000" w:rsidRPr="00000000">
        <w:rPr>
          <w:rtl w:val="0"/>
        </w:rPr>
      </w:r>
    </w:p>
    <w:sectPr>
      <w:headerReference r:id="rId20" w:type="default"/>
      <w:footerReference r:id="rId21" w:type="default"/>
      <w:footerReference r:id="rId22" w:type="first"/>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Arial Unicode MS"/>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erriweather">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va Mono">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D">
    <w:pPr>
      <w:pBdr>
        <w:top w:color="c00000" w:space="1" w:sz="4" w:val="single"/>
      </w:pBdr>
      <w:tabs>
        <w:tab w:val="right" w:leader="none" w:pos="15309"/>
      </w:tabs>
      <w:spacing w:after="0" w:line="240" w:lineRule="auto"/>
      <w:ind w:right="-194"/>
      <w:rPr>
        <w:sz w:val="12"/>
        <w:szCs w:val="12"/>
      </w:rPr>
    </w:pPr>
    <w:r w:rsidDel="00000000" w:rsidR="00000000" w:rsidRPr="00000000">
      <w:rPr>
        <w:rFonts w:ascii="Arial Narrow" w:cs="Arial Narrow" w:eastAsia="Arial Narrow" w:hAnsi="Arial Narrow"/>
        <w:sz w:val="14"/>
        <w:szCs w:val="14"/>
        <w:rtl w:val="0"/>
      </w:rPr>
      <w:t xml:space="preserve">IBSU.</w:t>
    </w:r>
    <w:r w:rsidDel="00000000" w:rsidR="00000000" w:rsidRPr="00000000">
      <w:rPr>
        <w:rFonts w:ascii="Arial Narrow" w:cs="Arial Narrow" w:eastAsia="Arial Narrow" w:hAnsi="Arial Narrow"/>
        <w:b w:val="1"/>
        <w:sz w:val="24"/>
        <w:szCs w:val="24"/>
        <w:rtl w:val="0"/>
      </w:rPr>
      <w:t xml:space="preserve">R3.I2.F2b.E</w:t>
    </w:r>
    <w:r w:rsidDel="00000000" w:rsidR="00000000" w:rsidRPr="00000000">
      <w:rPr>
        <w:rFonts w:ascii="Arial Narrow" w:cs="Arial Narrow" w:eastAsia="Arial Narrow" w:hAnsi="Arial Narrow"/>
        <w:sz w:val="14"/>
        <w:szCs w:val="14"/>
        <w:rtl w:val="0"/>
      </w:rPr>
      <w:t xml:space="preserve">; </w:t>
    </w:r>
    <w:r w:rsidDel="00000000" w:rsidR="00000000" w:rsidRPr="00000000">
      <w:rPr>
        <w:rFonts w:ascii="Arial Narrow" w:cs="Arial Narrow" w:eastAsia="Arial Narrow" w:hAnsi="Arial Narrow"/>
        <w:b w:val="1"/>
        <w:color w:val="244061"/>
        <w:sz w:val="14"/>
        <w:szCs w:val="14"/>
        <w:rtl w:val="0"/>
      </w:rPr>
      <w:t xml:space="preserve">Revision No.:</w:t>
    </w:r>
    <w:r w:rsidDel="00000000" w:rsidR="00000000" w:rsidRPr="00000000">
      <w:rPr>
        <w:rFonts w:ascii="Arial Narrow" w:cs="Arial Narrow" w:eastAsia="Arial Narrow" w:hAnsi="Arial Narrow"/>
        <w:color w:val="244061"/>
        <w:sz w:val="14"/>
        <w:szCs w:val="14"/>
        <w:rtl w:val="0"/>
      </w:rPr>
      <w:t xml:space="preserve"> 0 </w:t>
      <w:tab/>
    </w:r>
    <w:r w:rsidDel="00000000" w:rsidR="00000000" w:rsidRPr="00000000">
      <w:rPr>
        <w:rFonts w:ascii="Arial Narrow" w:cs="Arial Narrow" w:eastAsia="Arial Narrow" w:hAnsi="Arial Narrow"/>
        <w:b w:val="1"/>
        <w:color w:val="1f497d"/>
        <w:sz w:val="14"/>
        <w:szCs w:val="14"/>
        <w:rtl w:val="0"/>
      </w:rPr>
      <w:t xml:space="preserve">Page No: </w:t>
    </w:r>
    <w:r w:rsidDel="00000000" w:rsidR="00000000" w:rsidRPr="00000000">
      <w:rPr>
        <w:rFonts w:ascii="Arial Narrow" w:cs="Arial Narrow" w:eastAsia="Arial Narrow" w:hAnsi="Arial Narrow"/>
        <w:sz w:val="24"/>
        <w:szCs w:val="24"/>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24"/>
        <w:szCs w:val="24"/>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E">
    <w:pPr>
      <w:pBdr>
        <w:top w:color="c00000" w:space="1" w:sz="4" w:val="single"/>
      </w:pBdr>
      <w:tabs>
        <w:tab w:val="right" w:leader="none" w:pos="15309"/>
      </w:tabs>
      <w:spacing w:after="0" w:line="240" w:lineRule="auto"/>
      <w:ind w:right="-194"/>
      <w:rPr>
        <w:sz w:val="12"/>
        <w:szCs w:val="12"/>
      </w:rPr>
    </w:pPr>
    <w:r w:rsidDel="00000000" w:rsidR="00000000" w:rsidRPr="00000000">
      <w:rPr>
        <w:rFonts w:ascii="Arial Narrow" w:cs="Arial Narrow" w:eastAsia="Arial Narrow" w:hAnsi="Arial Narrow"/>
        <w:sz w:val="14"/>
        <w:szCs w:val="14"/>
        <w:rtl w:val="0"/>
      </w:rPr>
      <w:t xml:space="preserve">IBSU.</w:t>
    </w:r>
    <w:r w:rsidDel="00000000" w:rsidR="00000000" w:rsidRPr="00000000">
      <w:rPr>
        <w:rFonts w:ascii="Arial Narrow" w:cs="Arial Narrow" w:eastAsia="Arial Narrow" w:hAnsi="Arial Narrow"/>
        <w:b w:val="1"/>
        <w:sz w:val="24"/>
        <w:szCs w:val="24"/>
        <w:rtl w:val="0"/>
      </w:rPr>
      <w:t xml:space="preserve">R36I2F1E</w:t>
    </w:r>
    <w:r w:rsidDel="00000000" w:rsidR="00000000" w:rsidRPr="00000000">
      <w:rPr>
        <w:rFonts w:ascii="Arial Narrow" w:cs="Arial Narrow" w:eastAsia="Arial Narrow" w:hAnsi="Arial Narrow"/>
        <w:sz w:val="14"/>
        <w:szCs w:val="14"/>
        <w:rtl w:val="0"/>
      </w:rPr>
      <w:t xml:space="preserve">; </w:t>
    </w:r>
    <w:r w:rsidDel="00000000" w:rsidR="00000000" w:rsidRPr="00000000">
      <w:rPr>
        <w:rFonts w:ascii="Arial Narrow" w:cs="Arial Narrow" w:eastAsia="Arial Narrow" w:hAnsi="Arial Narrow"/>
        <w:b w:val="1"/>
        <w:color w:val="244061"/>
        <w:sz w:val="14"/>
        <w:szCs w:val="14"/>
        <w:rtl w:val="0"/>
      </w:rPr>
      <w:t xml:space="preserve">Revision No.:</w:t>
    </w:r>
    <w:r w:rsidDel="00000000" w:rsidR="00000000" w:rsidRPr="00000000">
      <w:rPr>
        <w:rFonts w:ascii="Arial Narrow" w:cs="Arial Narrow" w:eastAsia="Arial Narrow" w:hAnsi="Arial Narrow"/>
        <w:color w:val="244061"/>
        <w:sz w:val="14"/>
        <w:szCs w:val="14"/>
        <w:rtl w:val="0"/>
      </w:rPr>
      <w:t xml:space="preserve"> 0 </w:t>
      <w:tab/>
    </w:r>
    <w:r w:rsidDel="00000000" w:rsidR="00000000" w:rsidRPr="00000000">
      <w:rPr>
        <w:rFonts w:ascii="Arial Narrow" w:cs="Arial Narrow" w:eastAsia="Arial Narrow" w:hAnsi="Arial Narrow"/>
        <w:b w:val="1"/>
        <w:color w:val="1f497d"/>
        <w:sz w:val="14"/>
        <w:szCs w:val="14"/>
        <w:rtl w:val="0"/>
      </w:rPr>
      <w:t xml:space="preserve">Page No: </w:t>
    </w:r>
    <w:r w:rsidDel="00000000" w:rsidR="00000000" w:rsidRPr="00000000">
      <w:rPr>
        <w:rFonts w:ascii="Arial Narrow" w:cs="Arial Narrow" w:eastAsia="Arial Narrow" w:hAnsi="Arial Narrow"/>
        <w:sz w:val="24"/>
        <w:szCs w:val="24"/>
      </w:rPr>
      <w:fldChar w:fldCharType="begin"/>
      <w:instrText xml:space="preserve">PAGE</w:instrText>
      <w:fldChar w:fldCharType="separate"/>
      <w:fldChar w:fldCharType="end"/>
    </w:r>
    <w:r w:rsidDel="00000000" w:rsidR="00000000" w:rsidRPr="00000000">
      <w:rPr>
        <w:rFonts w:ascii="Arial Narrow" w:cs="Arial Narrow" w:eastAsia="Arial Narrow" w:hAnsi="Arial Narrow"/>
        <w:sz w:val="24"/>
        <w:szCs w:val="24"/>
        <w:rtl w:val="0"/>
      </w:rPr>
      <w:t xml:space="preserve">/1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pacing w:after="0" w:lineRule="auto"/>
      <w:rPr>
        <w:rFonts w:ascii="Merriweather" w:cs="Merriweather" w:eastAsia="Merriweather" w:hAnsi="Merriweather"/>
        <w:sz w:val="28"/>
        <w:szCs w:val="28"/>
      </w:rPr>
    </w:pPr>
    <w:r w:rsidDel="00000000" w:rsidR="00000000" w:rsidRPr="00000000">
      <w:rPr>
        <w:rtl w:val="0"/>
      </w:rPr>
    </w:r>
  </w:p>
  <w:tbl>
    <w:tblPr>
      <w:tblStyle w:val="Table10"/>
      <w:tblW w:w="15308.0" w:type="dxa"/>
      <w:jc w:val="left"/>
      <w:tblBorders>
        <w:top w:color="000000" w:space="0" w:sz="4" w:val="single"/>
        <w:left w:color="000000" w:space="0" w:sz="4" w:val="single"/>
        <w:bottom w:color="c00000" w:space="0" w:sz="4" w:val="single"/>
        <w:right w:color="000000" w:space="0" w:sz="4" w:val="single"/>
        <w:insideH w:color="000000" w:space="0" w:sz="4" w:val="single"/>
        <w:insideV w:color="000000" w:space="0" w:sz="4" w:val="single"/>
      </w:tblBorders>
      <w:tblLayout w:type="fixed"/>
      <w:tblLook w:val="0000"/>
    </w:tblPr>
    <w:tblGrid>
      <w:gridCol w:w="1621"/>
      <w:gridCol w:w="13687"/>
      <w:tblGridChange w:id="0">
        <w:tblGrid>
          <w:gridCol w:w="1621"/>
          <w:gridCol w:w="13687"/>
        </w:tblGrid>
      </w:tblGridChange>
    </w:tblGrid>
    <w:tr>
      <w:trPr>
        <w:cantSplit w:val="0"/>
        <w:trHeight w:val="143" w:hRule="atLeast"/>
        <w:tblHeader w:val="0"/>
      </w:trPr>
      <w:tc>
        <w:tcPr>
          <w:gridSpan w:val="2"/>
          <w:tcMar>
            <w:left w:w="0.0" w:type="dxa"/>
            <w:right w:w="0.0" w:type="dxa"/>
          </w:tcMar>
          <w:vAlign w:val="bottom"/>
        </w:tcPr>
        <w:p w:rsidR="00000000" w:rsidDel="00000000" w:rsidP="00000000" w:rsidRDefault="00000000" w:rsidRPr="00000000" w14:paraId="00000438">
          <w:pPr>
            <w:spacing w:after="0" w:line="240" w:lineRule="auto"/>
            <w:jc w:val="center"/>
            <w:rPr>
              <w:rFonts w:ascii="Arial Narrow" w:cs="Arial Narrow" w:eastAsia="Arial Narrow" w:hAnsi="Arial Narrow"/>
              <w:color w:val="632423"/>
              <w:sz w:val="10"/>
              <w:szCs w:val="10"/>
            </w:rPr>
          </w:pPr>
          <w:r w:rsidDel="00000000" w:rsidR="00000000" w:rsidRPr="00000000">
            <w:rPr>
              <w:rFonts w:ascii="Merriweather" w:cs="Merriweather" w:eastAsia="Merriweather" w:hAnsi="Merriweather"/>
              <w:color w:val="632423"/>
              <w:sz w:val="10"/>
              <w:szCs w:val="10"/>
              <w:rtl w:val="0"/>
            </w:rPr>
            <w:t xml:space="preserve">-</w:t>
          </w:r>
          <w:r w:rsidDel="00000000" w:rsidR="00000000" w:rsidRPr="00000000">
            <w:rPr>
              <w:rFonts w:ascii="Arial Narrow" w:cs="Arial Narrow" w:eastAsia="Arial Narrow" w:hAnsi="Arial Narrow"/>
              <w:color w:val="632423"/>
              <w:sz w:val="10"/>
              <w:szCs w:val="10"/>
              <w:rtl w:val="0"/>
            </w:rPr>
            <w:t xml:space="preserve">INTERNATIONAL BLACK SEA UNIVERSITY   -      INTERNATIONAL BLACK SEA UNIVERSITY   -   </w:t>
          </w:r>
          <w:r w:rsidDel="00000000" w:rsidR="00000000" w:rsidRPr="00000000">
            <w:rPr>
              <w:rFonts w:ascii="Merriweather" w:cs="Merriweather" w:eastAsia="Merriweather" w:hAnsi="Merriweather"/>
              <w:color w:val="632423"/>
              <w:sz w:val="10"/>
              <w:szCs w:val="10"/>
              <w:rtl w:val="0"/>
            </w:rPr>
            <w:t xml:space="preserve">  </w:t>
          </w:r>
          <w:r w:rsidDel="00000000" w:rsidR="00000000" w:rsidRPr="00000000">
            <w:rPr>
              <w:rFonts w:ascii="Arial Narrow" w:cs="Arial Narrow" w:eastAsia="Arial Narrow" w:hAnsi="Arial Narrow"/>
              <w:color w:val="632423"/>
              <w:sz w:val="10"/>
              <w:szCs w:val="10"/>
              <w:rtl w:val="0"/>
            </w:rPr>
            <w:t xml:space="preserve">INTERNATIONAL BLACK SEA UNIVERSITY   -   INTERNATIONAL BLACK SEA UNIVERSITY   -   INTERNATIONAL BLACK SEA UNIVERSITY   -   INTERNATIONAL BLACK SEA UNIVERSITY   -   INTERNATIONAL BLACK SEA UNIVERSITY   -  </w:t>
          </w:r>
        </w:p>
      </w:tc>
    </w:tr>
    <w:tr>
      <w:trPr>
        <w:cantSplit w:val="0"/>
        <w:trHeight w:val="972" w:hRule="atLeast"/>
        <w:tblHeader w:val="0"/>
      </w:trPr>
      <w:tc>
        <w:tcPr>
          <w:tcBorders>
            <w:right w:color="000000" w:space="0" w:sz="0" w:val="nil"/>
          </w:tcBorders>
          <w:tcMar>
            <w:left w:w="0.0" w:type="dxa"/>
            <w:right w:w="0.0" w:type="dxa"/>
          </w:tcMar>
        </w:tcPr>
        <w:p w:rsidR="00000000" w:rsidDel="00000000" w:rsidP="00000000" w:rsidRDefault="00000000" w:rsidRPr="00000000" w14:paraId="0000043A">
          <w:pPr>
            <w:tabs>
              <w:tab w:val="center" w:leader="none" w:pos="4536"/>
              <w:tab w:val="right" w:leader="none" w:pos="9072"/>
            </w:tabs>
            <w:spacing w:after="0" w:line="240" w:lineRule="auto"/>
            <w:ind w:right="-57"/>
            <w:jc w:val="center"/>
            <w:rPr>
              <w:rFonts w:ascii="Times New Roman" w:cs="Times New Roman" w:eastAsia="Times New Roman" w:hAnsi="Times New Roman"/>
              <w:b w:val="1"/>
              <w:sz w:val="4"/>
              <w:szCs w:val="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878205" cy="5048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8205" cy="504825"/>
                        </a:xfrm>
                        <a:prstGeom prst="rect"/>
                        <a:ln/>
                      </pic:spPr>
                    </pic:pic>
                  </a:graphicData>
                </a:graphic>
              </wp:anchor>
            </w:drawing>
          </w:r>
        </w:p>
      </w:tc>
      <w:tc>
        <w:tcPr>
          <w:tcBorders>
            <w:left w:color="000000" w:space="0" w:sz="0" w:val="nil"/>
          </w:tcBorders>
          <w:tcMar>
            <w:left w:w="0.0" w:type="dxa"/>
            <w:right w:w="0.0" w:type="dxa"/>
          </w:tcMar>
          <w:vAlign w:val="center"/>
        </w:tcPr>
        <w:p w:rsidR="00000000" w:rsidDel="00000000" w:rsidP="00000000" w:rsidRDefault="00000000" w:rsidRPr="00000000" w14:paraId="0000043B">
          <w:pPr>
            <w:spacing w:after="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EDUCATIONAL PROGRAM</w:t>
          </w:r>
        </w:p>
      </w:tc>
    </w:tr>
  </w:tbl>
  <w:p w:rsidR="00000000" w:rsidDel="00000000" w:rsidP="00000000" w:rsidRDefault="00000000" w:rsidRPr="00000000" w14:paraId="0000043C">
    <w:pPr>
      <w:pBdr>
        <w:top w:space="0" w:sz="0" w:val="nil"/>
        <w:left w:space="0" w:sz="0" w:val="nil"/>
        <w:bottom w:space="0" w:sz="0" w:val="nil"/>
        <w:right w:space="0" w:sz="0" w:val="nil"/>
        <w:between w:space="0" w:sz="0" w:val="nil"/>
      </w:pBdr>
      <w:tabs>
        <w:tab w:val="center" w:leader="none" w:pos="4844"/>
        <w:tab w:val="right" w:leader="none" w:pos="9689"/>
      </w:tabs>
      <w:spacing w:after="0" w:line="240" w:lineRule="auto"/>
      <w:rPr>
        <w:color w:val="000000"/>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Merriweather" w:cs="Merriweather" w:eastAsia="Merriweather" w:hAnsi="Merriweathe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531F"/>
  </w:style>
  <w:style w:type="paragraph" w:styleId="Heading1">
    <w:name w:val="heading 1"/>
    <w:basedOn w:val="Normal"/>
    <w:next w:val="Normal"/>
    <w:link w:val="Heading1Char"/>
    <w:uiPriority w:val="9"/>
    <w:qFormat w:val="1"/>
    <w:rsid w:val="00F0531F"/>
    <w:pPr>
      <w:keepNext w:val="1"/>
      <w:spacing w:after="60" w:before="240" w:line="240" w:lineRule="auto"/>
      <w:outlineLvl w:val="0"/>
    </w:pPr>
    <w:rPr>
      <w:rFonts w:ascii="Arial" w:cs="Times New Roman" w:eastAsia="Cambria" w:hAnsi="Arial"/>
      <w:b w:val="1"/>
      <w:bCs w:val="1"/>
      <w:kern w:val="32"/>
      <w:sz w:val="32"/>
      <w:szCs w:val="32"/>
      <w:lang w:eastAsia="ru-RU"/>
    </w:rPr>
  </w:style>
  <w:style w:type="paragraph" w:styleId="Heading2">
    <w:name w:val="heading 2"/>
    <w:basedOn w:val="Normal"/>
    <w:next w:val="Normal"/>
    <w:link w:val="Heading2Char"/>
    <w:uiPriority w:val="9"/>
    <w:semiHidden w:val="1"/>
    <w:unhideWhenUsed w:val="1"/>
    <w:qFormat w:val="1"/>
    <w:rsid w:val="00F0531F"/>
    <w:pPr>
      <w:keepNext w:val="1"/>
      <w:spacing w:after="60" w:before="240" w:line="240" w:lineRule="auto"/>
      <w:outlineLvl w:val="1"/>
    </w:pPr>
    <w:rPr>
      <w:rFonts w:ascii="Arial" w:cs="Times New Roman" w:eastAsia="Cambria" w:hAnsi="Arial"/>
      <w:b w:val="1"/>
      <w:bCs w:val="1"/>
      <w:i w:val="1"/>
      <w:iCs w:val="1"/>
      <w:sz w:val="28"/>
      <w:szCs w:val="28"/>
      <w:lang w:eastAsia="ru-RU"/>
    </w:rPr>
  </w:style>
  <w:style w:type="paragraph" w:styleId="Heading3">
    <w:name w:val="heading 3"/>
    <w:basedOn w:val="Normal"/>
    <w:next w:val="Normal"/>
    <w:link w:val="Heading3Char"/>
    <w:uiPriority w:val="9"/>
    <w:semiHidden w:val="1"/>
    <w:unhideWhenUsed w:val="1"/>
    <w:qFormat w:val="1"/>
    <w:rsid w:val="00F0531F"/>
    <w:pPr>
      <w:keepNext w:val="1"/>
      <w:spacing w:after="60" w:before="240"/>
      <w:outlineLvl w:val="2"/>
    </w:pPr>
    <w:rPr>
      <w:rFonts w:ascii="Cambria" w:cs="Times New Roman" w:eastAsia="Times New Roman" w:hAnsi="Cambria"/>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semiHidden w:val="1"/>
    <w:unhideWhenUsed w:val="1"/>
    <w:rsid w:val="00F053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F0531F"/>
    <w:rPr>
      <w:rFonts w:ascii="Tahoma" w:cs="Tahoma" w:eastAsia="Calibri" w:hAnsi="Tahoma"/>
      <w:sz w:val="16"/>
      <w:szCs w:val="16"/>
    </w:rPr>
  </w:style>
  <w:style w:type="character" w:styleId="Heading1Char" w:customStyle="1">
    <w:name w:val="Heading 1 Char"/>
    <w:basedOn w:val="DefaultParagraphFont"/>
    <w:link w:val="Heading1"/>
    <w:uiPriority w:val="9"/>
    <w:rsid w:val="00F0531F"/>
    <w:rPr>
      <w:rFonts w:ascii="Arial" w:cs="Times New Roman" w:eastAsia="Cambria" w:hAnsi="Arial"/>
      <w:b w:val="1"/>
      <w:bCs w:val="1"/>
      <w:kern w:val="32"/>
      <w:sz w:val="32"/>
      <w:szCs w:val="32"/>
      <w:lang w:eastAsia="ru-RU"/>
    </w:rPr>
  </w:style>
  <w:style w:type="character" w:styleId="Heading2Char" w:customStyle="1">
    <w:name w:val="Heading 2 Char"/>
    <w:basedOn w:val="DefaultParagraphFont"/>
    <w:link w:val="Heading2"/>
    <w:rsid w:val="00F0531F"/>
    <w:rPr>
      <w:rFonts w:ascii="Arial" w:cs="Times New Roman" w:eastAsia="Cambria" w:hAnsi="Arial"/>
      <w:b w:val="1"/>
      <w:bCs w:val="1"/>
      <w:i w:val="1"/>
      <w:iCs w:val="1"/>
      <w:sz w:val="28"/>
      <w:szCs w:val="28"/>
      <w:lang w:eastAsia="ru-RU"/>
    </w:rPr>
  </w:style>
  <w:style w:type="character" w:styleId="Heading3Char" w:customStyle="1">
    <w:name w:val="Heading 3 Char"/>
    <w:basedOn w:val="DefaultParagraphFont"/>
    <w:link w:val="Heading3"/>
    <w:rsid w:val="00F0531F"/>
    <w:rPr>
      <w:rFonts w:ascii="Cambria" w:cs="Times New Roman" w:eastAsia="Times New Roman" w:hAnsi="Cambria"/>
      <w:b w:val="1"/>
      <w:bCs w:val="1"/>
      <w:sz w:val="26"/>
      <w:szCs w:val="26"/>
    </w:rPr>
  </w:style>
  <w:style w:type="paragraph" w:styleId="CommentText">
    <w:name w:val="annotation text"/>
    <w:basedOn w:val="Normal"/>
    <w:link w:val="CommentTextChar"/>
    <w:semiHidden w:val="1"/>
    <w:rsid w:val="00F0531F"/>
    <w:rPr>
      <w:rFonts w:cs="Times New Roman"/>
      <w:sz w:val="20"/>
      <w:szCs w:val="20"/>
    </w:rPr>
  </w:style>
  <w:style w:type="character" w:styleId="CommentTextChar" w:customStyle="1">
    <w:name w:val="Comment Text Char"/>
    <w:basedOn w:val="DefaultParagraphFont"/>
    <w:link w:val="CommentText"/>
    <w:semiHidden w:val="1"/>
    <w:rsid w:val="00F0531F"/>
    <w:rPr>
      <w:rFonts w:ascii="Calibri" w:cs="Times New Roman" w:eastAsia="Calibri" w:hAnsi="Calibri"/>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styleId="HeaderChar" w:customStyle="1">
    <w:name w:val="Header Char"/>
    <w:basedOn w:val="DefaultParagraphFont"/>
    <w:link w:val="Header"/>
    <w:uiPriority w:val="99"/>
    <w:rsid w:val="00F0531F"/>
    <w:rPr>
      <w:rFonts w:ascii="Calibri" w:cs="Times New Roman" w:eastAsia="Calibri" w:hAnsi="Calibri"/>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styleId="FooterChar" w:customStyle="1">
    <w:name w:val="Footer Char"/>
    <w:basedOn w:val="DefaultParagraphFont"/>
    <w:link w:val="Footer"/>
    <w:rsid w:val="00F0531F"/>
    <w:rPr>
      <w:rFonts w:ascii="Calibri" w:cs="Times New Roman" w:eastAsia="Calibri" w:hAnsi="Calibri"/>
      <w:sz w:val="20"/>
      <w:szCs w:val="20"/>
    </w:rPr>
  </w:style>
  <w:style w:type="paragraph" w:styleId="CommentSubject">
    <w:name w:val="annotation subject"/>
    <w:basedOn w:val="CommentText"/>
    <w:next w:val="CommentText"/>
    <w:link w:val="CommentSubjectChar"/>
    <w:semiHidden w:val="1"/>
    <w:rsid w:val="00F0531F"/>
    <w:rPr>
      <w:b w:val="1"/>
      <w:bCs w:val="1"/>
    </w:rPr>
  </w:style>
  <w:style w:type="character" w:styleId="CommentSubjectChar" w:customStyle="1">
    <w:name w:val="Comment Subject Char"/>
    <w:basedOn w:val="CommentTextChar"/>
    <w:link w:val="CommentSubject"/>
    <w:semiHidden w:val="1"/>
    <w:rsid w:val="00F0531F"/>
    <w:rPr>
      <w:rFonts w:ascii="Calibri" w:cs="Times New Roman" w:eastAsia="Calibri" w:hAnsi="Calibri"/>
      <w:b w:val="1"/>
      <w:bCs w:val="1"/>
      <w:sz w:val="20"/>
      <w:szCs w:val="20"/>
    </w:rPr>
  </w:style>
  <w:style w:type="paragraph" w:styleId="ListParagraph">
    <w:name w:val="List Paragraph"/>
    <w:basedOn w:val="Normal"/>
    <w:link w:val="ListParagraphChar"/>
    <w:uiPriority w:val="34"/>
    <w:qFormat w:val="1"/>
    <w:rsid w:val="00F0531F"/>
    <w:pPr>
      <w:ind w:left="720"/>
    </w:pPr>
    <w:rPr>
      <w:rFonts w:eastAsia="Times New Roman"/>
    </w:rPr>
  </w:style>
  <w:style w:type="paragraph" w:styleId="Default" w:customStyle="1">
    <w:name w:val="Default"/>
    <w:rsid w:val="00F0531F"/>
    <w:pPr>
      <w:autoSpaceDE w:val="0"/>
      <w:autoSpaceDN w:val="0"/>
      <w:adjustRightInd w:val="0"/>
      <w:spacing w:after="0" w:line="240" w:lineRule="auto"/>
    </w:pPr>
    <w:rPr>
      <w:rFonts w:ascii="Sylfaen" w:cs="Sylfaen" w:eastAsia="Times New Roman" w:hAnsi="Sylfaen"/>
      <w:color w:val="000000"/>
      <w:sz w:val="24"/>
      <w:szCs w:val="24"/>
    </w:rPr>
  </w:style>
  <w:style w:type="character" w:styleId="StyleSylfaenChar" w:customStyle="1">
    <w:name w:val="Style Sylfaen Char Знак Знак"/>
    <w:link w:val="StyleSylfaenChar0"/>
    <w:locked w:val="1"/>
    <w:rsid w:val="00F0531F"/>
    <w:rPr>
      <w:rFonts w:ascii="Sylfaen" w:cs="Sylfaen" w:hAnsi="Sylfaen"/>
      <w:color w:val="000000"/>
      <w:kern w:val="28"/>
      <w:sz w:val="24"/>
      <w:szCs w:val="24"/>
      <w:lang w:eastAsia="ru-RU"/>
    </w:rPr>
  </w:style>
  <w:style w:type="paragraph" w:styleId="StyleSylfaenChar0" w:customStyle="1">
    <w:name w:val="Style Sylfaen Char Знак"/>
    <w:basedOn w:val="Normal"/>
    <w:link w:val="StyleSylfaenChar"/>
    <w:rsid w:val="00F0531F"/>
    <w:pPr>
      <w:tabs>
        <w:tab w:val="num" w:pos="720"/>
      </w:tabs>
      <w:spacing w:after="0" w:before="240" w:line="240" w:lineRule="auto"/>
      <w:ind w:left="720" w:hanging="360"/>
      <w:jc w:val="both"/>
    </w:pPr>
    <w:rPr>
      <w:rFonts w:ascii="Sylfaen" w:cs="Sylfaen" w:hAnsi="Sylfaen" w:eastAsiaTheme="minorHAnsi"/>
      <w:color w:val="000000"/>
      <w:kern w:val="28"/>
      <w:sz w:val="24"/>
      <w:szCs w:val="24"/>
      <w:lang w:eastAsia="ru-RU"/>
    </w:rPr>
  </w:style>
  <w:style w:type="character" w:styleId="StyleSylfaenChar1" w:customStyle="1">
    <w:name w:val="Style Sylfaen Char"/>
    <w:link w:val="StyleSylfaen"/>
    <w:locked w:val="1"/>
    <w:rsid w:val="00F0531F"/>
    <w:rPr>
      <w:rFonts w:ascii="Sylfaen" w:hAnsi="Sylfaen"/>
      <w:sz w:val="24"/>
      <w:szCs w:val="24"/>
      <w:lang w:eastAsia="ru-RU"/>
    </w:rPr>
  </w:style>
  <w:style w:type="paragraph" w:styleId="StyleSylfaen" w:customStyle="1">
    <w:name w:val="Style Sylfaen"/>
    <w:basedOn w:val="Normal"/>
    <w:link w:val="StyleSylfaenChar1"/>
    <w:rsid w:val="00F0531F"/>
    <w:pPr>
      <w:tabs>
        <w:tab w:val="num" w:pos="720"/>
      </w:tabs>
      <w:spacing w:after="0" w:before="240" w:line="240" w:lineRule="auto"/>
      <w:ind w:left="720" w:hanging="360"/>
      <w:jc w:val="both"/>
    </w:pPr>
    <w:rPr>
      <w:rFonts w:ascii="Sylfaen" w:hAnsi="Sylfaen" w:cstheme="minorBidi" w:eastAsiaTheme="minorHAnsi"/>
      <w:sz w:val="24"/>
      <w:szCs w:val="24"/>
      <w:lang w:eastAsia="ru-RU"/>
    </w:rPr>
  </w:style>
  <w:style w:type="character" w:styleId="CommentReference">
    <w:name w:val="annotation reference"/>
    <w:uiPriority w:val="99"/>
    <w:semiHidden w:val="1"/>
    <w:rsid w:val="00F0531F"/>
    <w:rPr>
      <w:sz w:val="16"/>
      <w:szCs w:val="16"/>
    </w:rPr>
  </w:style>
  <w:style w:type="table" w:styleId="TableGrid">
    <w:name w:val="Table Grid"/>
    <w:basedOn w:val="TableNormal"/>
    <w:uiPriority w:val="59"/>
    <w:rsid w:val="00F0531F"/>
    <w:pPr>
      <w:spacing w:after="0" w:line="240" w:lineRule="auto"/>
    </w:pPr>
    <w:rPr>
      <w:rFonts w:eastAsia="Times New Roman"/>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Shading-Accent3">
    <w:name w:val="Light Shading Accent 3"/>
    <w:basedOn w:val="TableNormal"/>
    <w:uiPriority w:val="99"/>
    <w:rsid w:val="00F0531F"/>
    <w:pPr>
      <w:spacing w:after="0" w:line="240" w:lineRule="auto"/>
    </w:pPr>
    <w:rPr>
      <w:rFonts w:eastAsia="Times New Roman"/>
      <w:color w:val="76923c"/>
      <w:sz w:val="20"/>
      <w:szCs w:val="20"/>
    </w:rPr>
    <w:tblPr>
      <w:tblStyleRowBandSize w:val="1"/>
      <w:tblStyleColBandSize w:val="1"/>
      <w:tblBorders>
        <w:top w:color="9bbb59" w:space="0" w:sz="8" w:val="single"/>
        <w:bottom w:color="9bbb59" w:space="0" w:sz="8" w:val="single"/>
      </w:tblBorders>
    </w:tblPr>
    <w:tblStylePr w:type="firstRow">
      <w:pPr>
        <w:spacing w:afterAutospacing="0" w:afterLines="0" w:beforeAutospacing="0" w:beforeLines="0"/>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Autospacing="0" w:afterLines="0" w:beforeAutospacing="0" w:beforeLines="0"/>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LightGrid-Accent3">
    <w:name w:val="Light Grid Accent 3"/>
    <w:basedOn w:val="TableNormal"/>
    <w:uiPriority w:val="99"/>
    <w:rsid w:val="00F0531F"/>
    <w:pPr>
      <w:spacing w:after="0" w:line="240" w:lineRule="auto"/>
    </w:pPr>
    <w:rPr>
      <w:rFonts w:eastAsia="Times New Roman"/>
      <w:sz w:val="20"/>
      <w:szCs w:val="20"/>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Autospacing="0" w:afterLines="0" w:beforeAutospacing="0" w:beforeLines="0"/>
      </w:pPr>
      <w:rPr>
        <w:rFonts w:ascii="Cambria" w:cs="Cambria" w:eastAsia="Times New Roman" w:hAnsi="Cambria"/>
        <w:b w:val="1"/>
        <w:bCs w:val="1"/>
      </w:r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Autospacing="0" w:afterLines="0" w:beforeAutospacing="0" w:beforeLines="0"/>
      </w:pPr>
      <w:rPr>
        <w:rFonts w:ascii="Cambria" w:cs="Cambria" w:eastAsia="Times New Roman" w:hAnsi="Cambria"/>
        <w:b w:val="1"/>
        <w:bCs w:val="1"/>
      </w:r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firstCol">
      <w:rPr>
        <w:rFonts w:ascii="Cambria" w:cs="Cambria" w:eastAsia="Times New Roman" w:hAnsi="Cambria"/>
        <w:b w:val="1"/>
        <w:bCs w:val="1"/>
      </w:rPr>
    </w:tblStylePr>
    <w:tblStylePr w:type="lastCol">
      <w:rPr>
        <w:rFonts w:ascii="Cambria" w:cs="Cambria" w:eastAsia="Times New Roman" w:hAnsi="Cambria"/>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table" w:styleId="MediumShading1-Accent3">
    <w:name w:val="Medium Shading 1 Accent 3"/>
    <w:basedOn w:val="TableNormal"/>
    <w:uiPriority w:val="99"/>
    <w:rsid w:val="00F0531F"/>
    <w:pPr>
      <w:spacing w:after="0" w:line="240" w:lineRule="auto"/>
    </w:pPr>
    <w:rPr>
      <w:rFonts w:eastAsia="Times New Roman"/>
      <w:sz w:val="20"/>
      <w:szCs w:val="20"/>
    </w:rPr>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Autospacing="0" w:afterLines="0" w:beforeAutospacing="0" w:beforeLines="0"/>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Autospacing="0" w:afterLines="0" w:beforeAutospacing="0" w:beforeLines="0"/>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character" w:styleId="Hyperlink">
    <w:name w:val="Hyperlink"/>
    <w:rsid w:val="00F0531F"/>
    <w:rPr>
      <w:color w:val="0000ff"/>
      <w:u w:val="single"/>
    </w:rPr>
  </w:style>
  <w:style w:type="paragraph" w:styleId="NormalWeb">
    <w:name w:val="Normal (Web)"/>
    <w:aliases w:val="Обычный (Web)"/>
    <w:basedOn w:val="Normal"/>
    <w:link w:val="NormalWebChar"/>
    <w:qFormat w:val="1"/>
    <w:rsid w:val="00F0531F"/>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character" w:styleId="Strong">
    <w:name w:val="Strong"/>
    <w:uiPriority w:val="22"/>
    <w:qFormat w:val="1"/>
    <w:rsid w:val="00F0531F"/>
    <w:rPr>
      <w:b w:val="1"/>
      <w:bCs w:val="1"/>
    </w:rPr>
  </w:style>
  <w:style w:type="character" w:styleId="apple-converted-space" w:customStyle="1">
    <w:name w:val="apple-converted-space"/>
    <w:basedOn w:val="DefaultParagraphFont"/>
    <w:rsid w:val="00F0531F"/>
  </w:style>
  <w:style w:type="character" w:styleId="apple-style-span" w:customStyle="1">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cs="Times New Roman" w:eastAsia="Times New Roman" w:hAnsi="Times New Roman"/>
      <w:sz w:val="20"/>
      <w:szCs w:val="20"/>
    </w:rPr>
  </w:style>
  <w:style w:type="character" w:styleId="BodyTextChar" w:customStyle="1">
    <w:name w:val="Body Text Char"/>
    <w:basedOn w:val="DefaultParagraphFont"/>
    <w:link w:val="BodyText"/>
    <w:rsid w:val="00F0531F"/>
    <w:rPr>
      <w:rFonts w:ascii="Times New Roman" w:cs="Times New Roman" w:eastAsia="Times New Roman" w:hAnsi="Times New Roman"/>
      <w:sz w:val="20"/>
      <w:szCs w:val="20"/>
    </w:rPr>
  </w:style>
  <w:style w:type="paragraph" w:styleId="NoSpacing">
    <w:name w:val="No Spacing"/>
    <w:link w:val="NoSpacingChar"/>
    <w:uiPriority w:val="1"/>
    <w:qFormat w:val="1"/>
    <w:rsid w:val="00F0531F"/>
    <w:pPr>
      <w:spacing w:after="0" w:line="240" w:lineRule="auto"/>
    </w:pPr>
    <w:rPr>
      <w:rFonts w:cs="Times New Roman" w:eastAsia="Times New Roman"/>
    </w:rPr>
  </w:style>
  <w:style w:type="character" w:styleId="NoSpacingChar" w:customStyle="1">
    <w:name w:val="No Spacing Char"/>
    <w:link w:val="NoSpacing"/>
    <w:uiPriority w:val="1"/>
    <w:rsid w:val="00F0531F"/>
    <w:rPr>
      <w:rFonts w:ascii="Calibri" w:cs="Times New Roman" w:eastAsia="Times New Roman" w:hAnsi="Calibri"/>
    </w:rPr>
  </w:style>
  <w:style w:type="paragraph" w:styleId="Normal0" w:customStyle="1">
    <w:name w:val="[Normal]"/>
    <w:uiPriority w:val="99"/>
    <w:rsid w:val="00F0531F"/>
    <w:pPr>
      <w:spacing w:after="0" w:line="240" w:lineRule="auto"/>
    </w:pPr>
    <w:rPr>
      <w:rFonts w:ascii="Arial" w:cs="Arial" w:eastAsia="Cambria" w:hAnsi="Arial"/>
      <w:sz w:val="24"/>
      <w:szCs w:val="24"/>
    </w:rPr>
  </w:style>
  <w:style w:type="paragraph" w:styleId="FootnoteText">
    <w:name w:val="footnote text"/>
    <w:basedOn w:val="Normal"/>
    <w:link w:val="FootnoteTextChar"/>
    <w:uiPriority w:val="99"/>
    <w:semiHidden w:val="1"/>
    <w:unhideWhenUsed w:val="1"/>
    <w:rsid w:val="00F0531F"/>
    <w:pPr>
      <w:spacing w:after="0" w:line="240" w:lineRule="auto"/>
    </w:pPr>
    <w:rPr>
      <w:rFonts w:ascii="Times New Roman" w:cs="Times New Roman" w:eastAsia="Cambria" w:hAnsi="Times New Roman"/>
      <w:sz w:val="20"/>
      <w:szCs w:val="20"/>
      <w:lang w:eastAsia="ru-RU"/>
    </w:rPr>
  </w:style>
  <w:style w:type="character" w:styleId="FootnoteTextChar" w:customStyle="1">
    <w:name w:val="Footnote Text Char"/>
    <w:basedOn w:val="DefaultParagraphFont"/>
    <w:link w:val="FootnoteText"/>
    <w:uiPriority w:val="99"/>
    <w:semiHidden w:val="1"/>
    <w:rsid w:val="00F0531F"/>
    <w:rPr>
      <w:rFonts w:ascii="Times New Roman" w:cs="Times New Roman" w:eastAsia="Cambria" w:hAnsi="Times New Roman"/>
      <w:sz w:val="20"/>
      <w:szCs w:val="20"/>
      <w:lang w:eastAsia="ru-RU"/>
    </w:rPr>
  </w:style>
  <w:style w:type="character" w:styleId="FootnoteReference">
    <w:name w:val="footnote reference"/>
    <w:uiPriority w:val="99"/>
    <w:semiHidden w:val="1"/>
    <w:unhideWhenUsed w:val="1"/>
    <w:rsid w:val="00F0531F"/>
    <w:rPr>
      <w:vertAlign w:val="superscript"/>
    </w:rPr>
  </w:style>
  <w:style w:type="paragraph" w:styleId="BodyText3">
    <w:name w:val="Body Text 3"/>
    <w:basedOn w:val="Normal"/>
    <w:link w:val="BodyText3Char"/>
    <w:uiPriority w:val="99"/>
    <w:unhideWhenUsed w:val="1"/>
    <w:rsid w:val="00F0531F"/>
    <w:pPr>
      <w:spacing w:after="0" w:line="240" w:lineRule="auto"/>
      <w:jc w:val="both"/>
    </w:pPr>
    <w:rPr>
      <w:rFonts w:ascii="Arial" w:cs="Times New Roman" w:eastAsia="Times New Roman" w:hAnsi="Arial"/>
      <w:i w:val="1"/>
      <w:sz w:val="16"/>
      <w:szCs w:val="20"/>
      <w:lang w:eastAsia="en-GB" w:val="en-GB"/>
    </w:rPr>
  </w:style>
  <w:style w:type="character" w:styleId="BodyText3Char" w:customStyle="1">
    <w:name w:val="Body Text 3 Char"/>
    <w:basedOn w:val="DefaultParagraphFont"/>
    <w:link w:val="BodyText3"/>
    <w:uiPriority w:val="99"/>
    <w:rsid w:val="00F0531F"/>
    <w:rPr>
      <w:rFonts w:ascii="Arial" w:cs="Times New Roman" w:eastAsia="Times New Roman" w:hAnsi="Arial"/>
      <w:i w:val="1"/>
      <w:sz w:val="16"/>
      <w:szCs w:val="20"/>
      <w:lang w:eastAsia="en-GB" w:val="en-GB"/>
    </w:rPr>
  </w:style>
  <w:style w:type="character" w:styleId="Emphasis">
    <w:name w:val="Emphasis"/>
    <w:qFormat w:val="1"/>
    <w:rsid w:val="00F0531F"/>
    <w:rPr>
      <w:i w:val="1"/>
      <w:iCs w:val="1"/>
    </w:rPr>
  </w:style>
  <w:style w:type="character" w:styleId="yiv1872927421apple-style-span" w:customStyle="1">
    <w:name w:val="yiv1872927421apple-style-span"/>
    <w:basedOn w:val="DefaultParagraphFont"/>
    <w:rsid w:val="00F0531F"/>
  </w:style>
  <w:style w:type="character" w:styleId="yiv1420875737apple-converted-space" w:customStyle="1">
    <w:name w:val="yiv1420875737apple-converted-space"/>
    <w:basedOn w:val="DefaultParagraphFont"/>
    <w:rsid w:val="00F0531F"/>
  </w:style>
  <w:style w:type="character" w:styleId="yiv1420875737apple-style-span" w:customStyle="1">
    <w:name w:val="yiv1420875737apple-style-span"/>
    <w:basedOn w:val="DefaultParagraphFont"/>
    <w:rsid w:val="00F0531F"/>
  </w:style>
  <w:style w:type="character" w:styleId="skypepnhtextspan" w:customStyle="1">
    <w:name w:val="skype_pnh_text_span"/>
    <w:basedOn w:val="DefaultParagraphFont"/>
    <w:rsid w:val="00F0531F"/>
  </w:style>
  <w:style w:type="character" w:styleId="EndnoteTextChar" w:customStyle="1">
    <w:name w:val="Endnote Text Char"/>
    <w:link w:val="EndnoteText"/>
    <w:uiPriority w:val="99"/>
    <w:semiHidden w:val="1"/>
    <w:rsid w:val="00F0531F"/>
    <w:rPr>
      <w:rFonts w:ascii="Sylfaen" w:eastAsia="Times New Roman" w:hAnsi="Sylfaen"/>
      <w:lang w:val="ka-GE"/>
    </w:rPr>
  </w:style>
  <w:style w:type="paragraph" w:styleId="EndnoteText">
    <w:name w:val="endnote text"/>
    <w:basedOn w:val="Normal"/>
    <w:link w:val="EndnoteTextChar"/>
    <w:uiPriority w:val="99"/>
    <w:semiHidden w:val="1"/>
    <w:rsid w:val="00F0531F"/>
    <w:pPr>
      <w:spacing w:after="0" w:line="240" w:lineRule="auto"/>
    </w:pPr>
    <w:rPr>
      <w:rFonts w:ascii="Sylfaen" w:eastAsia="Times New Roman" w:hAnsi="Sylfaen" w:cstheme="minorBidi"/>
      <w:lang w:val="ka-GE"/>
    </w:rPr>
  </w:style>
  <w:style w:type="character" w:styleId="EndnoteTextChar1" w:customStyle="1">
    <w:name w:val="Endnote Text Char1"/>
    <w:basedOn w:val="DefaultParagraphFont"/>
    <w:uiPriority w:val="99"/>
    <w:semiHidden w:val="1"/>
    <w:rsid w:val="00F0531F"/>
    <w:rPr>
      <w:rFonts w:ascii="Calibri" w:cs="Calibri" w:eastAsia="Calibri" w:hAnsi="Calibri"/>
      <w:sz w:val="20"/>
      <w:szCs w:val="20"/>
    </w:rPr>
  </w:style>
  <w:style w:type="character" w:styleId="FollowedHyperlink">
    <w:name w:val="FollowedHyperlink"/>
    <w:uiPriority w:val="99"/>
    <w:semiHidden w:val="1"/>
    <w:unhideWhenUsed w:val="1"/>
    <w:rsid w:val="00F0531F"/>
    <w:rPr>
      <w:color w:val="800080"/>
      <w:u w:val="single"/>
    </w:rPr>
  </w:style>
  <w:style w:type="character" w:styleId="Definition" w:customStyle="1">
    <w:name w:val="Definition"/>
    <w:rsid w:val="00F0531F"/>
  </w:style>
  <w:style w:type="paragraph" w:styleId="DefinitionTerm" w:customStyle="1">
    <w:name w:val="Definition Term"/>
    <w:basedOn w:val="Normal"/>
    <w:next w:val="Normal"/>
    <w:rsid w:val="00F0531F"/>
    <w:pPr>
      <w:widowControl w:val="0"/>
      <w:spacing w:after="0" w:line="240" w:lineRule="auto"/>
    </w:pPr>
    <w:rPr>
      <w:rFonts w:ascii="Times New Roman" w:cs="Times New Roman" w:eastAsia="Times New Roman" w:hAnsi="Times New Roman"/>
      <w:snapToGrid w:val="0"/>
      <w:sz w:val="24"/>
      <w:szCs w:val="20"/>
    </w:rPr>
  </w:style>
  <w:style w:type="character" w:styleId="EndnoteReference">
    <w:name w:val="endnote reference"/>
    <w:uiPriority w:val="99"/>
    <w:semiHidden w:val="1"/>
    <w:rsid w:val="00F0531F"/>
    <w:rPr>
      <w:vertAlign w:val="superscript"/>
    </w:rPr>
  </w:style>
  <w:style w:type="character" w:styleId="NormalWebChar" w:customStyle="1">
    <w:name w:val="Normal (Web) Char"/>
    <w:aliases w:val="Обычный (Web) Char"/>
    <w:link w:val="NormalWeb"/>
    <w:qFormat w:val="1"/>
    <w:rsid w:val="00F0531F"/>
    <w:rPr>
      <w:rFonts w:ascii="Times New Roman" w:cs="Times New Roman" w:eastAsia="Times New Roman" w:hAnsi="Times New Roman"/>
      <w:sz w:val="24"/>
      <w:szCs w:val="24"/>
      <w:lang w:eastAsia="ru-RU" w:val="ru-RU"/>
    </w:rPr>
  </w:style>
  <w:style w:type="table" w:styleId="TableNormal1" w:customStyle="1">
    <w:name w:val="Table Normal1"/>
    <w:semiHidden w:val="1"/>
    <w:rsid w:val="00F0531F"/>
    <w:pPr>
      <w:spacing w:after="0" w:line="240" w:lineRule="auto"/>
    </w:pPr>
    <w:rPr>
      <w:rFonts w:ascii="Times New Roman" w:cs="Times New Roman" w:eastAsia="Times New Roman" w:hAnsi="Times New Roman"/>
      <w:sz w:val="20"/>
      <w:szCs w:val="20"/>
    </w:rPr>
    <w:tblPr>
      <w:tblCellMar>
        <w:top w:w="0.0" w:type="dxa"/>
        <w:left w:w="108.0" w:type="dxa"/>
        <w:bottom w:w="0.0" w:type="dxa"/>
        <w:right w:w="108.0" w:type="dxa"/>
      </w:tblCellMar>
    </w:tblPr>
  </w:style>
  <w:style w:type="character" w:styleId="HeaderChar1" w:customStyle="1">
    <w:name w:val="Header Char1"/>
    <w:semiHidden w:val="1"/>
    <w:rsid w:val="00F0531F"/>
    <w:rPr>
      <w:rFonts w:ascii="Times New Roman" w:eastAsia="Times New Roman" w:hAnsi="Times New Roman"/>
      <w:sz w:val="24"/>
      <w:szCs w:val="24"/>
      <w:lang w:eastAsia="ru-RU" w:val="ru-RU"/>
    </w:rPr>
  </w:style>
  <w:style w:type="character" w:styleId="FooterChar1" w:customStyle="1">
    <w:name w:val="Footer Char1"/>
    <w:semiHidden w:val="1"/>
    <w:rsid w:val="00F0531F"/>
    <w:rPr>
      <w:rFonts w:ascii="Times New Roman" w:eastAsia="Times New Roman" w:hAnsi="Times New Roman"/>
      <w:sz w:val="24"/>
      <w:szCs w:val="24"/>
      <w:lang w:eastAsia="ru-RU" w:val="ru-RU"/>
    </w:rPr>
  </w:style>
  <w:style w:type="character" w:styleId="BookTitle">
    <w:name w:val="Book Title"/>
    <w:uiPriority w:val="33"/>
    <w:qFormat w:val="1"/>
    <w:rsid w:val="00F0531F"/>
    <w:rPr>
      <w:b w:val="1"/>
      <w:bCs w:val="1"/>
      <w:smallCaps w:val="1"/>
      <w:spacing w:val="5"/>
    </w:rPr>
  </w:style>
  <w:style w:type="character" w:styleId="spelle" w:customStyle="1">
    <w:name w:val="spelle"/>
    <w:basedOn w:val="DefaultParagraphFont"/>
    <w:rsid w:val="00F0531F"/>
  </w:style>
  <w:style w:type="paragraph" w:styleId="grigolia" w:customStyle="1">
    <w:name w:val="grigolia"/>
    <w:basedOn w:val="Normal"/>
    <w:rsid w:val="00F0531F"/>
    <w:pPr>
      <w:spacing w:after="0" w:line="240" w:lineRule="auto"/>
    </w:pPr>
    <w:rPr>
      <w:rFonts w:ascii="AcadNusx" w:cs="Times New Roman" w:eastAsia="Times New Roman" w:hAnsi="AcadNusx"/>
      <w:lang w:eastAsia="ru-RU"/>
    </w:rPr>
  </w:style>
  <w:style w:type="paragraph" w:styleId="msolistparagraph0" w:customStyle="1">
    <w:name w:val="msolistparagraph"/>
    <w:basedOn w:val="Normal"/>
    <w:rsid w:val="00F0531F"/>
    <w:pPr>
      <w:ind w:left="720"/>
      <w:contextualSpacing w:val="1"/>
    </w:pPr>
    <w:rPr>
      <w:rFonts w:cs="Times New Roman"/>
      <w:lang w:eastAsia="ru-RU" w:val="ru-RU"/>
    </w:rPr>
  </w:style>
  <w:style w:type="character" w:styleId="NormalWebChar1" w:customStyle="1">
    <w:name w:val="Normal (Web) Char1"/>
    <w:rsid w:val="00F0531F"/>
    <w:rPr>
      <w:rFonts w:ascii="Verdana" w:hAnsi="Verdana"/>
      <w:color w:val="000000"/>
    </w:rPr>
  </w:style>
  <w:style w:type="paragraph" w:styleId="Char" w:customStyle="1">
    <w:name w:val="Char"/>
    <w:basedOn w:val="Heading2"/>
    <w:rsid w:val="00F0531F"/>
    <w:pPr>
      <w:pageBreakBefore w:val="1"/>
      <w:tabs>
        <w:tab w:val="left" w:pos="850"/>
        <w:tab w:val="left" w:pos="1191"/>
        <w:tab w:val="left" w:pos="1531"/>
      </w:tabs>
      <w:spacing w:after="120" w:before="120"/>
      <w:jc w:val="center"/>
    </w:pPr>
    <w:rPr>
      <w:rFonts w:ascii="Tahoma" w:cs="Tahoma" w:eastAsia="Times New Roman" w:hAnsi="Tahoma"/>
      <w:bCs w:val="0"/>
      <w:i w:val="0"/>
      <w:iCs w:val="0"/>
      <w:color w:val="ffffff"/>
      <w:spacing w:val="20"/>
      <w:sz w:val="22"/>
      <w:szCs w:val="22"/>
      <w:lang w:eastAsia="zh-CN" w:val="en-GB"/>
    </w:rPr>
  </w:style>
  <w:style w:type="character" w:styleId="PageNumber">
    <w:name w:val="page number"/>
    <w:basedOn w:val="DefaultParagraphFont"/>
    <w:rsid w:val="00F0531F"/>
  </w:style>
  <w:style w:type="paragraph" w:styleId="abzacixml" w:customStyle="1">
    <w:name w:val="abzaci_xml"/>
    <w:basedOn w:val="PlainText"/>
    <w:rsid w:val="00F0531F"/>
    <w:pPr>
      <w:autoSpaceDE w:val="0"/>
      <w:autoSpaceDN w:val="0"/>
      <w:adjustRightInd w:val="0"/>
      <w:spacing w:after="0" w:line="240" w:lineRule="auto"/>
      <w:ind w:firstLine="283"/>
      <w:jc w:val="both"/>
    </w:pPr>
    <w:rPr>
      <w:rFonts w:ascii="Sylfaen" w:cs="Sylfaen" w:eastAsia="Times New Roman" w:hAnsi="Sylfaen"/>
      <w:sz w:val="22"/>
      <w:szCs w:val="22"/>
    </w:rPr>
  </w:style>
  <w:style w:type="paragraph" w:styleId="PlainText">
    <w:name w:val="Plain Text"/>
    <w:basedOn w:val="Normal"/>
    <w:link w:val="PlainTextChar"/>
    <w:uiPriority w:val="99"/>
    <w:semiHidden w:val="1"/>
    <w:unhideWhenUsed w:val="1"/>
    <w:rsid w:val="00F0531F"/>
    <w:rPr>
      <w:rFonts w:ascii="Courier New" w:cs="Times New Roman" w:hAnsi="Courier New"/>
      <w:sz w:val="20"/>
      <w:szCs w:val="20"/>
    </w:rPr>
  </w:style>
  <w:style w:type="character" w:styleId="PlainTextChar" w:customStyle="1">
    <w:name w:val="Plain Text Char"/>
    <w:basedOn w:val="DefaultParagraphFont"/>
    <w:link w:val="PlainText"/>
    <w:uiPriority w:val="99"/>
    <w:semiHidden w:val="1"/>
    <w:rsid w:val="00F0531F"/>
    <w:rPr>
      <w:rFonts w:ascii="Courier New" w:cs="Times New Roman" w:eastAsia="Calibri" w:hAnsi="Courier New"/>
      <w:sz w:val="20"/>
      <w:szCs w:val="20"/>
    </w:rPr>
  </w:style>
  <w:style w:type="paragraph" w:styleId="authname" w:customStyle="1">
    <w:name w:val="authname"/>
    <w:basedOn w:val="Normal"/>
    <w:rsid w:val="00F0531F"/>
    <w:pPr>
      <w:spacing w:after="100" w:afterAutospacing="1" w:before="100" w:beforeAutospacing="1" w:line="240" w:lineRule="auto"/>
    </w:pPr>
    <w:rPr>
      <w:rFonts w:ascii="Times New Roman" w:cs="Times New Roman" w:eastAsia="Times New Roman" w:hAnsi="Times New Roman"/>
      <w:sz w:val="24"/>
      <w:szCs w:val="24"/>
    </w:rPr>
  </w:style>
  <w:style w:type="character" w:styleId="plain-l" w:customStyle="1">
    <w:name w:val="plain-l"/>
    <w:uiPriority w:val="99"/>
    <w:rsid w:val="00F0531F"/>
  </w:style>
  <w:style w:type="paragraph" w:styleId="a3" w:customStyle="1">
    <w:name w:val="a_3"/>
    <w:basedOn w:val="Normal"/>
    <w:rsid w:val="00BF4699"/>
    <w:pPr>
      <w:spacing w:after="120" w:before="120"/>
    </w:pPr>
    <w:rPr>
      <w:rFonts w:eastAsia="Sylfaen" w:asciiTheme="minorHAnsi" w:cstheme="minorBidi" w:hAnsiTheme="minorHAnsi"/>
    </w:rPr>
  </w:style>
  <w:style w:type="paragraph" w:styleId="a4" w:customStyle="1">
    <w:name w:val="a_4"/>
    <w:basedOn w:val="Normal"/>
    <w:qFormat w:val="1"/>
    <w:rsid w:val="00BF4699"/>
    <w:pPr>
      <w:spacing w:after="40" w:before="40"/>
    </w:pPr>
    <w:rPr>
      <w:rFonts w:asciiTheme="minorHAnsi" w:cstheme="minorBidi" w:eastAsiaTheme="minorHAnsi" w:hAnsiTheme="minorHAnsi"/>
    </w:rPr>
  </w:style>
  <w:style w:type="paragraph" w:styleId="a26" w:customStyle="1">
    <w:name w:val="a2_6"/>
    <w:basedOn w:val="Normal"/>
    <w:qFormat w:val="1"/>
    <w:rsid w:val="00D626D9"/>
    <w:pPr>
      <w:numPr>
        <w:numId w:val="1"/>
      </w:numPr>
      <w:spacing w:after="40" w:before="40"/>
    </w:pPr>
    <w:rPr>
      <w:rFonts w:ascii="Times New Roman" w:hAnsi="Times New Roman" w:cstheme="minorBidi" w:eastAsiaTheme="minorHAnsi"/>
      <w:sz w:val="24"/>
      <w:szCs w:val="24"/>
      <w:lang w:val="tr-TR"/>
    </w:rPr>
  </w:style>
  <w:style w:type="character" w:styleId="ListParagraphChar" w:customStyle="1">
    <w:name w:val="List Paragraph Char"/>
    <w:link w:val="ListParagraph"/>
    <w:uiPriority w:val="34"/>
    <w:qFormat w:val="1"/>
    <w:locked w:val="1"/>
    <w:rsid w:val="0089493E"/>
    <w:rPr>
      <w:rFonts w:ascii="Calibri" w:cs="Calibri" w:eastAsia="Times New Roman" w:hAnsi="Calibri"/>
    </w:rPr>
  </w:style>
  <w:style w:type="paragraph" w:styleId="yiv7861108326msonormal" w:customStyle="1">
    <w:name w:val="yiv7861108326msonormal"/>
    <w:basedOn w:val="Normal"/>
    <w:rsid w:val="0011465F"/>
    <w:pPr>
      <w:spacing w:after="100" w:afterAutospacing="1" w:before="100" w:beforeAutospacing="1" w:line="240" w:lineRule="auto"/>
    </w:pPr>
    <w:rPr>
      <w:rFonts w:ascii="Times New Roman" w:cs="Times New Roman" w:eastAsia="Times New Roman" w:hAnsi="Times New Roman"/>
      <w:sz w:val="24"/>
      <w:szCs w:val="24"/>
    </w:rPr>
  </w:style>
  <w:style w:type="paragraph" w:styleId="yiv7861108326" w:customStyle="1">
    <w:name w:val="yiv7861108326"/>
    <w:basedOn w:val="Normal"/>
    <w:rsid w:val="0011465F"/>
    <w:pPr>
      <w:spacing w:after="100" w:afterAutospacing="1" w:before="100" w:beforeAutospacing="1" w:line="240" w:lineRule="auto"/>
    </w:pPr>
    <w:rPr>
      <w:rFonts w:ascii="Times New Roman" w:cs="Times New Roman" w:eastAsia="Times New Roman" w:hAnsi="Times New Roman"/>
      <w:sz w:val="24"/>
      <w:szCs w:val="24"/>
    </w:rPr>
  </w:style>
  <w:style w:type="table" w:styleId="TableGrid1" w:customStyle="1">
    <w:name w:val="Table Grid1"/>
    <w:basedOn w:val="TableNormal"/>
    <w:next w:val="TableGrid"/>
    <w:uiPriority w:val="39"/>
    <w:rsid w:val="007B56C8"/>
    <w:pPr>
      <w:spacing w:after="0" w:line="240" w:lineRule="auto"/>
    </w:pPr>
    <w:rPr>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ListLabel27" w:customStyle="1">
    <w:name w:val="ListLabel 27"/>
    <w:qFormat w:val="1"/>
    <w:rsid w:val="00A17F0A"/>
    <w:rPr>
      <w:rFonts w:cs="Courier New"/>
    </w:rPr>
  </w:style>
  <w:style w:type="character" w:styleId="il" w:customStyle="1">
    <w:name w:val="il"/>
    <w:basedOn w:val="DefaultParagraphFont"/>
    <w:rsid w:val="003E00E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2.0" w:type="dxa"/>
        <w:right w:w="115.0" w:type="dxa"/>
      </w:tblCellMar>
    </w:tblPr>
  </w:style>
  <w:style w:type="table" w:styleId="a1" w:customStyle="1">
    <w:basedOn w:val="TableNormal"/>
    <w:pPr>
      <w:spacing w:after="0" w:line="240" w:lineRule="auto"/>
    </w:pPr>
    <w:rPr>
      <w:color w:val="76923c"/>
      <w:sz w:val="20"/>
      <w:szCs w:val="20"/>
    </w:rPr>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after="0" w:line="240" w:lineRule="auto"/>
    </w:pPr>
    <w:rPr>
      <w:color w:val="76923c"/>
      <w:sz w:val="20"/>
      <w:szCs w:val="20"/>
    </w:rPr>
    <w:tblPr>
      <w:tblStyleRowBandSize w:val="1"/>
      <w:tblStyleColBandSize w:val="1"/>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pPr>
      <w:spacing w:after="0" w:line="240" w:lineRule="auto"/>
    </w:pPr>
    <w:rPr>
      <w:color w:val="76923c"/>
      <w:sz w:val="20"/>
      <w:szCs w:val="20"/>
    </w:rPr>
    <w:tblPr>
      <w:tblStyleRowBandSize w:val="1"/>
      <w:tblStyleColBandSize w:val="1"/>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TableGrid11" w:customStyle="1">
    <w:name w:val="Table Grid11"/>
    <w:basedOn w:val="TableNormal"/>
    <w:next w:val="TableGrid"/>
    <w:uiPriority w:val="39"/>
    <w:rsid w:val="003E47C9"/>
    <w:pPr>
      <w:spacing w:after="0" w:line="240" w:lineRule="auto"/>
    </w:pPr>
    <w:rPr>
      <w:rFonts w:asciiTheme="minorHAnsi" w:cstheme="minorBidi" w:eastAsiaTheme="minorHAnsi" w:hAnsi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57.0" w:type="dxa"/>
        <w:bottom w:w="0.0" w:type="dxa"/>
        <w:right w:w="57.0" w:type="dxa"/>
      </w:tblCellMar>
    </w:tblPr>
  </w:style>
  <w:style w:type="table" w:styleId="Table3">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color w:val="76923c"/>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home.heinonline.org/" TargetMode="External"/><Relationship Id="rId22" Type="http://schemas.openxmlformats.org/officeDocument/2006/relationships/footer" Target="footer2.xml"/><Relationship Id="rId10" Type="http://schemas.openxmlformats.org/officeDocument/2006/relationships/hyperlink" Target="http://www.journals.cambridge.org/" TargetMode="External"/><Relationship Id="rId21" Type="http://schemas.openxmlformats.org/officeDocument/2006/relationships/footer" Target="footer1.xml"/><Relationship Id="rId13" Type="http://schemas.openxmlformats.org/officeDocument/2006/relationships/hyperlink" Target="http://www.roar.eprints.org/" TargetMode="External"/><Relationship Id="rId12" Type="http://schemas.openxmlformats.org/officeDocument/2006/relationships/hyperlink" Target="http://www.opendoa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pred.com/" TargetMode="External"/><Relationship Id="rId15" Type="http://schemas.openxmlformats.org/officeDocument/2006/relationships/hyperlink" Target="http://www.beallslist.weebly.com/" TargetMode="External"/><Relationship Id="rId14" Type="http://schemas.openxmlformats.org/officeDocument/2006/relationships/hyperlink" Target="http://www.doaj.org/" TargetMode="External"/><Relationship Id="rId17" Type="http://schemas.openxmlformats.org/officeDocument/2006/relationships/hyperlink" Target="http://www.memory.loc.gov/" TargetMode="External"/><Relationship Id="rId16" Type="http://schemas.openxmlformats.org/officeDocument/2006/relationships/hyperlink" Target="http://www.gutenberg.org/" TargetMode="External"/><Relationship Id="rId5" Type="http://schemas.openxmlformats.org/officeDocument/2006/relationships/styles" Target="styles.xml"/><Relationship Id="rId19" Type="http://schemas.openxmlformats.org/officeDocument/2006/relationships/hyperlink" Target="http://www.obiblio.sourceforge.net/" TargetMode="External"/><Relationship Id="rId6" Type="http://schemas.openxmlformats.org/officeDocument/2006/relationships/customXml" Target="../customXML/item1.xml"/><Relationship Id="rId18" Type="http://schemas.openxmlformats.org/officeDocument/2006/relationships/hyperlink" Target="http://www.wdl.org/" TargetMode="External"/><Relationship Id="rId7" Type="http://schemas.openxmlformats.org/officeDocument/2006/relationships/hyperlink" Target="https://www.ebsco.com/" TargetMode="External"/><Relationship Id="rId8" Type="http://schemas.openxmlformats.org/officeDocument/2006/relationships/hyperlink" Target="https://www.elsevier.com/solutions/scop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1" Type="http://schemas.openxmlformats.org/officeDocument/2006/relationships/font" Target="fonts/NovaMono-regular.ttf"/><Relationship Id="rId10" Type="http://schemas.openxmlformats.org/officeDocument/2006/relationships/font" Target="fonts/Merriweather-boldItalic.ttf"/><Relationship Id="rId9" Type="http://schemas.openxmlformats.org/officeDocument/2006/relationships/font" Target="fonts/Merriweather-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Merriweather-regular.ttf"/><Relationship Id="rId8" Type="http://schemas.openxmlformats.org/officeDocument/2006/relationships/font" Target="fonts/Merriweath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YxJIPW2OT0iqwkf8i+zYoDWvSA==">CgMxLjAaJAoBMBIfCh0IB0IZCgxNZXJyaXdlYXRoZXISCU5vdmEgTW9ubxokCgExEh8KHQgHQhkKDE1lcnJpd2VhdGhlchIJTm92YSBNb25vGiQKATISHwodCAdCGQoMTWVycml3ZWF0aGVyEglOb3ZhIE1vbm8aKwoBMxImCiQIB0IgCgxNZXJyaXdlYXRoZXISEEFyaWFsIFVuaWNvZGUgTVMaKwoBNBImCiQIB0IgCgxNZXJyaXdlYXRoZXISEEFyaWFsIFVuaWNvZGUgTVMaJAoBNRIfCh0IB0IZCgxNZXJyaXdlYXRoZXISCU5vdmEgTW9ubxokCgE2Eh8KHQgHQhkKDE1lcnJpd2VhdGhlchIJTm92YSBNb25vMghoLmdqZGd4czIOaC5hZ2NyN29vcmZzejcyCWguMWZvYjl0ZTIJaC4zem55c2g3OAByITFDTnJxcE1BUmRaNFBhY2Nhd19ub0hLZlhjNUZxWnpr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2023-04-15T15:43:00Z</dcterms:created>
  <dc:creator>Diana Mtchedlishvili;merguvan</dc:creator>
</cp:coreProperties>
</file>