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D843" w14:textId="77777777" w:rsidR="00F61E51" w:rsidRPr="00E12AF1" w:rsidRDefault="00F61E51" w:rsidP="00483A7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E12AF1">
        <w:rPr>
          <w:rFonts w:ascii="Sylfaen" w:hAnsi="Sylfaen"/>
          <w:b/>
          <w:sz w:val="24"/>
          <w:szCs w:val="24"/>
          <w:lang w:val="ka-GE"/>
        </w:rPr>
        <w:t>შპს - შავი ზღვის საერთაშორისო უნივერსიტეტი</w:t>
      </w:r>
    </w:p>
    <w:p w14:paraId="3AC03BA9" w14:textId="77777777" w:rsidR="00F61E51" w:rsidRPr="00E12AF1" w:rsidRDefault="00F61E51" w:rsidP="00483A7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tr-TR"/>
        </w:rPr>
      </w:pPr>
      <w:r w:rsidRPr="00E12AF1">
        <w:rPr>
          <w:rFonts w:ascii="Sylfaen" w:hAnsi="Sylfaen"/>
          <w:b/>
          <w:sz w:val="24"/>
          <w:szCs w:val="24"/>
          <w:lang w:val="ka-GE"/>
        </w:rPr>
        <w:t>ხარისხის მართვის სისტემის დოკუმენტაცია</w:t>
      </w:r>
    </w:p>
    <w:p w14:paraId="7BBD9A82" w14:textId="77777777" w:rsidR="00D17816" w:rsidRPr="00E12AF1" w:rsidRDefault="00D17816" w:rsidP="00483A74">
      <w:pPr>
        <w:tabs>
          <w:tab w:val="left" w:pos="6132"/>
        </w:tabs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p w14:paraId="33DD5E72" w14:textId="77777777" w:rsidR="00457D39" w:rsidRPr="00E12AF1" w:rsidRDefault="00457D39" w:rsidP="00483A74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p w14:paraId="4E7D0093" w14:textId="77777777" w:rsidR="00425615" w:rsidRPr="00E12AF1" w:rsidRDefault="00425615" w:rsidP="00483A74">
      <w:pPr>
        <w:pStyle w:val="Hanging1"/>
        <w:ind w:left="0" w:firstLine="0"/>
        <w:rPr>
          <w:rFonts w:ascii="Sylfaen" w:hAnsi="Sylfaen"/>
          <w:szCs w:val="24"/>
        </w:rPr>
      </w:pPr>
    </w:p>
    <w:p w14:paraId="2C8BD3FB" w14:textId="77777777" w:rsidR="00425615" w:rsidRPr="006C71D0" w:rsidRDefault="003803FA" w:rsidP="00483A74">
      <w:pPr>
        <w:spacing w:after="0" w:line="240" w:lineRule="auto"/>
        <w:jc w:val="center"/>
        <w:rPr>
          <w:rFonts w:ascii="Sylfaen" w:hAnsi="Sylfaen" w:cs="Times New Roman"/>
          <w:b/>
          <w:sz w:val="48"/>
          <w:szCs w:val="28"/>
        </w:rPr>
      </w:pPr>
      <w:r>
        <w:rPr>
          <w:rFonts w:ascii="Sylfaen" w:hAnsi="Sylfaen" w:cs="Times New Roman"/>
          <w:b/>
          <w:sz w:val="48"/>
          <w:szCs w:val="28"/>
          <w:lang w:val="ka-GE"/>
        </w:rPr>
        <w:t xml:space="preserve">სამართლის </w:t>
      </w:r>
      <w:r w:rsidR="000C3769" w:rsidRPr="006C71D0">
        <w:rPr>
          <w:rFonts w:ascii="Sylfaen" w:hAnsi="Sylfaen" w:cs="Times New Roman"/>
          <w:b/>
          <w:sz w:val="48"/>
          <w:szCs w:val="28"/>
          <w:lang w:val="ka-GE"/>
        </w:rPr>
        <w:t>კლინიკის დებულება</w:t>
      </w:r>
    </w:p>
    <w:p w14:paraId="0B501017" w14:textId="77777777" w:rsidR="00F61E51" w:rsidRPr="006C71D0" w:rsidRDefault="00F61E51" w:rsidP="00483A74">
      <w:pPr>
        <w:spacing w:after="0" w:line="240" w:lineRule="auto"/>
        <w:jc w:val="center"/>
        <w:rPr>
          <w:rFonts w:ascii="Sylfaen" w:hAnsi="Sylfaen"/>
          <w:sz w:val="20"/>
          <w:szCs w:val="24"/>
          <w:lang w:val="ka-GE"/>
        </w:rPr>
      </w:pPr>
      <w:r w:rsidRPr="006C71D0">
        <w:rPr>
          <w:rFonts w:ascii="Sylfaen" w:hAnsi="Sylfaen"/>
          <w:i/>
          <w:sz w:val="20"/>
          <w:szCs w:val="24"/>
          <w:lang w:val="ka-GE"/>
        </w:rPr>
        <w:t xml:space="preserve">დამტკიცებულია </w:t>
      </w:r>
      <w:r w:rsidR="00D137D0" w:rsidRPr="006C71D0">
        <w:rPr>
          <w:rFonts w:ascii="Sylfaen" w:hAnsi="Sylfaen"/>
          <w:i/>
          <w:sz w:val="20"/>
          <w:szCs w:val="24"/>
          <w:lang w:val="ka-GE"/>
        </w:rPr>
        <w:t>აკადემიური</w:t>
      </w:r>
      <w:r w:rsidR="0018082C" w:rsidRPr="006C71D0">
        <w:rPr>
          <w:rFonts w:ascii="Sylfaen" w:hAnsi="Sylfaen"/>
          <w:i/>
          <w:sz w:val="20"/>
          <w:szCs w:val="24"/>
          <w:lang w:val="ka-GE"/>
        </w:rPr>
        <w:t xml:space="preserve"> </w:t>
      </w:r>
      <w:r w:rsidRPr="006C71D0">
        <w:rPr>
          <w:rFonts w:ascii="Sylfaen" w:hAnsi="Sylfaen"/>
          <w:i/>
          <w:sz w:val="20"/>
          <w:szCs w:val="24"/>
          <w:lang w:val="ka-GE"/>
        </w:rPr>
        <w:t>საბჭოს მიერ</w:t>
      </w:r>
      <w:r w:rsidR="0018082C" w:rsidRPr="006C71D0">
        <w:rPr>
          <w:rFonts w:ascii="Sylfaen" w:hAnsi="Sylfaen"/>
          <w:i/>
          <w:sz w:val="20"/>
          <w:szCs w:val="24"/>
          <w:lang w:val="ka-GE"/>
        </w:rPr>
        <w:t xml:space="preserve"> </w:t>
      </w:r>
      <w:r w:rsidR="000C3769" w:rsidRPr="006C71D0">
        <w:rPr>
          <w:rFonts w:ascii="Sylfaen" w:hAnsi="Sylfaen"/>
          <w:i/>
          <w:sz w:val="20"/>
          <w:szCs w:val="24"/>
          <w:lang w:val="ka-GE"/>
        </w:rPr>
        <w:t>22</w:t>
      </w:r>
      <w:r w:rsidR="00D137D0" w:rsidRPr="006C71D0">
        <w:rPr>
          <w:rFonts w:ascii="Sylfaen" w:hAnsi="Sylfaen"/>
          <w:i/>
          <w:sz w:val="20"/>
          <w:szCs w:val="24"/>
          <w:lang w:val="ka-GE"/>
        </w:rPr>
        <w:t>/</w:t>
      </w:r>
      <w:r w:rsidR="000C3769" w:rsidRPr="006C71D0">
        <w:rPr>
          <w:rFonts w:ascii="Sylfaen" w:hAnsi="Sylfaen"/>
          <w:i/>
          <w:sz w:val="20"/>
          <w:szCs w:val="24"/>
          <w:lang w:val="ka-GE"/>
        </w:rPr>
        <w:t>08</w:t>
      </w:r>
      <w:r w:rsidR="00D137D0" w:rsidRPr="006C71D0">
        <w:rPr>
          <w:rFonts w:ascii="Sylfaen" w:hAnsi="Sylfaen"/>
          <w:i/>
          <w:sz w:val="20"/>
          <w:szCs w:val="24"/>
          <w:lang w:val="ka-GE"/>
        </w:rPr>
        <w:t>/2017</w:t>
      </w:r>
      <w:r w:rsidRPr="006C71D0">
        <w:rPr>
          <w:rFonts w:ascii="Sylfaen" w:hAnsi="Sylfaen"/>
          <w:i/>
          <w:sz w:val="20"/>
          <w:szCs w:val="24"/>
          <w:lang w:val="ka-GE"/>
        </w:rPr>
        <w:t>წ. -</w:t>
      </w:r>
      <w:r w:rsidR="0018082C" w:rsidRPr="006C71D0">
        <w:rPr>
          <w:rFonts w:ascii="Sylfaen" w:hAnsi="Sylfaen"/>
          <w:i/>
          <w:sz w:val="20"/>
          <w:szCs w:val="24"/>
          <w:lang w:val="ka-GE"/>
        </w:rPr>
        <w:t xml:space="preserve"> </w:t>
      </w:r>
      <w:r w:rsidR="00D137D0" w:rsidRPr="006C71D0">
        <w:rPr>
          <w:rFonts w:ascii="Sylfaen" w:hAnsi="Sylfaen"/>
          <w:i/>
          <w:sz w:val="20"/>
          <w:szCs w:val="24"/>
          <w:lang w:val="ka-GE"/>
        </w:rPr>
        <w:t>ოქმი</w:t>
      </w:r>
      <w:r w:rsidRPr="006C71D0">
        <w:rPr>
          <w:rFonts w:ascii="Sylfaen" w:hAnsi="Sylfaen"/>
          <w:i/>
          <w:sz w:val="20"/>
          <w:szCs w:val="24"/>
          <w:lang w:val="ka-GE"/>
        </w:rPr>
        <w:t xml:space="preserve"> №</w:t>
      </w:r>
      <w:r w:rsidR="000C3769" w:rsidRPr="006C71D0">
        <w:rPr>
          <w:rFonts w:ascii="Sylfaen" w:hAnsi="Sylfaen"/>
          <w:i/>
          <w:sz w:val="20"/>
          <w:szCs w:val="24"/>
          <w:lang w:val="ka-GE"/>
        </w:rPr>
        <w:t xml:space="preserve">9 </w:t>
      </w:r>
      <w:r w:rsidRPr="006C71D0">
        <w:rPr>
          <w:rFonts w:ascii="Sylfaen" w:hAnsi="Sylfaen"/>
          <w:i/>
          <w:sz w:val="20"/>
          <w:szCs w:val="24"/>
          <w:lang w:val="ka-GE"/>
        </w:rPr>
        <w:t>(დანართი №</w:t>
      </w:r>
      <w:r w:rsidR="00515F97" w:rsidRPr="006C71D0">
        <w:rPr>
          <w:rFonts w:ascii="Sylfaen" w:hAnsi="Sylfaen"/>
          <w:i/>
          <w:sz w:val="20"/>
          <w:szCs w:val="24"/>
          <w:lang w:val="ka-GE"/>
        </w:rPr>
        <w:t>1</w:t>
      </w:r>
      <w:r w:rsidR="000C3769" w:rsidRPr="006C71D0">
        <w:rPr>
          <w:rFonts w:ascii="Sylfaen" w:hAnsi="Sylfaen"/>
          <w:i/>
          <w:sz w:val="20"/>
          <w:szCs w:val="24"/>
          <w:lang w:val="ka-GE"/>
        </w:rPr>
        <w:t>0</w:t>
      </w:r>
      <w:r w:rsidRPr="006C71D0">
        <w:rPr>
          <w:rFonts w:ascii="Sylfaen" w:hAnsi="Sylfaen"/>
          <w:i/>
          <w:sz w:val="20"/>
          <w:szCs w:val="24"/>
          <w:lang w:val="ka-GE"/>
        </w:rPr>
        <w:t>)</w:t>
      </w:r>
    </w:p>
    <w:p w14:paraId="1985F5E9" w14:textId="77777777" w:rsidR="00425615" w:rsidRPr="00E12AF1" w:rsidRDefault="00425615" w:rsidP="00483A74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14:paraId="47B23C01" w14:textId="77777777" w:rsidR="006C71D0" w:rsidRPr="00E12AF1" w:rsidRDefault="006C71D0" w:rsidP="00483A74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p w14:paraId="1BB4C0F7" w14:textId="77777777" w:rsidR="00F61E51" w:rsidRPr="006C71D0" w:rsidRDefault="00F61E51" w:rsidP="00483A7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6C71D0">
        <w:rPr>
          <w:rFonts w:ascii="Sylfaen" w:hAnsi="Sylfaen"/>
          <w:b/>
          <w:sz w:val="24"/>
          <w:szCs w:val="24"/>
          <w:lang w:val="ka-GE"/>
        </w:rPr>
        <w:t>დამტკიცებულია</w:t>
      </w:r>
    </w:p>
    <w:p w14:paraId="005B8BF7" w14:textId="77777777" w:rsidR="00F61E51" w:rsidRPr="006C71D0" w:rsidRDefault="00F61E51" w:rsidP="00483A74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p w14:paraId="53153A1A" w14:textId="77777777" w:rsidR="00F61E51" w:rsidRPr="006C71D0" w:rsidRDefault="00F61E51" w:rsidP="00483A74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6C71D0">
        <w:rPr>
          <w:rFonts w:ascii="Sylfaen" w:hAnsi="Sylfaen"/>
          <w:sz w:val="24"/>
          <w:szCs w:val="24"/>
          <w:lang w:val="ka-GE"/>
        </w:rPr>
        <w:t>ქვემოთ მოცემული ხელმოწერები ადასტურებს, რომ აღნიშნული დოკუმენტი წაკითხული და მიღებულია.</w:t>
      </w:r>
    </w:p>
    <w:p w14:paraId="7062DA33" w14:textId="77777777" w:rsidR="00F61E51" w:rsidRPr="006C71D0" w:rsidRDefault="00F61E51" w:rsidP="00483A74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6C71D0">
        <w:rPr>
          <w:rFonts w:ascii="Sylfaen" w:hAnsi="Sylfaen"/>
          <w:sz w:val="24"/>
          <w:szCs w:val="24"/>
          <w:lang w:val="ka-GE"/>
        </w:rPr>
        <w:t>ხელმოწერის ავტორები ადასტურებენ, რომ ისინი ნამდვილად ფლობენ წინამდებარე დოკუმენტში არსებულ ინფორმაციას და უზრუნველყოფენ მასში ასახული პირობების განხორციელებას.</w:t>
      </w:r>
    </w:p>
    <w:p w14:paraId="1B59CE31" w14:textId="77777777" w:rsidR="003A3996" w:rsidRDefault="003A3996" w:rsidP="00483A74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p w14:paraId="5F47E46C" w14:textId="77777777" w:rsidR="006C71D0" w:rsidRDefault="006C71D0" w:rsidP="00483A74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p w14:paraId="6412ED08" w14:textId="77777777" w:rsidR="006C71D0" w:rsidRPr="00E12AF1" w:rsidRDefault="006C71D0" w:rsidP="00483A74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3182"/>
        <w:gridCol w:w="4700"/>
      </w:tblGrid>
      <w:tr w:rsidR="00F61E51" w:rsidRPr="00E12AF1" w14:paraId="6260A1CE" w14:textId="77777777" w:rsidTr="006C71D0">
        <w:tc>
          <w:tcPr>
            <w:tcW w:w="1746" w:type="dxa"/>
            <w:vAlign w:val="bottom"/>
          </w:tcPr>
          <w:p w14:paraId="451C3807" w14:textId="77777777" w:rsidR="00F61E51" w:rsidRPr="00E12AF1" w:rsidRDefault="00F61E51" w:rsidP="00483A74">
            <w:pPr>
              <w:rPr>
                <w:rFonts w:ascii="Sylfaen" w:hAnsi="Sylfaen" w:cs="Times New Roman"/>
                <w:sz w:val="24"/>
                <w:szCs w:val="24"/>
              </w:rPr>
            </w:pPr>
            <w:r w:rsidRPr="00E12AF1">
              <w:rPr>
                <w:rFonts w:ascii="Sylfaen" w:hAnsi="Sylfaen"/>
                <w:sz w:val="24"/>
                <w:szCs w:val="24"/>
                <w:lang w:val="ka-GE"/>
              </w:rPr>
              <w:t>მოამზადა</w:t>
            </w:r>
            <w:r w:rsidRPr="00E12AF1">
              <w:rPr>
                <w:rFonts w:ascii="Sylfaen" w:hAnsi="Sylfaen"/>
                <w:sz w:val="24"/>
                <w:szCs w:val="24"/>
                <w:lang w:val="tr-TR"/>
              </w:rPr>
              <w:t>:</w:t>
            </w:r>
          </w:p>
        </w:tc>
        <w:tc>
          <w:tcPr>
            <w:tcW w:w="3182" w:type="dxa"/>
            <w:vAlign w:val="bottom"/>
          </w:tcPr>
          <w:p w14:paraId="669E4280" w14:textId="77777777" w:rsidR="00F61E51" w:rsidRPr="00E12AF1" w:rsidRDefault="004C33CE" w:rsidP="00483A74">
            <w:pPr>
              <w:rPr>
                <w:rFonts w:ascii="Sylfaen" w:hAnsi="Sylfaen" w:cs="Times New Roman"/>
                <w:sz w:val="24"/>
                <w:szCs w:val="24"/>
              </w:rPr>
            </w:pPr>
            <w:r w:rsidRPr="00124361">
              <w:rPr>
                <w:rFonts w:ascii="Sylfaen" w:hAnsi="Sylfaen"/>
                <w:sz w:val="24"/>
                <w:szCs w:val="24"/>
                <w:lang w:val="ka-GE"/>
              </w:rPr>
              <w:t>სამართლისა და სახელმწიფო მმართველობის სკოლა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bottom"/>
          </w:tcPr>
          <w:p w14:paraId="606A2029" w14:textId="77777777" w:rsidR="00F61E51" w:rsidRPr="00E12AF1" w:rsidRDefault="00F61E51" w:rsidP="00483A74">
            <w:pPr>
              <w:spacing w:beforeLines="120" w:before="288" w:afterLines="120" w:after="288"/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E11D85" w:rsidRPr="00E12AF1" w14:paraId="36560850" w14:textId="77777777" w:rsidTr="006C71D0">
        <w:tc>
          <w:tcPr>
            <w:tcW w:w="1746" w:type="dxa"/>
            <w:vAlign w:val="bottom"/>
          </w:tcPr>
          <w:p w14:paraId="302C3EAB" w14:textId="77777777" w:rsidR="00E11D85" w:rsidRPr="00E11D85" w:rsidRDefault="00E11D85" w:rsidP="00483A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შეამოწმა</w:t>
            </w:r>
          </w:p>
        </w:tc>
        <w:tc>
          <w:tcPr>
            <w:tcW w:w="3182" w:type="dxa"/>
            <w:vAlign w:val="bottom"/>
          </w:tcPr>
          <w:p w14:paraId="2C6CF000" w14:textId="77777777" w:rsidR="00E11D85" w:rsidRPr="00E12AF1" w:rsidRDefault="00E11D85" w:rsidP="00483A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ხარისხის მართვის კომისია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bottom"/>
          </w:tcPr>
          <w:p w14:paraId="6A400D95" w14:textId="77777777" w:rsidR="00E11D85" w:rsidRPr="00E12AF1" w:rsidRDefault="00E11D85" w:rsidP="00483A74">
            <w:pPr>
              <w:spacing w:beforeLines="120" w:before="288" w:afterLines="120" w:after="288"/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F61E51" w:rsidRPr="00E12AF1" w14:paraId="2CFA065F" w14:textId="77777777" w:rsidTr="006C71D0">
        <w:tc>
          <w:tcPr>
            <w:tcW w:w="1746" w:type="dxa"/>
            <w:vAlign w:val="bottom"/>
          </w:tcPr>
          <w:p w14:paraId="1D89B038" w14:textId="77777777" w:rsidR="00F61E51" w:rsidRPr="00E12AF1" w:rsidRDefault="00F61E51" w:rsidP="00483A74">
            <w:pPr>
              <w:pStyle w:val="Footer"/>
              <w:tabs>
                <w:tab w:val="clear" w:pos="4680"/>
                <w:tab w:val="clear" w:pos="9360"/>
              </w:tabs>
              <w:rPr>
                <w:rFonts w:ascii="Sylfaen" w:hAnsi="Sylfaen" w:cs="Times New Roman"/>
                <w:sz w:val="24"/>
                <w:szCs w:val="24"/>
              </w:rPr>
            </w:pPr>
            <w:r w:rsidRPr="00E12AF1">
              <w:rPr>
                <w:rFonts w:ascii="Sylfaen" w:hAnsi="Sylfaen"/>
                <w:sz w:val="24"/>
                <w:szCs w:val="24"/>
                <w:lang w:val="ka-GE"/>
              </w:rPr>
              <w:t>დაამტკიცა</w:t>
            </w:r>
            <w:r w:rsidRPr="00E12AF1">
              <w:rPr>
                <w:rFonts w:ascii="Sylfaen" w:hAnsi="Sylfaen"/>
                <w:sz w:val="24"/>
                <w:szCs w:val="24"/>
                <w:lang w:val="tr-TR"/>
              </w:rPr>
              <w:t>:</w:t>
            </w:r>
          </w:p>
        </w:tc>
        <w:tc>
          <w:tcPr>
            <w:tcW w:w="3182" w:type="dxa"/>
            <w:vAlign w:val="bottom"/>
          </w:tcPr>
          <w:p w14:paraId="463A0EF0" w14:textId="77777777" w:rsidR="00F61E51" w:rsidRPr="00E12AF1" w:rsidRDefault="00D9618B" w:rsidP="00483A74">
            <w:pPr>
              <w:pStyle w:val="Footer"/>
              <w:tabs>
                <w:tab w:val="clear" w:pos="4680"/>
                <w:tab w:val="clear" w:pos="9360"/>
              </w:tabs>
              <w:rPr>
                <w:rFonts w:ascii="Sylfaen" w:hAnsi="Sylfaen" w:cs="Times New Roman"/>
                <w:sz w:val="24"/>
                <w:szCs w:val="24"/>
              </w:rPr>
            </w:pPr>
            <w:r w:rsidRPr="00E12AF1">
              <w:rPr>
                <w:rFonts w:ascii="Sylfaen" w:hAnsi="Sylfaen"/>
                <w:sz w:val="24"/>
                <w:szCs w:val="24"/>
                <w:lang w:val="ka-GE"/>
              </w:rPr>
              <w:t xml:space="preserve">აკადემიური </w:t>
            </w:r>
            <w:r w:rsidR="00F61E51" w:rsidRPr="00E12AF1">
              <w:rPr>
                <w:rFonts w:ascii="Sylfaen" w:hAnsi="Sylfaen"/>
                <w:sz w:val="24"/>
                <w:szCs w:val="24"/>
                <w:lang w:val="ka-GE"/>
              </w:rPr>
              <w:t>საბჭო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5BE8AD" w14:textId="77777777" w:rsidR="00F61E51" w:rsidRPr="00E12AF1" w:rsidRDefault="00F61E51" w:rsidP="00483A74">
            <w:pPr>
              <w:pStyle w:val="Footer"/>
              <w:tabs>
                <w:tab w:val="clear" w:pos="4680"/>
                <w:tab w:val="clear" w:pos="9360"/>
              </w:tabs>
              <w:spacing w:beforeLines="120" w:before="288" w:afterLines="120" w:after="288"/>
              <w:rPr>
                <w:rFonts w:ascii="Sylfaen" w:hAnsi="Sylfaen" w:cs="Times New Roman"/>
                <w:b/>
                <w:sz w:val="24"/>
                <w:szCs w:val="24"/>
              </w:rPr>
            </w:pPr>
          </w:p>
        </w:tc>
      </w:tr>
    </w:tbl>
    <w:p w14:paraId="0ED335F8" w14:textId="77777777" w:rsidR="007B6AFB" w:rsidRPr="00E12AF1" w:rsidRDefault="007B6AFB" w:rsidP="00483A74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3313"/>
        <w:gridCol w:w="1646"/>
        <w:gridCol w:w="1639"/>
        <w:gridCol w:w="3256"/>
      </w:tblGrid>
      <w:tr w:rsidR="00425615" w:rsidRPr="00E12AF1" w14:paraId="3F9E264A" w14:textId="77777777" w:rsidTr="00494F58">
        <w:trPr>
          <w:trHeight w:val="400"/>
        </w:trPr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A1B32" w14:textId="77777777" w:rsidR="00425615" w:rsidRPr="00E12AF1" w:rsidRDefault="00F61E51" w:rsidP="00483A74">
            <w:pPr>
              <w:rPr>
                <w:rFonts w:ascii="Sylfaen" w:hAnsi="Sylfaen" w:cs="Times New Roman"/>
                <w:sz w:val="24"/>
                <w:szCs w:val="24"/>
              </w:rPr>
            </w:pPr>
            <w:r w:rsidRPr="00E12AF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დოკუმენტის </w:t>
            </w:r>
            <w:r w:rsidR="00D17816" w:rsidRPr="00E12AF1">
              <w:rPr>
                <w:rFonts w:ascii="Sylfaen" w:hAnsi="Sylfaen" w:cs="Times New Roman"/>
                <w:sz w:val="24"/>
                <w:szCs w:val="24"/>
              </w:rPr>
              <w:t>No:</w:t>
            </w:r>
            <w:r w:rsidR="00425615" w:rsidRPr="00E12AF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2D319C" w:rsidRPr="00E12AF1">
              <w:rPr>
                <w:rFonts w:ascii="Sylfaen" w:hAnsi="Sylfaen" w:cs="Times New Roman"/>
                <w:sz w:val="24"/>
                <w:szCs w:val="24"/>
              </w:rPr>
              <w:t>IBSU.R38G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7F823E87" w14:textId="77777777" w:rsidR="00425615" w:rsidRPr="00E12AF1" w:rsidRDefault="00425615" w:rsidP="00483A74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2A5BA6D" w14:textId="77777777" w:rsidR="00425615" w:rsidRPr="00E12AF1" w:rsidRDefault="00F61E51" w:rsidP="00483A74">
            <w:pPr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E12AF1">
              <w:rPr>
                <w:rFonts w:ascii="Sylfaen" w:hAnsi="Sylfaen" w:cs="Sylfaen"/>
                <w:sz w:val="24"/>
                <w:szCs w:val="24"/>
              </w:rPr>
              <w:t>ვერსია</w:t>
            </w:r>
            <w:proofErr w:type="spellEnd"/>
            <w:r w:rsidR="00425615" w:rsidRPr="00E12AF1">
              <w:rPr>
                <w:rFonts w:ascii="Sylfaen" w:hAnsi="Sylfaen" w:cs="Times New Roman"/>
                <w:sz w:val="24"/>
                <w:szCs w:val="24"/>
              </w:rPr>
              <w:t>:</w:t>
            </w:r>
            <w:r w:rsidR="00862DB3" w:rsidRPr="00E12AF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E12AF1">
              <w:rPr>
                <w:rFonts w:ascii="Sylfaen" w:hAnsi="Sylfaen" w:cs="Times New Roman"/>
                <w:sz w:val="24"/>
                <w:szCs w:val="24"/>
                <w:lang w:val="ka-GE"/>
              </w:rPr>
              <w:t>2</w:t>
            </w:r>
            <w:r w:rsidR="0076401B" w:rsidRPr="00E12AF1">
              <w:rPr>
                <w:rFonts w:ascii="Sylfaen" w:hAnsi="Sylfaen" w:cs="Times New Roman"/>
                <w:sz w:val="24"/>
                <w:szCs w:val="24"/>
              </w:rPr>
              <w:t>.</w:t>
            </w:r>
            <w:r w:rsidR="009816A0" w:rsidRPr="00E12AF1">
              <w:rPr>
                <w:rFonts w:ascii="Sylfaen" w:hAnsi="Sylfaen" w:cs="Times New Roman"/>
                <w:sz w:val="24"/>
                <w:szCs w:val="24"/>
              </w:rPr>
              <w:t>0</w:t>
            </w:r>
            <w:r w:rsidR="0076401B" w:rsidRPr="00E12AF1">
              <w:rPr>
                <w:rFonts w:ascii="Sylfaen" w:hAnsi="Sylfaen" w:cs="Times New Roman"/>
                <w:sz w:val="24"/>
                <w:szCs w:val="24"/>
              </w:rPr>
              <w:t>0</w:t>
            </w:r>
          </w:p>
          <w:p w14:paraId="6AEDCB53" w14:textId="20320F67" w:rsidR="0076401B" w:rsidRPr="004C4E16" w:rsidRDefault="00F61E51" w:rsidP="00483A74">
            <w:pPr>
              <w:rPr>
                <w:rFonts w:ascii="Sylfaen" w:hAnsi="Sylfaen" w:cs="Times New Roman"/>
                <w:color w:val="FFFFFF" w:themeColor="background1"/>
                <w:sz w:val="24"/>
                <w:szCs w:val="24"/>
                <w:lang w:val="ka-GE"/>
              </w:rPr>
            </w:pPr>
            <w:r w:rsidRPr="00E12AF1">
              <w:rPr>
                <w:rFonts w:ascii="Sylfaen" w:hAnsi="Sylfaen" w:cs="Times New Roman"/>
                <w:sz w:val="24"/>
                <w:szCs w:val="24"/>
                <w:lang w:val="ka-GE"/>
              </w:rPr>
              <w:t>განახლების თარიღი</w:t>
            </w:r>
            <w:r w:rsidR="0076401B" w:rsidRPr="00E12AF1">
              <w:rPr>
                <w:rFonts w:ascii="Sylfaen" w:hAnsi="Sylfaen" w:cs="Times New Roman"/>
                <w:sz w:val="24"/>
                <w:szCs w:val="24"/>
              </w:rPr>
              <w:t>:</w:t>
            </w:r>
            <w:r w:rsidR="008C29EC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124361">
              <w:rPr>
                <w:rFonts w:ascii="Sylfaen" w:hAnsi="Sylfaen" w:cs="Times New Roman"/>
                <w:sz w:val="24"/>
                <w:szCs w:val="24"/>
                <w:lang w:val="ka-GE"/>
              </w:rPr>
              <w:t>21/11/2022</w:t>
            </w:r>
          </w:p>
        </w:tc>
      </w:tr>
      <w:tr w:rsidR="00EC7E17" w:rsidRPr="00E12AF1" w14:paraId="3AF969C0" w14:textId="77777777" w:rsidTr="00EC7E17">
        <w:trPr>
          <w:trHeight w:val="571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FB788" w14:textId="77777777" w:rsidR="00EC7E17" w:rsidRPr="00E12AF1" w:rsidRDefault="00EC7E17" w:rsidP="00483A74">
            <w:pPr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E12AF1">
              <w:rPr>
                <w:rFonts w:ascii="Sylfaen" w:hAnsi="Sylfaen" w:cs="Sylfaen"/>
                <w:sz w:val="24"/>
                <w:szCs w:val="24"/>
              </w:rPr>
              <w:t>შეუმოწმებელი</w:t>
            </w:r>
            <w:proofErr w:type="spellEnd"/>
            <w:r w:rsidRPr="00E12AF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E12AF1">
              <w:rPr>
                <w:rFonts w:ascii="Sylfaen" w:hAnsi="Sylfaen" w:cs="Sylfaen"/>
                <w:sz w:val="24"/>
                <w:szCs w:val="24"/>
              </w:rPr>
              <w:t>ვერსია</w:t>
            </w:r>
            <w:proofErr w:type="spellEnd"/>
            <w:r w:rsidRPr="00E12AF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E12AF1">
              <w:rPr>
                <w:rFonts w:ascii="Sylfaen" w:hAnsi="Sylfae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09D4C" w14:textId="77777777" w:rsidR="00EC7E17" w:rsidRPr="00E12AF1" w:rsidRDefault="00EC7E17" w:rsidP="00483A74">
            <w:pPr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E12AF1">
              <w:rPr>
                <w:rFonts w:ascii="Sylfaen" w:hAnsi="Sylfaen" w:cs="Sylfaen"/>
                <w:sz w:val="24"/>
                <w:szCs w:val="24"/>
              </w:rPr>
              <w:t>შემოწმებული</w:t>
            </w:r>
            <w:proofErr w:type="spellEnd"/>
            <w:r w:rsidRPr="00E12AF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E12AF1">
              <w:rPr>
                <w:rFonts w:ascii="Sylfaen" w:hAnsi="Sylfaen" w:cs="Sylfaen"/>
                <w:sz w:val="24"/>
                <w:szCs w:val="24"/>
              </w:rPr>
              <w:t>ვერსია</w:t>
            </w:r>
            <w:proofErr w:type="spellEnd"/>
            <w:r w:rsidRPr="00E12AF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E12AF1">
              <w:rPr>
                <w:rFonts w:ascii="Sylfaen" w:hAnsi="Sylfae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F2BA0" w14:textId="77777777" w:rsidR="00EC7E17" w:rsidRPr="00E12AF1" w:rsidRDefault="00EC7E17" w:rsidP="00483A74">
            <w:pPr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E12AF1">
              <w:rPr>
                <w:rFonts w:ascii="Sylfaen" w:hAnsi="Sylfaen" w:cs="Sylfaen"/>
                <w:sz w:val="24"/>
                <w:szCs w:val="24"/>
              </w:rPr>
              <w:t>დამტკიცების</w:t>
            </w:r>
            <w:proofErr w:type="spellEnd"/>
            <w:r w:rsidRPr="00E12AF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E12AF1">
              <w:rPr>
                <w:rFonts w:ascii="Sylfaen" w:hAnsi="Sylfaen" w:cs="Sylfaen"/>
                <w:sz w:val="24"/>
                <w:szCs w:val="24"/>
              </w:rPr>
              <w:t>თარიღი</w:t>
            </w:r>
            <w:proofErr w:type="spellEnd"/>
            <w:r w:rsidRPr="00E12AF1">
              <w:rPr>
                <w:rFonts w:ascii="Sylfaen" w:hAnsi="Sylfaen" w:cs="Times New Roman"/>
                <w:sz w:val="24"/>
                <w:szCs w:val="24"/>
              </w:rPr>
              <w:t xml:space="preserve">: </w:t>
            </w:r>
            <w:r w:rsidR="002D319C" w:rsidRPr="00E12AF1">
              <w:rPr>
                <w:rFonts w:ascii="Sylfaen" w:hAnsi="Sylfaen" w:cs="Times New Roman"/>
                <w:sz w:val="24"/>
                <w:szCs w:val="24"/>
                <w:lang w:val="ka-GE"/>
              </w:rPr>
              <w:t>22</w:t>
            </w:r>
            <w:r w:rsidRPr="00E12AF1">
              <w:rPr>
                <w:rFonts w:ascii="Sylfaen" w:hAnsi="Sylfaen" w:cs="Times New Roman"/>
                <w:sz w:val="24"/>
                <w:szCs w:val="24"/>
              </w:rPr>
              <w:t>/</w:t>
            </w:r>
            <w:r w:rsidR="002D319C" w:rsidRPr="00E12AF1">
              <w:rPr>
                <w:rFonts w:ascii="Sylfaen" w:hAnsi="Sylfaen" w:cs="Times New Roman"/>
                <w:sz w:val="24"/>
                <w:szCs w:val="24"/>
                <w:lang w:val="ka-GE"/>
              </w:rPr>
              <w:t>08</w:t>
            </w:r>
            <w:r w:rsidRPr="00E12AF1">
              <w:rPr>
                <w:rFonts w:ascii="Sylfaen" w:hAnsi="Sylfaen" w:cs="Times New Roman"/>
                <w:sz w:val="24"/>
                <w:szCs w:val="24"/>
              </w:rPr>
              <w:t>/2017</w:t>
            </w:r>
          </w:p>
        </w:tc>
      </w:tr>
    </w:tbl>
    <w:p w14:paraId="0D5AAF50" w14:textId="77777777" w:rsidR="003A3996" w:rsidRPr="00E12AF1" w:rsidRDefault="003A3996" w:rsidP="00483A74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14:paraId="6B044B41" w14:textId="77777777" w:rsidR="003A3996" w:rsidRPr="00E12AF1" w:rsidRDefault="003A3996" w:rsidP="00483A74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  <w:sectPr w:rsidR="003A3996" w:rsidRPr="00E12AF1" w:rsidSect="006C71D0">
          <w:headerReference w:type="default" r:id="rId8"/>
          <w:footerReference w:type="default" r:id="rId9"/>
          <w:pgSz w:w="11907" w:h="16839" w:code="9"/>
          <w:pgMar w:top="3119" w:right="851" w:bottom="1985" w:left="1134" w:header="720" w:footer="720" w:gutter="284"/>
          <w:cols w:space="720"/>
          <w:docGrid w:linePitch="360"/>
        </w:sectPr>
      </w:pPr>
    </w:p>
    <w:p w14:paraId="1EC7E97D" w14:textId="77777777" w:rsidR="00FD0169" w:rsidRPr="006C71D0" w:rsidRDefault="007568CA" w:rsidP="00483A74">
      <w:pPr>
        <w:spacing w:line="240" w:lineRule="auto"/>
        <w:jc w:val="both"/>
        <w:rPr>
          <w:rFonts w:ascii="Sylfaen" w:hAnsi="Sylfaen" w:cs="Times New Roman"/>
          <w:b/>
          <w:sz w:val="28"/>
          <w:szCs w:val="28"/>
          <w:u w:val="single"/>
          <w:lang w:val="ka-GE"/>
        </w:rPr>
      </w:pPr>
      <w:r w:rsidRPr="006C71D0">
        <w:rPr>
          <w:rFonts w:ascii="Sylfaen" w:hAnsi="Sylfaen" w:cs="Times New Roman"/>
          <w:b/>
          <w:sz w:val="28"/>
          <w:szCs w:val="28"/>
          <w:u w:val="single"/>
          <w:lang w:val="ka-GE"/>
        </w:rPr>
        <w:lastRenderedPageBreak/>
        <w:t>შინაარსი</w:t>
      </w:r>
    </w:p>
    <w:p w14:paraId="76551109" w14:textId="77777777" w:rsidR="007D6253" w:rsidRPr="007D6253" w:rsidRDefault="00E61C2A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6C71D0">
        <w:rPr>
          <w:rFonts w:cs="Times New Roman"/>
        </w:rPr>
        <w:fldChar w:fldCharType="begin"/>
      </w:r>
      <w:r w:rsidR="00FD0169" w:rsidRPr="006C71D0">
        <w:rPr>
          <w:rFonts w:cs="Times New Roman"/>
        </w:rPr>
        <w:instrText xml:space="preserve"> TOC \o "1-3" \h \z \u </w:instrText>
      </w:r>
      <w:r w:rsidRPr="006C71D0">
        <w:rPr>
          <w:rFonts w:cs="Times New Roman"/>
        </w:rPr>
        <w:fldChar w:fldCharType="separate"/>
      </w:r>
      <w:hyperlink w:anchor="_Toc101366393" w:history="1">
        <w:r w:rsidR="007D6253" w:rsidRPr="007D6253">
          <w:rPr>
            <w:rStyle w:val="Hyperlink"/>
          </w:rPr>
          <w:t>შეტანილი ცვლილებები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_Toc101366393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4</w:t>
        </w:r>
        <w:r w:rsidR="007D6253" w:rsidRPr="007D6253">
          <w:rPr>
            <w:webHidden/>
          </w:rPr>
          <w:fldChar w:fldCharType="end"/>
        </w:r>
      </w:hyperlink>
    </w:p>
    <w:p w14:paraId="387B820D" w14:textId="77777777" w:rsidR="007D6253" w:rsidRPr="007D6253" w:rsidRDefault="00E5611D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1366394" w:history="1">
        <w:r w:rsidR="007D6253" w:rsidRPr="007D6253">
          <w:rPr>
            <w:rStyle w:val="Hyperlink"/>
          </w:rPr>
          <w:t>ცვლილებების ნუსხა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_Toc101366394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14:paraId="75390942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395" w:history="1">
        <w:r w:rsidR="007D6253" w:rsidRPr="007D6253">
          <w:rPr>
            <w:rStyle w:val="Hyperlink"/>
            <w:rFonts w:ascii="Sylfaen" w:hAnsi="Sylfaen"/>
            <w:bCs/>
          </w:rPr>
          <w:t>კლინიკის სტრუქტურა, ხელმძღვანელობა, შემადგენლობა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_Toc101366395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14:paraId="28250F55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396" w:history="1">
        <w:r w:rsidR="007D6253" w:rsidRPr="007D6253">
          <w:rPr>
            <w:rStyle w:val="Hyperlink"/>
            <w:rFonts w:ascii="Sylfaen" w:hAnsi="Sylfaen"/>
            <w:bCs/>
          </w:rPr>
          <w:t>ზოგადი დებულებები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_Toc101366396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14:paraId="30C9E827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397" w:history="1">
        <w:r w:rsidR="007D6253" w:rsidRPr="007D6253">
          <w:rPr>
            <w:rStyle w:val="Hyperlink"/>
            <w:rFonts w:ascii="Sylfaen" w:hAnsi="Sylfaen"/>
            <w:bCs/>
          </w:rPr>
          <w:t>კლინიკის ძირითადი მიზნები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_Toc101366397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14:paraId="4CDBE374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398" w:history="1">
        <w:r w:rsidR="007D6253" w:rsidRPr="007D6253">
          <w:rPr>
            <w:rStyle w:val="Hyperlink"/>
            <w:rFonts w:ascii="Sylfaen" w:hAnsi="Sylfaen"/>
            <w:bCs/>
          </w:rPr>
          <w:t>კლინიკის საქმიანობის პერიოდი და წესი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_Toc101366398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14:paraId="2AB1B754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399" w:history="1">
        <w:r w:rsidR="007D6253" w:rsidRPr="007D6253">
          <w:rPr>
            <w:rStyle w:val="Hyperlink"/>
            <w:rFonts w:ascii="Sylfaen" w:hAnsi="Sylfaen"/>
            <w:bCs/>
          </w:rPr>
          <w:t>კლინიკის საქმიანობის პროცედურული საკითხები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_Toc101366399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14:paraId="7ED2D15A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0" w:history="1">
        <w:r w:rsidR="007D6253" w:rsidRPr="007D6253">
          <w:rPr>
            <w:rStyle w:val="Hyperlink"/>
            <w:rFonts w:ascii="Sylfaen" w:hAnsi="Sylfaen"/>
            <w:bCs/>
          </w:rPr>
          <w:t>სტუდენტის მოვალეობები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_Toc101366400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14:paraId="78B6609A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1" w:history="1">
        <w:r w:rsidR="007D6253" w:rsidRPr="007D6253">
          <w:rPr>
            <w:rStyle w:val="Hyperlink"/>
            <w:rFonts w:ascii="Sylfaen" w:hAnsi="Sylfaen"/>
            <w:bCs/>
          </w:rPr>
          <w:t>სტუდენტების შეფასება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_Toc101366401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14:paraId="07A4FE57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2" w:history="1">
        <w:r w:rsidR="007D6253" w:rsidRPr="007D6253">
          <w:rPr>
            <w:rStyle w:val="Hyperlink"/>
            <w:rFonts w:ascii="Sylfaen" w:hAnsi="Sylfaen"/>
            <w:bCs/>
          </w:rPr>
          <w:t>კლინიკაში საქმის წარმოების წესი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_Toc101366402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14:paraId="5FBE15F6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3" w:history="1">
        <w:r w:rsidR="007D6253" w:rsidRPr="007D6253">
          <w:rPr>
            <w:rStyle w:val="Hyperlink"/>
            <w:rFonts w:ascii="Sylfaen" w:hAnsi="Sylfaen"/>
            <w:bCs/>
          </w:rPr>
          <w:t>კლინიკის სტრუქტურა, ხელმძღვანელობა, შემადგენლობა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_Toc101366403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14:paraId="1A5D6DB7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4" w:history="1">
        <w:r w:rsidR="007D6253" w:rsidRPr="007D6253">
          <w:rPr>
            <w:rStyle w:val="Hyperlink"/>
            <w:rFonts w:ascii="Sylfaen" w:hAnsi="Sylfaen"/>
            <w:bCs/>
          </w:rPr>
          <w:t>კლინიკის ზედამხედველი ადვოკატი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_Toc101366404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14:paraId="0D46B5D0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5" w:history="1">
        <w:r w:rsidR="007D6253" w:rsidRPr="007D6253">
          <w:rPr>
            <w:rStyle w:val="Hyperlink"/>
            <w:rFonts w:ascii="Sylfaen" w:hAnsi="Sylfaen"/>
            <w:bCs/>
          </w:rPr>
          <w:t>დასკვნითი დებულებები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_Toc101366405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5</w:t>
        </w:r>
        <w:r w:rsidR="007D6253" w:rsidRPr="007D6253">
          <w:rPr>
            <w:webHidden/>
          </w:rPr>
          <w:fldChar w:fldCharType="end"/>
        </w:r>
      </w:hyperlink>
    </w:p>
    <w:p w14:paraId="6CB9A61B" w14:textId="77777777" w:rsidR="007D6253" w:rsidRPr="007D6253" w:rsidRDefault="00E5611D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101366406" w:history="1">
        <w:r w:rsidR="007D6253" w:rsidRPr="007D6253">
          <w:rPr>
            <w:rStyle w:val="Hyperlink"/>
          </w:rPr>
          <w:t>მუხლი 1</w:t>
        </w:r>
        <w:r w:rsidR="007D6253" w:rsidRPr="007D6253"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="007D6253" w:rsidRPr="007D6253">
          <w:rPr>
            <w:rStyle w:val="Hyperlink"/>
          </w:rPr>
          <w:t>ზოგადი დებულებები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_Toc101366406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6</w:t>
        </w:r>
        <w:r w:rsidR="007D6253" w:rsidRPr="007D6253">
          <w:rPr>
            <w:webHidden/>
          </w:rPr>
          <w:fldChar w:fldCharType="end"/>
        </w:r>
      </w:hyperlink>
    </w:p>
    <w:p w14:paraId="292646D5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7" w:history="1">
        <w:r w:rsidR="007D6253" w:rsidRPr="007D6253">
          <w:rPr>
            <w:rStyle w:val="Hyperlink"/>
            <w:rFonts w:ascii="Sylfaen" w:hAnsi="Sylfaen"/>
          </w:rPr>
          <w:t>მუხლი 2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კლინიკის ძირითადი მიზნები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_Toc101366407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6</w:t>
        </w:r>
        <w:r w:rsidR="007D6253" w:rsidRPr="007D6253">
          <w:rPr>
            <w:webHidden/>
          </w:rPr>
          <w:fldChar w:fldCharType="end"/>
        </w:r>
      </w:hyperlink>
    </w:p>
    <w:p w14:paraId="3C7817F2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8" w:history="1">
        <w:r w:rsidR="007D6253" w:rsidRPr="007D6253">
          <w:rPr>
            <w:rStyle w:val="Hyperlink"/>
            <w:rFonts w:ascii="Sylfaen" w:hAnsi="Sylfaen"/>
          </w:rPr>
          <w:t>მუხლი 3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 xml:space="preserve">კლინიკის საქმიანობის პერიოდი </w:t>
        </w:r>
        <w:r w:rsidR="007D6253" w:rsidRPr="007D6253">
          <w:rPr>
            <w:rStyle w:val="Hyperlink"/>
            <w:rFonts w:ascii="Sylfaen" w:hAnsi="Sylfaen"/>
            <w:lang w:val="ka-GE"/>
          </w:rPr>
          <w:t>და წესი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_Toc101366408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6</w:t>
        </w:r>
        <w:r w:rsidR="007D6253" w:rsidRPr="007D6253">
          <w:rPr>
            <w:webHidden/>
          </w:rPr>
          <w:fldChar w:fldCharType="end"/>
        </w:r>
      </w:hyperlink>
    </w:p>
    <w:p w14:paraId="663B6C17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09" w:history="1">
        <w:r w:rsidR="007D6253" w:rsidRPr="007D6253">
          <w:rPr>
            <w:rStyle w:val="Hyperlink"/>
            <w:rFonts w:ascii="Sylfaen" w:hAnsi="Sylfaen"/>
          </w:rPr>
          <w:t>მუხლი 4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 xml:space="preserve">კლინიკის საქმიანობის სფერო და </w:t>
        </w:r>
        <w:r w:rsidR="007D6253" w:rsidRPr="007D6253">
          <w:rPr>
            <w:rStyle w:val="Hyperlink"/>
            <w:rFonts w:ascii="Sylfaen" w:hAnsi="Sylfaen"/>
            <w:lang w:val="ka-GE"/>
          </w:rPr>
          <w:t>ფარგლები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_Toc101366409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7</w:t>
        </w:r>
        <w:r w:rsidR="007D6253" w:rsidRPr="007D6253">
          <w:rPr>
            <w:webHidden/>
          </w:rPr>
          <w:fldChar w:fldCharType="end"/>
        </w:r>
      </w:hyperlink>
    </w:p>
    <w:p w14:paraId="10AE8BA5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0" w:history="1">
        <w:r w:rsidR="007D6253" w:rsidRPr="007D6253">
          <w:rPr>
            <w:rStyle w:val="Hyperlink"/>
            <w:rFonts w:ascii="Sylfaen" w:hAnsi="Sylfaen"/>
          </w:rPr>
          <w:t>მუხლი 5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 xml:space="preserve">კლინიკის </w:t>
        </w:r>
        <w:r w:rsidR="007D6253" w:rsidRPr="007D6253">
          <w:rPr>
            <w:rStyle w:val="Hyperlink"/>
            <w:rFonts w:ascii="Sylfaen" w:hAnsi="Sylfaen"/>
            <w:lang w:val="ka-GE"/>
          </w:rPr>
          <w:t>უფლებამოსილებანი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_Toc101366410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8</w:t>
        </w:r>
        <w:r w:rsidR="007D6253" w:rsidRPr="007D6253">
          <w:rPr>
            <w:webHidden/>
          </w:rPr>
          <w:fldChar w:fldCharType="end"/>
        </w:r>
      </w:hyperlink>
    </w:p>
    <w:p w14:paraId="132FF1E4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1" w:history="1">
        <w:r w:rsidR="007D6253" w:rsidRPr="007D6253">
          <w:rPr>
            <w:rStyle w:val="Hyperlink"/>
            <w:rFonts w:ascii="Sylfaen" w:hAnsi="Sylfaen"/>
          </w:rPr>
          <w:t>მუხლი 6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კლინიკის საქმიანობის პროცედურული საკითხები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_Toc101366411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9</w:t>
        </w:r>
        <w:r w:rsidR="007D6253" w:rsidRPr="007D6253">
          <w:rPr>
            <w:webHidden/>
          </w:rPr>
          <w:fldChar w:fldCharType="end"/>
        </w:r>
      </w:hyperlink>
    </w:p>
    <w:p w14:paraId="315F6D1A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2" w:history="1">
        <w:r w:rsidR="007D6253" w:rsidRPr="007D6253">
          <w:rPr>
            <w:rStyle w:val="Hyperlink"/>
            <w:rFonts w:ascii="Sylfaen" w:hAnsi="Sylfaen"/>
          </w:rPr>
          <w:t>მუხლი 7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სტუდენტის მოვალეობები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_Toc101366412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9</w:t>
        </w:r>
        <w:r w:rsidR="007D6253" w:rsidRPr="007D6253">
          <w:rPr>
            <w:webHidden/>
          </w:rPr>
          <w:fldChar w:fldCharType="end"/>
        </w:r>
      </w:hyperlink>
    </w:p>
    <w:p w14:paraId="34E95DE8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3" w:history="1">
        <w:r w:rsidR="007D6253" w:rsidRPr="007D6253">
          <w:rPr>
            <w:rStyle w:val="Hyperlink"/>
            <w:rFonts w:ascii="Sylfaen" w:hAnsi="Sylfaen"/>
          </w:rPr>
          <w:t>მუხლი 8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სტუდენტების შეფასება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_Toc101366413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10</w:t>
        </w:r>
        <w:r w:rsidR="007D6253" w:rsidRPr="007D6253">
          <w:rPr>
            <w:webHidden/>
          </w:rPr>
          <w:fldChar w:fldCharType="end"/>
        </w:r>
      </w:hyperlink>
    </w:p>
    <w:p w14:paraId="77C4507D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4" w:history="1">
        <w:r w:rsidR="007D6253" w:rsidRPr="007D6253">
          <w:rPr>
            <w:rStyle w:val="Hyperlink"/>
            <w:rFonts w:ascii="Sylfaen" w:hAnsi="Sylfaen"/>
          </w:rPr>
          <w:t>მუხლი 9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კლინიკაში საქმის წარმოების წესი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_Toc101366414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10</w:t>
        </w:r>
        <w:r w:rsidR="007D6253" w:rsidRPr="007D6253">
          <w:rPr>
            <w:webHidden/>
          </w:rPr>
          <w:fldChar w:fldCharType="end"/>
        </w:r>
      </w:hyperlink>
    </w:p>
    <w:p w14:paraId="4150C8FD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5" w:history="1">
        <w:r w:rsidR="007D6253" w:rsidRPr="007D6253">
          <w:rPr>
            <w:rStyle w:val="Hyperlink"/>
            <w:rFonts w:ascii="Sylfaen" w:hAnsi="Sylfaen"/>
          </w:rPr>
          <w:t>მუხლი 10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იმიტირებული სასამართლო პროცესი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_Toc101366415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10</w:t>
        </w:r>
        <w:r w:rsidR="007D6253" w:rsidRPr="007D6253">
          <w:rPr>
            <w:webHidden/>
          </w:rPr>
          <w:fldChar w:fldCharType="end"/>
        </w:r>
      </w:hyperlink>
    </w:p>
    <w:p w14:paraId="533B7C3C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6" w:history="1">
        <w:r w:rsidR="007D6253" w:rsidRPr="007D6253">
          <w:rPr>
            <w:rStyle w:val="Hyperlink"/>
            <w:rFonts w:ascii="Sylfaen" w:hAnsi="Sylfaen"/>
          </w:rPr>
          <w:t>მუხლი 11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კლინიკის სტრუქტურა, ხელმძღვანელობა, შემადგენლობა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_Toc101366416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11</w:t>
        </w:r>
        <w:r w:rsidR="007D6253" w:rsidRPr="007D6253">
          <w:rPr>
            <w:webHidden/>
          </w:rPr>
          <w:fldChar w:fldCharType="end"/>
        </w:r>
      </w:hyperlink>
    </w:p>
    <w:p w14:paraId="2C19D9F9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7" w:history="1">
        <w:r w:rsidR="007D6253" w:rsidRPr="007D6253">
          <w:rPr>
            <w:rStyle w:val="Hyperlink"/>
            <w:rFonts w:ascii="Sylfaen" w:hAnsi="Sylfaen"/>
          </w:rPr>
          <w:t>მუხლი 12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კლინიკის ხელმძღვანელი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_Toc101366417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11</w:t>
        </w:r>
        <w:r w:rsidR="007D6253" w:rsidRPr="007D6253">
          <w:rPr>
            <w:webHidden/>
          </w:rPr>
          <w:fldChar w:fldCharType="end"/>
        </w:r>
      </w:hyperlink>
    </w:p>
    <w:p w14:paraId="76CBE691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8" w:history="1">
        <w:r w:rsidR="007D6253" w:rsidRPr="007D6253">
          <w:rPr>
            <w:rStyle w:val="Hyperlink"/>
            <w:rFonts w:ascii="Sylfaen" w:hAnsi="Sylfaen"/>
          </w:rPr>
          <w:t>მუხლი 13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კლინიკის ზედამხედველი</w:t>
        </w:r>
        <w:r w:rsidR="007D6253" w:rsidRPr="007D6253">
          <w:rPr>
            <w:rStyle w:val="Hyperlink"/>
            <w:rFonts w:ascii="Sylfaen" w:hAnsi="Sylfaen"/>
            <w:lang w:val="ka-GE"/>
          </w:rPr>
          <w:t xml:space="preserve"> ადვოკატი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_Toc101366418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11</w:t>
        </w:r>
        <w:r w:rsidR="007D6253" w:rsidRPr="007D6253">
          <w:rPr>
            <w:webHidden/>
          </w:rPr>
          <w:fldChar w:fldCharType="end"/>
        </w:r>
      </w:hyperlink>
    </w:p>
    <w:p w14:paraId="075942F6" w14:textId="77777777" w:rsidR="007D6253" w:rsidRP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19" w:history="1">
        <w:r w:rsidR="007D6253" w:rsidRPr="007D6253">
          <w:rPr>
            <w:rStyle w:val="Hyperlink"/>
            <w:rFonts w:ascii="Sylfaen" w:hAnsi="Sylfaen"/>
          </w:rPr>
          <w:t>მუხლი 14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კლინიკის პერსონალის მიღება-გათავისუფლების წესი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_Toc101366419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12</w:t>
        </w:r>
        <w:r w:rsidR="007D6253" w:rsidRPr="007D6253">
          <w:rPr>
            <w:webHidden/>
          </w:rPr>
          <w:fldChar w:fldCharType="end"/>
        </w:r>
      </w:hyperlink>
    </w:p>
    <w:p w14:paraId="066A9BA1" w14:textId="77777777" w:rsidR="007D6253" w:rsidRDefault="00E5611D">
      <w:pPr>
        <w:pStyle w:val="TOC1"/>
        <w:rPr>
          <w:rFonts w:asciiTheme="minorHAnsi" w:eastAsiaTheme="minorEastAsia" w:hAnsiTheme="minorHAnsi" w:cstheme="minorBidi"/>
          <w:sz w:val="22"/>
          <w:lang w:val="en-US"/>
        </w:rPr>
      </w:pPr>
      <w:hyperlink w:anchor="_Toc101366420" w:history="1">
        <w:r w:rsidR="007D6253" w:rsidRPr="007D6253">
          <w:rPr>
            <w:rStyle w:val="Hyperlink"/>
            <w:rFonts w:ascii="Sylfaen" w:hAnsi="Sylfaen"/>
          </w:rPr>
          <w:t>მუხლი 15</w:t>
        </w:r>
        <w:r w:rsidR="007D6253" w:rsidRPr="007D6253"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7D6253" w:rsidRPr="007D6253">
          <w:rPr>
            <w:rStyle w:val="Hyperlink"/>
            <w:rFonts w:ascii="Sylfaen" w:hAnsi="Sylfaen"/>
          </w:rPr>
          <w:t>დასკვნითი დებულებები</w:t>
        </w:r>
        <w:r w:rsidR="007D6253" w:rsidRPr="007D6253">
          <w:rPr>
            <w:webHidden/>
          </w:rPr>
          <w:tab/>
        </w:r>
        <w:r w:rsidR="007D6253" w:rsidRPr="007D6253">
          <w:rPr>
            <w:webHidden/>
          </w:rPr>
          <w:fldChar w:fldCharType="begin"/>
        </w:r>
        <w:r w:rsidR="007D6253" w:rsidRPr="007D6253">
          <w:rPr>
            <w:webHidden/>
          </w:rPr>
          <w:instrText xml:space="preserve"> PAGEREF _Toc101366420 \h </w:instrText>
        </w:r>
        <w:r w:rsidR="007D6253" w:rsidRPr="007D6253">
          <w:rPr>
            <w:webHidden/>
          </w:rPr>
        </w:r>
        <w:r w:rsidR="007D6253" w:rsidRPr="007D6253">
          <w:rPr>
            <w:webHidden/>
          </w:rPr>
          <w:fldChar w:fldCharType="separate"/>
        </w:r>
        <w:r w:rsidR="007D6253" w:rsidRPr="007D6253">
          <w:rPr>
            <w:webHidden/>
          </w:rPr>
          <w:t>12</w:t>
        </w:r>
        <w:r w:rsidR="007D6253" w:rsidRPr="007D6253">
          <w:rPr>
            <w:webHidden/>
          </w:rPr>
          <w:fldChar w:fldCharType="end"/>
        </w:r>
      </w:hyperlink>
    </w:p>
    <w:p w14:paraId="42E1352C" w14:textId="77777777" w:rsidR="00322588" w:rsidRPr="006C71D0" w:rsidRDefault="00E61C2A" w:rsidP="00483A74">
      <w:pPr>
        <w:pStyle w:val="regbodybu"/>
        <w:tabs>
          <w:tab w:val="left" w:pos="2061"/>
        </w:tabs>
        <w:spacing w:before="0" w:after="0" w:line="240" w:lineRule="auto"/>
        <w:ind w:left="0"/>
        <w:jc w:val="both"/>
        <w:rPr>
          <w:rFonts w:ascii="Sylfaen" w:hAnsi="Sylfaen"/>
        </w:rPr>
      </w:pPr>
      <w:r w:rsidRPr="006C71D0">
        <w:rPr>
          <w:rFonts w:ascii="Sylfaen" w:hAnsi="Sylfaen"/>
        </w:rPr>
        <w:fldChar w:fldCharType="end"/>
      </w:r>
    </w:p>
    <w:p w14:paraId="54C1AFFA" w14:textId="77777777" w:rsidR="00FD0169" w:rsidRPr="006C71D0" w:rsidRDefault="00FD0169" w:rsidP="00483A74">
      <w:pPr>
        <w:pStyle w:val="regbodybu"/>
        <w:ind w:left="0"/>
        <w:jc w:val="both"/>
        <w:rPr>
          <w:rFonts w:ascii="Sylfaen" w:hAnsi="Sylfaen"/>
        </w:rPr>
        <w:sectPr w:rsidR="00FD0169" w:rsidRPr="006C71D0" w:rsidSect="006C71D0">
          <w:headerReference w:type="default" r:id="rId10"/>
          <w:footerReference w:type="default" r:id="rId11"/>
          <w:pgSz w:w="11907" w:h="16839" w:code="9"/>
          <w:pgMar w:top="1418" w:right="851" w:bottom="1985" w:left="1134" w:header="720" w:footer="720" w:gutter="284"/>
          <w:cols w:space="720"/>
          <w:docGrid w:linePitch="360"/>
        </w:sectPr>
      </w:pPr>
    </w:p>
    <w:p w14:paraId="2588DF3E" w14:textId="77777777" w:rsidR="0048094D" w:rsidRPr="006C71D0" w:rsidRDefault="007568CA" w:rsidP="00483A74">
      <w:pPr>
        <w:pStyle w:val="a2"/>
        <w:numPr>
          <w:ilvl w:val="0"/>
          <w:numId w:val="0"/>
        </w:numPr>
        <w:rPr>
          <w:lang w:val="ka-GE"/>
        </w:rPr>
      </w:pPr>
      <w:bookmarkStart w:id="0" w:name="_Toc101366393"/>
      <w:bookmarkStart w:id="1" w:name="_Hlk505173390"/>
      <w:r w:rsidRPr="006C71D0">
        <w:rPr>
          <w:lang w:val="ka-GE"/>
        </w:rPr>
        <w:lastRenderedPageBreak/>
        <w:t>შეტანილი ცვლილებები</w:t>
      </w:r>
      <w:bookmarkEnd w:id="0"/>
    </w:p>
    <w:tbl>
      <w:tblPr>
        <w:tblStyle w:val="TableGrid1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84"/>
        <w:gridCol w:w="2790"/>
        <w:gridCol w:w="1694"/>
      </w:tblGrid>
      <w:tr w:rsidR="00F418E5" w:rsidRPr="006C71D0" w14:paraId="1A9368FC" w14:textId="77777777" w:rsidTr="00ED550B">
        <w:trPr>
          <w:trHeight w:val="340"/>
        </w:trPr>
        <w:tc>
          <w:tcPr>
            <w:tcW w:w="426" w:type="dxa"/>
            <w:tcBorders>
              <w:bottom w:val="single" w:sz="4" w:space="0" w:color="auto"/>
            </w:tcBorders>
          </w:tcPr>
          <w:p w14:paraId="0EE903B3" w14:textId="77777777" w:rsidR="00F418E5" w:rsidRPr="006C71D0" w:rsidRDefault="00F418E5" w:rsidP="00483A74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6C71D0">
              <w:rPr>
                <w:rFonts w:ascii="Sylfaen" w:hAnsi="Sylfaen"/>
                <w:b/>
                <w:sz w:val="24"/>
                <w:szCs w:val="24"/>
              </w:rPr>
              <w:t>#</w:t>
            </w: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14:paraId="1C3FAA05" w14:textId="77777777" w:rsidR="00F418E5" w:rsidRPr="006C71D0" w:rsidRDefault="00F418E5" w:rsidP="00483A74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C71D0">
              <w:rPr>
                <w:rFonts w:ascii="Sylfaen" w:hAnsi="Sylfaen"/>
                <w:b/>
                <w:sz w:val="24"/>
                <w:szCs w:val="24"/>
                <w:lang w:val="ka-GE"/>
              </w:rPr>
              <w:t>გადაწყვეტილების მიმღები ორგანო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16A39F0" w14:textId="77777777" w:rsidR="00F418E5" w:rsidRPr="006C71D0" w:rsidRDefault="003803FA" w:rsidP="00483A74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ოქმის </w:t>
            </w:r>
            <w:r w:rsidR="00F418E5" w:rsidRPr="006C71D0">
              <w:rPr>
                <w:rFonts w:ascii="Sylfaen" w:hAnsi="Sylfaen"/>
                <w:b/>
                <w:sz w:val="24"/>
                <w:szCs w:val="24"/>
              </w:rPr>
              <w:t>№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33D87E6" w14:textId="77777777" w:rsidR="00F418E5" w:rsidRPr="006C71D0" w:rsidRDefault="00F418E5" w:rsidP="00483A74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C71D0">
              <w:rPr>
                <w:rFonts w:ascii="Sylfaen" w:hAnsi="Sylfaen"/>
                <w:b/>
                <w:sz w:val="24"/>
                <w:szCs w:val="24"/>
                <w:lang w:val="ka-GE"/>
              </w:rPr>
              <w:t>თარიღი</w:t>
            </w:r>
          </w:p>
        </w:tc>
      </w:tr>
      <w:tr w:rsidR="00F418E5" w:rsidRPr="006C71D0" w14:paraId="2B056A29" w14:textId="77777777" w:rsidTr="00ED550B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2F4AB7" w14:textId="77777777" w:rsidR="00F418E5" w:rsidRPr="006C71D0" w:rsidRDefault="00F418E5" w:rsidP="00483A74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C71D0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206AD" w14:textId="77777777" w:rsidR="00F418E5" w:rsidRPr="003803FA" w:rsidRDefault="003803FA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აკადემიური საბჭო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6FD86" w14:textId="77777777" w:rsidR="00F418E5" w:rsidRPr="003803FA" w:rsidRDefault="003803FA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C9065A" w14:textId="77777777" w:rsidR="00F418E5" w:rsidRPr="00E66BE4" w:rsidRDefault="00E66BE4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07.05.2019</w:t>
            </w:r>
          </w:p>
        </w:tc>
      </w:tr>
      <w:tr w:rsidR="006E4645" w:rsidRPr="006C71D0" w14:paraId="104E44C6" w14:textId="77777777" w:rsidTr="00ED550B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C67AF8" w14:textId="77777777" w:rsidR="006E4645" w:rsidRPr="006E4645" w:rsidRDefault="006E4645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4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6827EE" w14:textId="77777777" w:rsidR="006E4645" w:rsidRDefault="006E4645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E4645">
              <w:rPr>
                <w:rFonts w:ascii="Sylfaen" w:hAnsi="Sylfaen"/>
                <w:sz w:val="24"/>
                <w:szCs w:val="24"/>
                <w:lang w:val="ka-GE"/>
              </w:rPr>
              <w:t>მმართველი საბჭო</w:t>
            </w:r>
            <w:r>
              <w:rPr>
                <w:rStyle w:val="FootnoteReference"/>
                <w:rFonts w:ascii="Sylfaen" w:hAnsi="Sylfaen"/>
                <w:sz w:val="24"/>
                <w:szCs w:val="24"/>
                <w:lang w:val="ka-GE"/>
              </w:rPr>
              <w:footnoteReference w:id="1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D092E8" w14:textId="77777777" w:rsidR="006E4645" w:rsidRDefault="002C554E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A07FAA" w14:textId="77777777" w:rsidR="006E4645" w:rsidRDefault="002C554E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18.04.2022</w:t>
            </w:r>
          </w:p>
        </w:tc>
      </w:tr>
      <w:tr w:rsidR="00124361" w:rsidRPr="006C71D0" w14:paraId="06514A91" w14:textId="77777777" w:rsidTr="00ED550B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1124B" w14:textId="77A64D00" w:rsidR="00124361" w:rsidRDefault="00124361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4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7A49C" w14:textId="3B4F1499" w:rsidR="00124361" w:rsidRPr="006E4645" w:rsidRDefault="00124361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მმართველი საბჭო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2B497" w14:textId="22D7CA06" w:rsidR="00124361" w:rsidRDefault="00124361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36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6B602" w14:textId="5D3567C8" w:rsidR="00124361" w:rsidRDefault="00124361" w:rsidP="00483A7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21.11.2022</w:t>
            </w:r>
          </w:p>
        </w:tc>
      </w:tr>
    </w:tbl>
    <w:p w14:paraId="25B11342" w14:textId="77777777" w:rsidR="009855ED" w:rsidRPr="006C71D0" w:rsidRDefault="009855ED" w:rsidP="00483A74">
      <w:pPr>
        <w:jc w:val="both"/>
        <w:rPr>
          <w:rFonts w:ascii="Sylfaen" w:hAnsi="Sylfaen" w:cs="Times New Roman"/>
          <w:sz w:val="24"/>
          <w:szCs w:val="24"/>
        </w:rPr>
      </w:pPr>
    </w:p>
    <w:p w14:paraId="153C8EB7" w14:textId="77777777" w:rsidR="009855ED" w:rsidRPr="006C71D0" w:rsidRDefault="007568CA" w:rsidP="00483A74">
      <w:pPr>
        <w:jc w:val="both"/>
        <w:rPr>
          <w:rFonts w:ascii="Sylfaen" w:hAnsi="Sylfaen" w:cs="Times New Roman"/>
          <w:b/>
          <w:sz w:val="24"/>
          <w:szCs w:val="24"/>
          <w:u w:val="single"/>
          <w:lang w:val="ka-GE"/>
        </w:rPr>
      </w:pPr>
      <w:r w:rsidRPr="006C71D0">
        <w:rPr>
          <w:rFonts w:ascii="Sylfaen" w:hAnsi="Sylfaen" w:cs="Times New Roman"/>
          <w:b/>
          <w:sz w:val="24"/>
          <w:szCs w:val="24"/>
          <w:lang w:val="ka-GE"/>
        </w:rPr>
        <w:t>თავდაპირველი რედაქცია</w:t>
      </w:r>
      <w:r w:rsidR="009855ED" w:rsidRPr="006C71D0">
        <w:rPr>
          <w:rFonts w:ascii="Sylfaen" w:hAnsi="Sylfaen" w:cs="Times New Roman"/>
          <w:b/>
          <w:sz w:val="24"/>
          <w:szCs w:val="24"/>
        </w:rPr>
        <w:t xml:space="preserve">: </w:t>
      </w:r>
      <w:r w:rsidR="00515F97" w:rsidRPr="006C71D0">
        <w:rPr>
          <w:rFonts w:ascii="Sylfaen" w:hAnsi="Sylfaen" w:cs="Times New Roman"/>
          <w:sz w:val="24"/>
          <w:szCs w:val="24"/>
          <w:u w:val="single"/>
          <w:lang w:val="ka-GE"/>
        </w:rPr>
        <w:t>2</w:t>
      </w:r>
      <w:r w:rsidR="002D319C" w:rsidRPr="006C71D0">
        <w:rPr>
          <w:rFonts w:ascii="Sylfaen" w:hAnsi="Sylfaen" w:cs="Times New Roman"/>
          <w:sz w:val="24"/>
          <w:szCs w:val="24"/>
          <w:u w:val="single"/>
          <w:lang w:val="ka-GE"/>
        </w:rPr>
        <w:t>2</w:t>
      </w:r>
      <w:r w:rsidR="00515F97" w:rsidRPr="006C71D0">
        <w:rPr>
          <w:rFonts w:ascii="Sylfaen" w:hAnsi="Sylfaen" w:cs="Times New Roman"/>
          <w:sz w:val="24"/>
          <w:szCs w:val="24"/>
          <w:u w:val="single"/>
          <w:lang w:val="ka-GE"/>
        </w:rPr>
        <w:t>.</w:t>
      </w:r>
      <w:r w:rsidR="002D319C" w:rsidRPr="006C71D0">
        <w:rPr>
          <w:rFonts w:ascii="Sylfaen" w:hAnsi="Sylfaen" w:cs="Times New Roman"/>
          <w:sz w:val="24"/>
          <w:szCs w:val="24"/>
          <w:u w:val="single"/>
          <w:lang w:val="ka-GE"/>
        </w:rPr>
        <w:t>08</w:t>
      </w:r>
      <w:r w:rsidR="00515F97" w:rsidRPr="006C71D0">
        <w:rPr>
          <w:rFonts w:ascii="Sylfaen" w:hAnsi="Sylfaen" w:cs="Times New Roman"/>
          <w:sz w:val="24"/>
          <w:szCs w:val="24"/>
          <w:u w:val="single"/>
          <w:lang w:val="ka-GE"/>
        </w:rPr>
        <w:t>.2017</w:t>
      </w:r>
    </w:p>
    <w:bookmarkEnd w:id="1"/>
    <w:p w14:paraId="4F3BBDC0" w14:textId="77777777" w:rsidR="009855ED" w:rsidRPr="006C71D0" w:rsidRDefault="009855ED" w:rsidP="00483A74">
      <w:pPr>
        <w:jc w:val="both"/>
        <w:rPr>
          <w:rFonts w:ascii="Sylfaen" w:hAnsi="Sylfaen" w:cs="Times New Roman"/>
          <w:sz w:val="24"/>
          <w:szCs w:val="24"/>
        </w:rPr>
      </w:pPr>
      <w:r w:rsidRPr="006C71D0">
        <w:rPr>
          <w:rFonts w:ascii="Sylfaen" w:hAnsi="Sylfaen" w:cs="Times New Roman"/>
          <w:sz w:val="24"/>
          <w:szCs w:val="24"/>
        </w:rPr>
        <w:br w:type="page"/>
      </w:r>
    </w:p>
    <w:p w14:paraId="41EB3C3A" w14:textId="77777777" w:rsidR="005E14C3" w:rsidRPr="006C71D0" w:rsidRDefault="00514E1F" w:rsidP="00483A74">
      <w:pPr>
        <w:pStyle w:val="a2"/>
        <w:numPr>
          <w:ilvl w:val="0"/>
          <w:numId w:val="0"/>
        </w:numPr>
        <w:rPr>
          <w:lang w:val="ka-GE"/>
        </w:rPr>
      </w:pPr>
      <w:bookmarkStart w:id="2" w:name="_Toc101366394"/>
      <w:bookmarkStart w:id="3" w:name="_Toc412835857"/>
      <w:bookmarkStart w:id="4" w:name="_Toc430861034"/>
      <w:r w:rsidRPr="006C71D0">
        <w:rPr>
          <w:lang w:val="ka-GE"/>
        </w:rPr>
        <w:lastRenderedPageBreak/>
        <w:t>ცვლილებების ნუსხა</w:t>
      </w:r>
      <w:bookmarkEnd w:id="2"/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531"/>
        <w:gridCol w:w="1170"/>
        <w:gridCol w:w="6124"/>
      </w:tblGrid>
      <w:tr w:rsidR="00F418E5" w:rsidRPr="006C71D0" w14:paraId="3135ED3C" w14:textId="77777777" w:rsidTr="00153024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bookmarkEnd w:id="3"/>
          <w:bookmarkEnd w:id="4"/>
          <w:p w14:paraId="78724FDD" w14:textId="77777777" w:rsidR="00F418E5" w:rsidRPr="006C71D0" w:rsidRDefault="00F418E5" w:rsidP="00483A74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6C71D0">
              <w:rPr>
                <w:rFonts w:ascii="Sylfaen" w:hAnsi="Sylfae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46EC679" w14:textId="77777777" w:rsidR="00F418E5" w:rsidRPr="006C71D0" w:rsidRDefault="00F418E5" w:rsidP="00483A74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 w:rsidRPr="006C71D0"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8C0ED18" w14:textId="77777777" w:rsidR="00F418E5" w:rsidRPr="006C71D0" w:rsidRDefault="00F418E5" w:rsidP="00483A74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 w:rsidRPr="006C71D0"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მუხლი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14:paraId="5C548317" w14:textId="77777777" w:rsidR="00F418E5" w:rsidRPr="006C71D0" w:rsidRDefault="00F418E5" w:rsidP="00483A74">
            <w:pPr>
              <w:spacing w:after="40"/>
              <w:jc w:val="both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 w:rsidRPr="006C71D0"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შენიშვნა</w:t>
            </w:r>
          </w:p>
        </w:tc>
      </w:tr>
      <w:tr w:rsidR="00F418E5" w:rsidRPr="006C71D0" w14:paraId="70E45184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AF581" w14:textId="77777777" w:rsidR="00F418E5" w:rsidRPr="006C71D0" w:rsidRDefault="00F418E5" w:rsidP="00483A7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09467A" w14:textId="77777777" w:rsidR="00F418E5" w:rsidRPr="006C71D0" w:rsidRDefault="00A4491C" w:rsidP="00483A74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07.05.2019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E1B6D3" w14:textId="77777777" w:rsidR="00F418E5" w:rsidRPr="006C71D0" w:rsidRDefault="00A4491C" w:rsidP="00483A74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F83E9" w14:textId="77777777" w:rsidR="00F418E5" w:rsidRPr="006C71D0" w:rsidRDefault="00A4491C" w:rsidP="00483A74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 w:rsidRPr="00A4491C">
              <w:rPr>
                <w:rFonts w:ascii="Sylfaen" w:hAnsi="Sylfaen" w:cs="Times New Roman"/>
                <w:sz w:val="24"/>
                <w:szCs w:val="24"/>
              </w:rPr>
              <w:t>ზოგადი</w:t>
            </w:r>
            <w:proofErr w:type="spellEnd"/>
            <w:r w:rsidRPr="00A4491C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A4491C">
              <w:rPr>
                <w:rFonts w:ascii="Sylfaen" w:hAnsi="Sylfaen" w:cs="Times New Roman"/>
                <w:sz w:val="24"/>
                <w:szCs w:val="24"/>
              </w:rPr>
              <w:t>დებულებები</w:t>
            </w:r>
            <w:proofErr w:type="spellEnd"/>
          </w:p>
        </w:tc>
      </w:tr>
      <w:tr w:rsidR="00A4491C" w:rsidRPr="006C71D0" w14:paraId="27DC9CB1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1826EC" w14:textId="77777777" w:rsidR="00A4491C" w:rsidRPr="006C71D0" w:rsidRDefault="00A4491C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7399E9D9" w14:textId="77777777" w:rsidR="00A4491C" w:rsidRDefault="00A4491C" w:rsidP="00A4491C">
            <w:r w:rsidRPr="00E54D2B">
              <w:rPr>
                <w:rFonts w:ascii="Sylfaen" w:hAnsi="Sylfaen" w:cs="Times New Roman"/>
                <w:sz w:val="24"/>
                <w:szCs w:val="24"/>
              </w:rPr>
              <w:t>07.05.2019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D19ED" w14:textId="77777777" w:rsidR="00A4491C" w:rsidRDefault="00A4491C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87FD2" w14:textId="77777777" w:rsidR="00A4491C" w:rsidRPr="006C71D0" w:rsidRDefault="00883E04" w:rsidP="00A4491C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</w:rPr>
              <w:t>კლინიკის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საქმიანობის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პერიოდი</w:t>
            </w:r>
            <w:proofErr w:type="spellEnd"/>
            <w:r>
              <w:rPr>
                <w:webHidden/>
              </w:rPr>
              <w:tab/>
            </w:r>
          </w:p>
        </w:tc>
      </w:tr>
      <w:tr w:rsidR="00A4491C" w:rsidRPr="006C71D0" w14:paraId="01717687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40073" w14:textId="77777777" w:rsidR="00A4491C" w:rsidRPr="006C71D0" w:rsidRDefault="00A4491C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5E4226EC" w14:textId="77777777" w:rsidR="00A4491C" w:rsidRDefault="00A4491C" w:rsidP="00A4491C">
            <w:r w:rsidRPr="00E54D2B">
              <w:rPr>
                <w:rFonts w:ascii="Sylfaen" w:hAnsi="Sylfaen" w:cs="Times New Roman"/>
                <w:sz w:val="24"/>
                <w:szCs w:val="24"/>
              </w:rPr>
              <w:t>07.05.2019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DC2233" w14:textId="77777777" w:rsidR="00A4491C" w:rsidRDefault="00A4491C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8B8AC" w14:textId="77777777" w:rsidR="00A4491C" w:rsidRPr="006C71D0" w:rsidRDefault="00883E04" w:rsidP="00A4491C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</w:rPr>
              <w:t>კლინიკის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საქმიანობის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სფერო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წესი</w:t>
            </w:r>
            <w:proofErr w:type="spellEnd"/>
          </w:p>
        </w:tc>
      </w:tr>
      <w:tr w:rsidR="00163653" w:rsidRPr="006C71D0" w14:paraId="5E3B2524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CDCED" w14:textId="77777777" w:rsidR="00163653" w:rsidRPr="006C71D0" w:rsidRDefault="00163653" w:rsidP="00163653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4C145FAB" w14:textId="77777777" w:rsidR="00163653" w:rsidRDefault="00163653" w:rsidP="00163653">
            <w:r w:rsidRPr="00C71754">
              <w:rPr>
                <w:rFonts w:ascii="Sylfaen" w:hAnsi="Sylfaen" w:cs="Times New Roman"/>
                <w:sz w:val="24"/>
                <w:szCs w:val="24"/>
              </w:rPr>
              <w:t>07.05.2019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6F3F8" w14:textId="77777777" w:rsidR="00163653" w:rsidRDefault="00163653" w:rsidP="00163653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A4A8F" w14:textId="77777777" w:rsidR="00163653" w:rsidRDefault="00163653" w:rsidP="00163653">
            <w:pPr>
              <w:jc w:val="both"/>
              <w:rPr>
                <w:rFonts w:ascii="Sylfaen" w:hAnsi="Sylfaen" w:cs="Sylfaen"/>
              </w:rPr>
            </w:pPr>
            <w:proofErr w:type="spellStart"/>
            <w:r w:rsidRPr="00163653">
              <w:rPr>
                <w:rFonts w:ascii="Sylfaen" w:hAnsi="Sylfaen" w:cs="Sylfaen"/>
              </w:rPr>
              <w:t>კლინიკის</w:t>
            </w:r>
            <w:proofErr w:type="spellEnd"/>
            <w:r w:rsidRPr="00163653">
              <w:rPr>
                <w:rFonts w:ascii="Sylfaen" w:hAnsi="Sylfaen" w:cs="Sylfaen"/>
              </w:rPr>
              <w:t xml:space="preserve"> </w:t>
            </w:r>
            <w:proofErr w:type="spellStart"/>
            <w:r w:rsidRPr="00163653">
              <w:rPr>
                <w:rFonts w:ascii="Sylfaen" w:hAnsi="Sylfaen" w:cs="Sylfaen"/>
              </w:rPr>
              <w:t>საქმიანობის</w:t>
            </w:r>
            <w:proofErr w:type="spellEnd"/>
            <w:r w:rsidRPr="00163653">
              <w:rPr>
                <w:rFonts w:ascii="Sylfaen" w:hAnsi="Sylfaen" w:cs="Sylfaen"/>
              </w:rPr>
              <w:t xml:space="preserve"> </w:t>
            </w:r>
            <w:proofErr w:type="spellStart"/>
            <w:r w:rsidRPr="00163653">
              <w:rPr>
                <w:rFonts w:ascii="Sylfaen" w:hAnsi="Sylfaen" w:cs="Sylfaen"/>
              </w:rPr>
              <w:t>სფერო</w:t>
            </w:r>
            <w:proofErr w:type="spellEnd"/>
            <w:r w:rsidRPr="00163653">
              <w:rPr>
                <w:rFonts w:ascii="Sylfaen" w:hAnsi="Sylfaen" w:cs="Sylfaen"/>
              </w:rPr>
              <w:t xml:space="preserve"> </w:t>
            </w:r>
            <w:proofErr w:type="spellStart"/>
            <w:r w:rsidRPr="00163653">
              <w:rPr>
                <w:rFonts w:ascii="Sylfaen" w:hAnsi="Sylfaen" w:cs="Sylfaen"/>
              </w:rPr>
              <w:t>და</w:t>
            </w:r>
            <w:proofErr w:type="spellEnd"/>
            <w:r w:rsidRPr="00163653">
              <w:rPr>
                <w:rFonts w:ascii="Sylfaen" w:hAnsi="Sylfaen" w:cs="Sylfaen"/>
              </w:rPr>
              <w:t xml:space="preserve"> </w:t>
            </w:r>
            <w:proofErr w:type="spellStart"/>
            <w:r w:rsidRPr="00163653">
              <w:rPr>
                <w:rFonts w:ascii="Sylfaen" w:hAnsi="Sylfaen" w:cs="Sylfaen"/>
              </w:rPr>
              <w:t>წესი</w:t>
            </w:r>
            <w:proofErr w:type="spellEnd"/>
          </w:p>
        </w:tc>
      </w:tr>
      <w:tr w:rsidR="00163653" w:rsidRPr="006C71D0" w14:paraId="355F888F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0CC413" w14:textId="77777777" w:rsidR="00163653" w:rsidRPr="006C71D0" w:rsidRDefault="00163653" w:rsidP="00163653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6ACAD941" w14:textId="77777777" w:rsidR="00163653" w:rsidRDefault="00163653" w:rsidP="00163653">
            <w:r w:rsidRPr="00C71754">
              <w:rPr>
                <w:rFonts w:ascii="Sylfaen" w:hAnsi="Sylfaen" w:cs="Times New Roman"/>
                <w:sz w:val="24"/>
                <w:szCs w:val="24"/>
              </w:rPr>
              <w:t>07.05.2019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D6FFA" w14:textId="77777777" w:rsidR="00163653" w:rsidRDefault="00163653" w:rsidP="00163653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6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BD89E2" w14:textId="77777777" w:rsidR="00163653" w:rsidRDefault="00163653" w:rsidP="00163653">
            <w:pPr>
              <w:jc w:val="both"/>
              <w:rPr>
                <w:rFonts w:ascii="Sylfaen" w:hAnsi="Sylfaen" w:cs="Sylfaen"/>
              </w:rPr>
            </w:pPr>
            <w:proofErr w:type="spellStart"/>
            <w:r w:rsidRPr="00163653">
              <w:rPr>
                <w:rFonts w:ascii="Sylfaen" w:hAnsi="Sylfaen" w:cs="Sylfaen"/>
              </w:rPr>
              <w:t>კლინიკის</w:t>
            </w:r>
            <w:proofErr w:type="spellEnd"/>
            <w:r w:rsidRPr="00163653">
              <w:rPr>
                <w:rFonts w:ascii="Sylfaen" w:hAnsi="Sylfaen" w:cs="Sylfaen"/>
              </w:rPr>
              <w:t xml:space="preserve"> </w:t>
            </w:r>
            <w:proofErr w:type="spellStart"/>
            <w:r w:rsidRPr="00163653">
              <w:rPr>
                <w:rFonts w:ascii="Sylfaen" w:hAnsi="Sylfaen" w:cs="Sylfaen"/>
              </w:rPr>
              <w:t>საქმიანობის</w:t>
            </w:r>
            <w:proofErr w:type="spellEnd"/>
            <w:r w:rsidRPr="00163653">
              <w:rPr>
                <w:rFonts w:ascii="Sylfaen" w:hAnsi="Sylfaen" w:cs="Sylfaen"/>
              </w:rPr>
              <w:t xml:space="preserve"> </w:t>
            </w:r>
            <w:proofErr w:type="spellStart"/>
            <w:r w:rsidRPr="00163653">
              <w:rPr>
                <w:rFonts w:ascii="Sylfaen" w:hAnsi="Sylfaen" w:cs="Sylfaen"/>
              </w:rPr>
              <w:t>პროცედურული</w:t>
            </w:r>
            <w:proofErr w:type="spellEnd"/>
            <w:r w:rsidRPr="00163653">
              <w:rPr>
                <w:rFonts w:ascii="Sylfaen" w:hAnsi="Sylfaen" w:cs="Sylfaen"/>
              </w:rPr>
              <w:t xml:space="preserve"> </w:t>
            </w:r>
            <w:proofErr w:type="spellStart"/>
            <w:r w:rsidRPr="00163653">
              <w:rPr>
                <w:rFonts w:ascii="Sylfaen" w:hAnsi="Sylfaen" w:cs="Sylfaen"/>
              </w:rPr>
              <w:t>საკითხები</w:t>
            </w:r>
            <w:proofErr w:type="spellEnd"/>
          </w:p>
        </w:tc>
      </w:tr>
      <w:tr w:rsidR="00153024" w:rsidRPr="006C71D0" w14:paraId="4C2424B7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069E2E" w14:textId="77777777" w:rsidR="00153024" w:rsidRPr="006C71D0" w:rsidRDefault="00153024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71EF2872" w14:textId="77777777" w:rsidR="00153024" w:rsidRPr="00E54D2B" w:rsidRDefault="00153024" w:rsidP="00153024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07.05.2019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EF802B" w14:textId="77777777" w:rsidR="00153024" w:rsidRDefault="00153024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11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14DB0C" w14:textId="77777777" w:rsidR="00153024" w:rsidRDefault="00153024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 w:cs="Sylfaen"/>
              </w:rPr>
            </w:pPr>
            <w:bookmarkStart w:id="5" w:name="_Toc101366395"/>
            <w:proofErr w:type="spellStart"/>
            <w:r w:rsidRPr="00153024">
              <w:rPr>
                <w:rFonts w:ascii="Sylfaen" w:hAnsi="Sylfaen"/>
                <w:bCs/>
                <w:color w:val="000000"/>
              </w:rPr>
              <w:t>კლინიკის</w:t>
            </w:r>
            <w:proofErr w:type="spellEnd"/>
            <w:r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153024">
              <w:rPr>
                <w:rFonts w:ascii="Sylfaen" w:hAnsi="Sylfaen"/>
                <w:bCs/>
                <w:color w:val="000000"/>
              </w:rPr>
              <w:t>სტრუქტურა</w:t>
            </w:r>
            <w:proofErr w:type="spellEnd"/>
            <w:r w:rsidRPr="00153024">
              <w:rPr>
                <w:rFonts w:ascii="Sylfaen" w:hAnsi="Sylfaen"/>
                <w:bCs/>
                <w:color w:val="000000"/>
              </w:rPr>
              <w:t xml:space="preserve">, </w:t>
            </w:r>
            <w:proofErr w:type="spellStart"/>
            <w:r w:rsidRPr="00153024">
              <w:rPr>
                <w:rFonts w:ascii="Sylfaen" w:hAnsi="Sylfaen"/>
                <w:bCs/>
                <w:color w:val="000000"/>
              </w:rPr>
              <w:t>ხელმძღვანელობა</w:t>
            </w:r>
            <w:proofErr w:type="spellEnd"/>
            <w:r w:rsidRPr="00153024">
              <w:rPr>
                <w:rFonts w:ascii="Sylfaen" w:hAnsi="Sylfaen"/>
                <w:bCs/>
                <w:color w:val="000000"/>
              </w:rPr>
              <w:t xml:space="preserve">, </w:t>
            </w:r>
            <w:proofErr w:type="spellStart"/>
            <w:r w:rsidRPr="00153024">
              <w:rPr>
                <w:rFonts w:ascii="Sylfaen" w:hAnsi="Sylfaen"/>
                <w:bCs/>
                <w:color w:val="000000"/>
              </w:rPr>
              <w:t>შემადგენლობა</w:t>
            </w:r>
            <w:bookmarkEnd w:id="5"/>
            <w:proofErr w:type="spellEnd"/>
          </w:p>
        </w:tc>
      </w:tr>
      <w:tr w:rsidR="00E3161B" w:rsidRPr="006C71D0" w14:paraId="55BB29CD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153A7" w14:textId="77777777" w:rsidR="00E3161B" w:rsidRPr="006C71D0" w:rsidRDefault="00E3161B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4512F8F9" w14:textId="77777777" w:rsidR="00E3161B" w:rsidRPr="00E3161B" w:rsidRDefault="00E3161B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630FE" w14:textId="77777777" w:rsidR="00E3161B" w:rsidRPr="00AD6632" w:rsidRDefault="006C3F02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22D28" w14:textId="77777777" w:rsidR="00E3161B" w:rsidRPr="00153024" w:rsidRDefault="006C3F02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6" w:name="_Toc101366396"/>
            <w:proofErr w:type="spellStart"/>
            <w:r w:rsidRPr="006C3F02">
              <w:rPr>
                <w:rFonts w:ascii="Sylfaen" w:hAnsi="Sylfaen"/>
                <w:bCs/>
                <w:color w:val="000000"/>
              </w:rPr>
              <w:t>ზოგადი</w:t>
            </w:r>
            <w:proofErr w:type="spellEnd"/>
            <w:r w:rsidRPr="006C3F02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6C3F02">
              <w:rPr>
                <w:rFonts w:ascii="Sylfaen" w:hAnsi="Sylfaen"/>
                <w:bCs/>
                <w:color w:val="000000"/>
              </w:rPr>
              <w:t>დებულებები</w:t>
            </w:r>
            <w:bookmarkEnd w:id="6"/>
            <w:proofErr w:type="spellEnd"/>
          </w:p>
        </w:tc>
      </w:tr>
      <w:tr w:rsidR="00220670" w:rsidRPr="006C71D0" w14:paraId="51240867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F8840" w14:textId="77777777" w:rsidR="00220670" w:rsidRPr="006C71D0" w:rsidRDefault="00220670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085AAC83" w14:textId="77777777" w:rsidR="00220670" w:rsidRDefault="00220670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220670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8C5FB" w14:textId="77777777" w:rsidR="00220670" w:rsidRDefault="00543E46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FDDFE" w14:textId="77777777" w:rsidR="00220670" w:rsidRPr="006C3F02" w:rsidRDefault="00543E46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7" w:name="_Toc101366397"/>
            <w:proofErr w:type="spellStart"/>
            <w:r w:rsidRPr="00543E46">
              <w:rPr>
                <w:rFonts w:ascii="Sylfaen" w:hAnsi="Sylfaen"/>
                <w:bCs/>
                <w:color w:val="000000"/>
              </w:rPr>
              <w:t>კლინიკის</w:t>
            </w:r>
            <w:proofErr w:type="spellEnd"/>
            <w:r w:rsidRPr="00543E46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543E46">
              <w:rPr>
                <w:rFonts w:ascii="Sylfaen" w:hAnsi="Sylfaen"/>
                <w:bCs/>
                <w:color w:val="000000"/>
              </w:rPr>
              <w:t>ძირითადი</w:t>
            </w:r>
            <w:proofErr w:type="spellEnd"/>
            <w:r w:rsidRPr="00543E46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543E46">
              <w:rPr>
                <w:rFonts w:ascii="Sylfaen" w:hAnsi="Sylfaen"/>
                <w:bCs/>
                <w:color w:val="000000"/>
              </w:rPr>
              <w:t>მიზნები</w:t>
            </w:r>
            <w:bookmarkEnd w:id="7"/>
            <w:proofErr w:type="spellEnd"/>
          </w:p>
        </w:tc>
      </w:tr>
      <w:tr w:rsidR="00E72520" w:rsidRPr="006C71D0" w14:paraId="66B6E3F1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33AEC" w14:textId="77777777" w:rsidR="00E72520" w:rsidRPr="006C71D0" w:rsidRDefault="00E72520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6FD851F6" w14:textId="77777777" w:rsidR="00E72520" w:rsidRPr="00220670" w:rsidRDefault="00E72520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E72520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D4FAA" w14:textId="77777777" w:rsidR="00E72520" w:rsidRDefault="001078DA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760BFE" w14:textId="77777777" w:rsidR="00E72520" w:rsidRPr="00543E46" w:rsidRDefault="001078DA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8" w:name="_Toc101366398"/>
            <w:proofErr w:type="spellStart"/>
            <w:r w:rsidRPr="001078DA">
              <w:rPr>
                <w:rFonts w:ascii="Sylfaen" w:hAnsi="Sylfaen"/>
                <w:bCs/>
                <w:color w:val="000000"/>
              </w:rPr>
              <w:t>კლინიკის</w:t>
            </w:r>
            <w:proofErr w:type="spellEnd"/>
            <w:r w:rsidRPr="001078DA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1078DA">
              <w:rPr>
                <w:rFonts w:ascii="Sylfaen" w:hAnsi="Sylfaen"/>
                <w:bCs/>
                <w:color w:val="000000"/>
              </w:rPr>
              <w:t>საქმიანობის</w:t>
            </w:r>
            <w:proofErr w:type="spellEnd"/>
            <w:r w:rsidRPr="001078DA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1078DA">
              <w:rPr>
                <w:rFonts w:ascii="Sylfaen" w:hAnsi="Sylfaen"/>
                <w:bCs/>
                <w:color w:val="000000"/>
              </w:rPr>
              <w:t>პერიოდი</w:t>
            </w:r>
            <w:proofErr w:type="spellEnd"/>
            <w:r w:rsidRPr="001078DA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1078DA">
              <w:rPr>
                <w:rFonts w:ascii="Sylfaen" w:hAnsi="Sylfaen"/>
                <w:bCs/>
                <w:color w:val="000000"/>
              </w:rPr>
              <w:t>და</w:t>
            </w:r>
            <w:proofErr w:type="spellEnd"/>
            <w:r w:rsidRPr="001078DA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1078DA">
              <w:rPr>
                <w:rFonts w:ascii="Sylfaen" w:hAnsi="Sylfaen"/>
                <w:bCs/>
                <w:color w:val="000000"/>
              </w:rPr>
              <w:t>წესი</w:t>
            </w:r>
            <w:bookmarkEnd w:id="8"/>
            <w:proofErr w:type="spellEnd"/>
          </w:p>
        </w:tc>
      </w:tr>
      <w:tr w:rsidR="00F77C61" w:rsidRPr="006C71D0" w14:paraId="13090850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537822" w14:textId="77777777" w:rsidR="00F77C61" w:rsidRPr="006C71D0" w:rsidRDefault="00F77C61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4A347330" w14:textId="77777777" w:rsidR="00F77C61" w:rsidRPr="00E72520" w:rsidRDefault="00F77C61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F77C61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3D32D" w14:textId="77777777" w:rsidR="00F77C61" w:rsidRDefault="00866795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6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93DEA" w14:textId="77777777" w:rsidR="00F77C61" w:rsidRPr="001078DA" w:rsidRDefault="00866795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9" w:name="_Toc101366399"/>
            <w:proofErr w:type="spellStart"/>
            <w:r w:rsidRPr="00866795">
              <w:rPr>
                <w:rFonts w:ascii="Sylfaen" w:hAnsi="Sylfaen"/>
                <w:bCs/>
                <w:color w:val="000000"/>
              </w:rPr>
              <w:t>კლინიკის</w:t>
            </w:r>
            <w:proofErr w:type="spellEnd"/>
            <w:r w:rsidRPr="00866795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866795">
              <w:rPr>
                <w:rFonts w:ascii="Sylfaen" w:hAnsi="Sylfaen"/>
                <w:bCs/>
                <w:color w:val="000000"/>
              </w:rPr>
              <w:t>საქმიანობის</w:t>
            </w:r>
            <w:proofErr w:type="spellEnd"/>
            <w:r w:rsidRPr="00866795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866795">
              <w:rPr>
                <w:rFonts w:ascii="Sylfaen" w:hAnsi="Sylfaen"/>
                <w:bCs/>
                <w:color w:val="000000"/>
              </w:rPr>
              <w:t>პროცედურული</w:t>
            </w:r>
            <w:proofErr w:type="spellEnd"/>
            <w:r w:rsidRPr="00866795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866795">
              <w:rPr>
                <w:rFonts w:ascii="Sylfaen" w:hAnsi="Sylfaen"/>
                <w:bCs/>
                <w:color w:val="000000"/>
              </w:rPr>
              <w:t>საკითხები</w:t>
            </w:r>
            <w:bookmarkEnd w:id="9"/>
            <w:proofErr w:type="spellEnd"/>
          </w:p>
        </w:tc>
      </w:tr>
      <w:tr w:rsidR="00FA7977" w:rsidRPr="006C71D0" w14:paraId="3050714F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90916B" w14:textId="77777777" w:rsidR="00FA7977" w:rsidRPr="006C71D0" w:rsidRDefault="00FA7977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3127A418" w14:textId="77777777" w:rsidR="00FA7977" w:rsidRPr="00F77C61" w:rsidRDefault="00FA7977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FA7977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EE79C" w14:textId="77777777" w:rsidR="00FA7977" w:rsidRDefault="006F3D2B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984309" w14:textId="77777777" w:rsidR="00FA7977" w:rsidRPr="00866795" w:rsidRDefault="006F3D2B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10" w:name="_Toc101366400"/>
            <w:proofErr w:type="spellStart"/>
            <w:r w:rsidRPr="006F3D2B">
              <w:rPr>
                <w:rFonts w:ascii="Sylfaen" w:hAnsi="Sylfaen"/>
                <w:bCs/>
                <w:color w:val="000000"/>
              </w:rPr>
              <w:t>სტუდენტის</w:t>
            </w:r>
            <w:proofErr w:type="spellEnd"/>
            <w:r w:rsidRPr="006F3D2B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6F3D2B">
              <w:rPr>
                <w:rFonts w:ascii="Sylfaen" w:hAnsi="Sylfaen"/>
                <w:bCs/>
                <w:color w:val="000000"/>
              </w:rPr>
              <w:t>მოვალეობები</w:t>
            </w:r>
            <w:bookmarkEnd w:id="10"/>
            <w:proofErr w:type="spellEnd"/>
          </w:p>
        </w:tc>
      </w:tr>
      <w:tr w:rsidR="006F3D2B" w:rsidRPr="006C71D0" w14:paraId="1C27DEE6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7B0A7" w14:textId="77777777" w:rsidR="006F3D2B" w:rsidRPr="006C71D0" w:rsidRDefault="006F3D2B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3CE0BF0D" w14:textId="77777777" w:rsidR="006F3D2B" w:rsidRPr="00FA7977" w:rsidRDefault="004F30F1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4F30F1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0E1B09" w14:textId="77777777" w:rsidR="006F3D2B" w:rsidRDefault="009470D4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8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FDC6B" w14:textId="77777777" w:rsidR="006F3D2B" w:rsidRPr="006F3D2B" w:rsidRDefault="009470D4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11" w:name="_Toc101366401"/>
            <w:proofErr w:type="spellStart"/>
            <w:r w:rsidRPr="009470D4">
              <w:rPr>
                <w:rFonts w:ascii="Sylfaen" w:hAnsi="Sylfaen"/>
                <w:bCs/>
                <w:color w:val="000000"/>
              </w:rPr>
              <w:t>სტუდენტების</w:t>
            </w:r>
            <w:proofErr w:type="spellEnd"/>
            <w:r w:rsidRPr="009470D4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9470D4">
              <w:rPr>
                <w:rFonts w:ascii="Sylfaen" w:hAnsi="Sylfaen"/>
                <w:bCs/>
                <w:color w:val="000000"/>
              </w:rPr>
              <w:t>შეფასება</w:t>
            </w:r>
            <w:bookmarkEnd w:id="11"/>
            <w:proofErr w:type="spellEnd"/>
          </w:p>
        </w:tc>
      </w:tr>
      <w:tr w:rsidR="000F378B" w:rsidRPr="006C71D0" w14:paraId="76006F49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ED1DB" w14:textId="77777777" w:rsidR="000F378B" w:rsidRPr="006C71D0" w:rsidRDefault="000F378B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27E59028" w14:textId="77777777" w:rsidR="000F378B" w:rsidRPr="004F30F1" w:rsidRDefault="000F378B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0F378B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D820F4" w14:textId="77777777" w:rsidR="000F378B" w:rsidRDefault="00836B31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9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7502FC" w14:textId="77777777" w:rsidR="000F378B" w:rsidRPr="009470D4" w:rsidRDefault="00836B31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12" w:name="_Toc101366402"/>
            <w:proofErr w:type="spellStart"/>
            <w:r w:rsidRPr="00836B31">
              <w:rPr>
                <w:rFonts w:ascii="Sylfaen" w:hAnsi="Sylfaen"/>
                <w:bCs/>
                <w:color w:val="000000"/>
              </w:rPr>
              <w:t>კლინიკაში</w:t>
            </w:r>
            <w:proofErr w:type="spellEnd"/>
            <w:r w:rsidRPr="00836B31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836B31">
              <w:rPr>
                <w:rFonts w:ascii="Sylfaen" w:hAnsi="Sylfaen"/>
                <w:bCs/>
                <w:color w:val="000000"/>
              </w:rPr>
              <w:t>საქმის</w:t>
            </w:r>
            <w:proofErr w:type="spellEnd"/>
            <w:r w:rsidRPr="00836B31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836B31">
              <w:rPr>
                <w:rFonts w:ascii="Sylfaen" w:hAnsi="Sylfaen"/>
                <w:bCs/>
                <w:color w:val="000000"/>
              </w:rPr>
              <w:t>წარმოების</w:t>
            </w:r>
            <w:proofErr w:type="spellEnd"/>
            <w:r w:rsidRPr="00836B31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836B31">
              <w:rPr>
                <w:rFonts w:ascii="Sylfaen" w:hAnsi="Sylfaen"/>
                <w:bCs/>
                <w:color w:val="000000"/>
              </w:rPr>
              <w:t>წესი</w:t>
            </w:r>
            <w:bookmarkEnd w:id="12"/>
            <w:proofErr w:type="spellEnd"/>
          </w:p>
        </w:tc>
      </w:tr>
      <w:tr w:rsidR="00CA6DF3" w:rsidRPr="006C71D0" w14:paraId="2C1EEDC1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A3989" w14:textId="77777777" w:rsidR="00CA6DF3" w:rsidRPr="006C71D0" w:rsidRDefault="00CA6DF3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483DF38B" w14:textId="77777777" w:rsidR="00CA6DF3" w:rsidRPr="000F378B" w:rsidRDefault="00CA6DF3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CA6DF3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4ECDF" w14:textId="77777777" w:rsidR="00CA6DF3" w:rsidRDefault="002A7A9B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11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EFE487" w14:textId="77777777" w:rsidR="00CA6DF3" w:rsidRPr="00836B31" w:rsidRDefault="002A7A9B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13" w:name="_Toc101366403"/>
            <w:proofErr w:type="spellStart"/>
            <w:r w:rsidRPr="002A7A9B">
              <w:rPr>
                <w:rFonts w:ascii="Sylfaen" w:hAnsi="Sylfaen"/>
                <w:bCs/>
                <w:color w:val="000000"/>
              </w:rPr>
              <w:t>კლინიკის</w:t>
            </w:r>
            <w:proofErr w:type="spellEnd"/>
            <w:r w:rsidRPr="002A7A9B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2A7A9B">
              <w:rPr>
                <w:rFonts w:ascii="Sylfaen" w:hAnsi="Sylfaen"/>
                <w:bCs/>
                <w:color w:val="000000"/>
              </w:rPr>
              <w:t>სტრუქტურა</w:t>
            </w:r>
            <w:proofErr w:type="spellEnd"/>
            <w:r w:rsidRPr="002A7A9B">
              <w:rPr>
                <w:rFonts w:ascii="Sylfaen" w:hAnsi="Sylfaen"/>
                <w:bCs/>
                <w:color w:val="000000"/>
              </w:rPr>
              <w:t xml:space="preserve">, </w:t>
            </w:r>
            <w:proofErr w:type="spellStart"/>
            <w:r w:rsidRPr="002A7A9B">
              <w:rPr>
                <w:rFonts w:ascii="Sylfaen" w:hAnsi="Sylfaen"/>
                <w:bCs/>
                <w:color w:val="000000"/>
              </w:rPr>
              <w:t>ხელმძღვანელობა</w:t>
            </w:r>
            <w:proofErr w:type="spellEnd"/>
            <w:r w:rsidRPr="002A7A9B">
              <w:rPr>
                <w:rFonts w:ascii="Sylfaen" w:hAnsi="Sylfaen"/>
                <w:bCs/>
                <w:color w:val="000000"/>
              </w:rPr>
              <w:t xml:space="preserve">, </w:t>
            </w:r>
            <w:proofErr w:type="spellStart"/>
            <w:r w:rsidRPr="002A7A9B">
              <w:rPr>
                <w:rFonts w:ascii="Sylfaen" w:hAnsi="Sylfaen"/>
                <w:bCs/>
                <w:color w:val="000000"/>
              </w:rPr>
              <w:t>შემადგენლობა</w:t>
            </w:r>
            <w:bookmarkEnd w:id="13"/>
            <w:proofErr w:type="spellEnd"/>
          </w:p>
        </w:tc>
      </w:tr>
      <w:tr w:rsidR="001B4426" w:rsidRPr="006C71D0" w14:paraId="76956304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3CF5E" w14:textId="77777777" w:rsidR="001B4426" w:rsidRPr="006C71D0" w:rsidRDefault="001B4426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76872336" w14:textId="77777777" w:rsidR="001B4426" w:rsidRPr="00CA6DF3" w:rsidRDefault="001B4426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1B4426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EB532" w14:textId="77777777" w:rsidR="001B4426" w:rsidRDefault="00933CD9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13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5A0C45" w14:textId="77777777" w:rsidR="001B4426" w:rsidRPr="002A7A9B" w:rsidRDefault="00933CD9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14" w:name="_Toc101366404"/>
            <w:proofErr w:type="spellStart"/>
            <w:r w:rsidRPr="00933CD9">
              <w:rPr>
                <w:rFonts w:ascii="Sylfaen" w:hAnsi="Sylfaen"/>
                <w:bCs/>
                <w:color w:val="000000"/>
              </w:rPr>
              <w:t>კლინიკის</w:t>
            </w:r>
            <w:proofErr w:type="spellEnd"/>
            <w:r w:rsidRPr="00933CD9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933CD9">
              <w:rPr>
                <w:rFonts w:ascii="Sylfaen" w:hAnsi="Sylfaen"/>
                <w:bCs/>
                <w:color w:val="000000"/>
              </w:rPr>
              <w:t>ზედამხედველი</w:t>
            </w:r>
            <w:proofErr w:type="spellEnd"/>
            <w:r w:rsidRPr="00933CD9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933CD9">
              <w:rPr>
                <w:rFonts w:ascii="Sylfaen" w:hAnsi="Sylfaen"/>
                <w:bCs/>
                <w:color w:val="000000"/>
              </w:rPr>
              <w:t>ადვოკატი</w:t>
            </w:r>
            <w:bookmarkEnd w:id="14"/>
            <w:proofErr w:type="spellEnd"/>
          </w:p>
        </w:tc>
      </w:tr>
      <w:tr w:rsidR="001B7A46" w:rsidRPr="006C71D0" w14:paraId="0EE23E85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49A3F" w14:textId="77777777" w:rsidR="001B7A46" w:rsidRPr="006C71D0" w:rsidRDefault="001B7A46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379E49C4" w14:textId="77777777" w:rsidR="001B7A46" w:rsidRPr="001B4426" w:rsidRDefault="001B7A46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1B7A46">
              <w:rPr>
                <w:rFonts w:ascii="Sylfaen" w:hAnsi="Sylfaen" w:cs="Times New Roman"/>
                <w:sz w:val="24"/>
                <w:szCs w:val="24"/>
                <w:lang w:val="ka-GE"/>
              </w:rPr>
              <w:t>18.04.2022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0A6BD" w14:textId="77777777" w:rsidR="001B7A46" w:rsidRDefault="00E02FB6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15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985E4" w14:textId="77777777" w:rsidR="001B7A46" w:rsidRPr="00933CD9" w:rsidRDefault="00E02FB6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</w:rPr>
            </w:pPr>
            <w:bookmarkStart w:id="15" w:name="_Toc101366405"/>
            <w:proofErr w:type="spellStart"/>
            <w:r w:rsidRPr="00E02FB6">
              <w:rPr>
                <w:rFonts w:ascii="Sylfaen" w:hAnsi="Sylfaen"/>
                <w:bCs/>
                <w:color w:val="000000"/>
              </w:rPr>
              <w:t>დასკვნითი</w:t>
            </w:r>
            <w:proofErr w:type="spellEnd"/>
            <w:r w:rsidRPr="00E02FB6">
              <w:rPr>
                <w:rFonts w:ascii="Sylfaen" w:hAnsi="Sylfaen"/>
                <w:bCs/>
                <w:color w:val="000000"/>
              </w:rPr>
              <w:t xml:space="preserve"> </w:t>
            </w:r>
            <w:proofErr w:type="spellStart"/>
            <w:r w:rsidRPr="00E02FB6">
              <w:rPr>
                <w:rFonts w:ascii="Sylfaen" w:hAnsi="Sylfaen"/>
                <w:bCs/>
                <w:color w:val="000000"/>
              </w:rPr>
              <w:t>დებულებები</w:t>
            </w:r>
            <w:bookmarkEnd w:id="15"/>
            <w:proofErr w:type="spellEnd"/>
          </w:p>
        </w:tc>
      </w:tr>
      <w:tr w:rsidR="00124361" w:rsidRPr="006C71D0" w14:paraId="467128BA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5C001" w14:textId="77777777" w:rsidR="00124361" w:rsidRPr="006C71D0" w:rsidRDefault="00124361" w:rsidP="00A4491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720"/>
                <w:tab w:val="left" w:pos="1260"/>
              </w:tabs>
              <w:spacing w:beforeLines="20" w:before="48" w:afterLines="40" w:after="96"/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633B2F1" w14:textId="41B1FAC2" w:rsidR="00124361" w:rsidRPr="001B7A46" w:rsidRDefault="00124361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21.11.2022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49374" w14:textId="63EDCA87" w:rsidR="00124361" w:rsidRDefault="00124361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79A30E" w14:textId="4F3E9C4D" w:rsidR="00124361" w:rsidRPr="00124361" w:rsidRDefault="00124361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  <w:lang w:val="ka-GE"/>
              </w:rPr>
            </w:pPr>
            <w:r>
              <w:rPr>
                <w:rFonts w:ascii="Sylfaen" w:hAnsi="Sylfaen"/>
                <w:bCs/>
                <w:color w:val="000000"/>
                <w:lang w:val="ka-GE"/>
              </w:rPr>
              <w:t>ზოგადი დებულებები</w:t>
            </w:r>
          </w:p>
        </w:tc>
      </w:tr>
      <w:tr w:rsidR="00124361" w:rsidRPr="006C71D0" w14:paraId="3BCFCCA9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5A7580" w14:textId="4A3D200D" w:rsidR="00124361" w:rsidRPr="00124361" w:rsidRDefault="00124361" w:rsidP="00124361">
            <w:pPr>
              <w:widowControl w:val="0"/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745A7B79" w14:textId="45534351" w:rsidR="00124361" w:rsidRDefault="00124361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21.11.2022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FD834" w14:textId="2C9E9C79" w:rsidR="00124361" w:rsidRDefault="00B3647B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6177D" w14:textId="309F03F9" w:rsidR="00124361" w:rsidRDefault="00B3647B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  <w:lang w:val="ka-GE"/>
              </w:rPr>
            </w:pPr>
            <w:r>
              <w:rPr>
                <w:rFonts w:ascii="Sylfaen" w:hAnsi="Sylfaen"/>
                <w:bCs/>
                <w:color w:val="000000"/>
                <w:lang w:val="ka-GE"/>
              </w:rPr>
              <w:t>კლინიკის საქმიანობის პერიოდი და წესი</w:t>
            </w:r>
          </w:p>
        </w:tc>
      </w:tr>
      <w:tr w:rsidR="00B3647B" w:rsidRPr="006C71D0" w14:paraId="6E892300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8BF8D" w14:textId="7D888EBA" w:rsidR="00B3647B" w:rsidRDefault="00B3647B" w:rsidP="00124361">
            <w:pPr>
              <w:widowControl w:val="0"/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299761E" w14:textId="7C088887" w:rsidR="00B3647B" w:rsidRDefault="00B3647B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21.11.2022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513F9" w14:textId="0A02F0B6" w:rsidR="00B3647B" w:rsidRDefault="00B3647B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11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BFE56" w14:textId="44F3555F" w:rsidR="00B3647B" w:rsidRDefault="00B3647B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  <w:lang w:val="ka-GE"/>
              </w:rPr>
            </w:pPr>
            <w:r>
              <w:rPr>
                <w:rFonts w:ascii="Sylfaen" w:hAnsi="Sylfaen"/>
                <w:bCs/>
                <w:color w:val="000000"/>
                <w:lang w:val="ka-GE"/>
              </w:rPr>
              <w:t>კლინიკის სტრუქტურა, ხელმძღვანელობა, შემადგენლობა</w:t>
            </w:r>
          </w:p>
        </w:tc>
      </w:tr>
      <w:tr w:rsidR="00B3647B" w:rsidRPr="006C71D0" w14:paraId="3D1129DF" w14:textId="77777777" w:rsidTr="00153024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B62A90" w14:textId="0FB82C04" w:rsidR="00B3647B" w:rsidRDefault="00B3647B" w:rsidP="00124361">
            <w:pPr>
              <w:widowControl w:val="0"/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4F8B7CFA" w14:textId="47A3BA51" w:rsidR="00B3647B" w:rsidRDefault="00B3647B" w:rsidP="0015302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21.11.2022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6522C" w14:textId="0ED172CB" w:rsidR="00B3647B" w:rsidRDefault="00B3647B" w:rsidP="00A4491C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12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CB232C" w14:textId="5F464EEF" w:rsidR="00B3647B" w:rsidRDefault="00B3647B" w:rsidP="00153024">
            <w:pPr>
              <w:pStyle w:val="ListParagraph"/>
              <w:ind w:left="0"/>
              <w:jc w:val="both"/>
              <w:outlineLvl w:val="0"/>
              <w:rPr>
                <w:rFonts w:ascii="Sylfaen" w:hAnsi="Sylfaen"/>
                <w:bCs/>
                <w:color w:val="000000"/>
                <w:lang w:val="ka-GE"/>
              </w:rPr>
            </w:pPr>
            <w:r>
              <w:rPr>
                <w:rFonts w:ascii="Sylfaen" w:hAnsi="Sylfaen"/>
                <w:bCs/>
                <w:color w:val="000000"/>
                <w:lang w:val="ka-GE"/>
              </w:rPr>
              <w:t>კლინიკის ხელმძღვანელი</w:t>
            </w:r>
          </w:p>
        </w:tc>
      </w:tr>
    </w:tbl>
    <w:p w14:paraId="18851AC2" w14:textId="77777777" w:rsidR="00F418E5" w:rsidRPr="006C71D0" w:rsidRDefault="00F418E5" w:rsidP="00483A74">
      <w:pPr>
        <w:jc w:val="both"/>
        <w:rPr>
          <w:rFonts w:ascii="Sylfaen" w:hAnsi="Sylfaen"/>
          <w:sz w:val="24"/>
          <w:szCs w:val="24"/>
        </w:rPr>
      </w:pPr>
    </w:p>
    <w:p w14:paraId="45603EEC" w14:textId="77777777" w:rsidR="0048094D" w:rsidRPr="006C71D0" w:rsidRDefault="0048094D" w:rsidP="00483A74">
      <w:pPr>
        <w:jc w:val="both"/>
        <w:rPr>
          <w:rFonts w:ascii="Sylfaen" w:hAnsi="Sylfaen" w:cs="Times New Roman"/>
          <w:b/>
          <w:sz w:val="24"/>
          <w:szCs w:val="24"/>
        </w:rPr>
      </w:pPr>
      <w:r w:rsidRPr="006C71D0">
        <w:rPr>
          <w:rFonts w:ascii="Sylfaen" w:hAnsi="Sylfaen"/>
          <w:sz w:val="24"/>
          <w:szCs w:val="24"/>
        </w:rPr>
        <w:br w:type="page"/>
      </w:r>
    </w:p>
    <w:p w14:paraId="185AB14A" w14:textId="77777777" w:rsidR="003A681F" w:rsidRPr="006C71D0" w:rsidRDefault="003A681F" w:rsidP="00483A74">
      <w:pPr>
        <w:pStyle w:val="a2"/>
        <w:numPr>
          <w:ilvl w:val="0"/>
          <w:numId w:val="10"/>
        </w:numPr>
        <w:ind w:left="0" w:firstLine="0"/>
      </w:pPr>
      <w:bookmarkStart w:id="16" w:name="_Toc101366406"/>
      <w:r w:rsidRPr="006C71D0">
        <w:rPr>
          <w:lang w:val="ka-GE"/>
        </w:rPr>
        <w:lastRenderedPageBreak/>
        <w:t>ზოგადი დებულებები</w:t>
      </w:r>
      <w:bookmarkEnd w:id="16"/>
    </w:p>
    <w:p w14:paraId="6A501748" w14:textId="77777777" w:rsidR="00883E04" w:rsidRPr="00B3647B" w:rsidRDefault="002D319C" w:rsidP="00883E04">
      <w:pPr>
        <w:pStyle w:val="a3"/>
        <w:numPr>
          <w:ilvl w:val="1"/>
          <w:numId w:val="10"/>
        </w:numPr>
        <w:ind w:hanging="720"/>
        <w:jc w:val="both"/>
        <w:rPr>
          <w:rFonts w:ascii="Sylfaen" w:hAnsi="Sylfaen"/>
        </w:rPr>
      </w:pPr>
      <w:bookmarkStart w:id="17" w:name="_Hlk11834626"/>
      <w:proofErr w:type="spellStart"/>
      <w:r w:rsidRPr="00B3647B">
        <w:rPr>
          <w:rFonts w:ascii="Sylfaen" w:hAnsi="Sylfaen"/>
        </w:rPr>
        <w:t>წინამდებარე</w:t>
      </w:r>
      <w:proofErr w:type="spellEnd"/>
      <w:r w:rsidRPr="00B3647B">
        <w:rPr>
          <w:rFonts w:ascii="Sylfaen" w:hAnsi="Sylfaen"/>
        </w:rPr>
        <w:t xml:space="preserve"> </w:t>
      </w:r>
      <w:proofErr w:type="spellStart"/>
      <w:r w:rsidRPr="00B3647B">
        <w:rPr>
          <w:rFonts w:ascii="Sylfaen" w:hAnsi="Sylfaen"/>
        </w:rPr>
        <w:t>დებულება</w:t>
      </w:r>
      <w:proofErr w:type="spellEnd"/>
      <w:r w:rsidRPr="00B3647B">
        <w:rPr>
          <w:rFonts w:ascii="Sylfaen" w:hAnsi="Sylfaen"/>
        </w:rPr>
        <w:t xml:space="preserve"> </w:t>
      </w:r>
      <w:proofErr w:type="spellStart"/>
      <w:r w:rsidRPr="00B3647B">
        <w:rPr>
          <w:rFonts w:ascii="Sylfaen" w:hAnsi="Sylfaen"/>
        </w:rPr>
        <w:t>განსაზღვრავს</w:t>
      </w:r>
      <w:proofErr w:type="spellEnd"/>
      <w:r w:rsidRPr="00B3647B">
        <w:rPr>
          <w:rFonts w:ascii="Sylfaen" w:hAnsi="Sylfaen"/>
        </w:rPr>
        <w:t xml:space="preserve"> </w:t>
      </w:r>
      <w:r w:rsidRPr="00B3647B">
        <w:rPr>
          <w:rFonts w:ascii="Sylfaen" w:hAnsi="Sylfaen"/>
          <w:lang w:val="ka-GE"/>
        </w:rPr>
        <w:t>შპს „</w:t>
      </w:r>
      <w:proofErr w:type="spellStart"/>
      <w:r w:rsidRPr="00B3647B">
        <w:rPr>
          <w:rFonts w:ascii="Sylfaen" w:hAnsi="Sylfaen"/>
        </w:rPr>
        <w:t>შავი</w:t>
      </w:r>
      <w:proofErr w:type="spellEnd"/>
      <w:r w:rsidRPr="00B3647B">
        <w:rPr>
          <w:rFonts w:ascii="Sylfaen" w:hAnsi="Sylfaen"/>
        </w:rPr>
        <w:t xml:space="preserve"> </w:t>
      </w:r>
      <w:proofErr w:type="spellStart"/>
      <w:r w:rsidRPr="00B3647B">
        <w:rPr>
          <w:rFonts w:ascii="Sylfaen" w:hAnsi="Sylfaen"/>
        </w:rPr>
        <w:t>ზღვის</w:t>
      </w:r>
      <w:proofErr w:type="spellEnd"/>
      <w:r w:rsidRPr="00B3647B">
        <w:rPr>
          <w:rFonts w:ascii="Sylfaen" w:hAnsi="Sylfaen"/>
        </w:rPr>
        <w:t xml:space="preserve"> </w:t>
      </w:r>
      <w:proofErr w:type="spellStart"/>
      <w:r w:rsidRPr="00B3647B">
        <w:rPr>
          <w:rFonts w:ascii="Sylfaen" w:hAnsi="Sylfaen"/>
        </w:rPr>
        <w:t>საერთაშორისო</w:t>
      </w:r>
      <w:proofErr w:type="spellEnd"/>
      <w:r w:rsidRPr="00B3647B">
        <w:rPr>
          <w:rFonts w:ascii="Sylfaen" w:hAnsi="Sylfaen"/>
        </w:rPr>
        <w:t xml:space="preserve"> </w:t>
      </w:r>
      <w:proofErr w:type="spellStart"/>
      <w:proofErr w:type="gramStart"/>
      <w:r w:rsidRPr="00B3647B">
        <w:rPr>
          <w:rFonts w:ascii="Sylfaen" w:hAnsi="Sylfaen"/>
        </w:rPr>
        <w:t>უნივერსიტეტის</w:t>
      </w:r>
      <w:proofErr w:type="spellEnd"/>
      <w:r w:rsidRPr="00B3647B">
        <w:rPr>
          <w:rFonts w:ascii="Sylfaen" w:hAnsi="Sylfaen"/>
          <w:lang w:val="ka-GE"/>
        </w:rPr>
        <w:t>“</w:t>
      </w:r>
      <w:r w:rsidRPr="00B3647B">
        <w:rPr>
          <w:rFonts w:ascii="Sylfaen" w:hAnsi="Sylfaen"/>
        </w:rPr>
        <w:t xml:space="preserve"> (</w:t>
      </w:r>
      <w:proofErr w:type="gramEnd"/>
      <w:r w:rsidRPr="00B3647B">
        <w:rPr>
          <w:rFonts w:ascii="Sylfaen" w:hAnsi="Sylfaen"/>
          <w:lang w:val="ka-GE"/>
        </w:rPr>
        <w:t>შემდგომში ,,შზსუ“</w:t>
      </w:r>
      <w:r w:rsidRPr="00B3647B">
        <w:rPr>
          <w:rFonts w:ascii="Sylfaen" w:hAnsi="Sylfaen"/>
        </w:rPr>
        <w:t xml:space="preserve">) </w:t>
      </w:r>
      <w:proofErr w:type="spellStart"/>
      <w:r w:rsidRPr="00B3647B">
        <w:rPr>
          <w:rFonts w:ascii="Sylfaen" w:hAnsi="Sylfaen"/>
        </w:rPr>
        <w:t>სამართლის</w:t>
      </w:r>
      <w:proofErr w:type="spellEnd"/>
      <w:r w:rsidR="004C33CE" w:rsidRPr="00B3647B">
        <w:rPr>
          <w:rFonts w:ascii="Sylfaen" w:hAnsi="Sylfaen"/>
          <w:lang w:val="ka-GE"/>
        </w:rPr>
        <w:t>ა და სახელმწიფო მმართველობის</w:t>
      </w:r>
      <w:r w:rsidRPr="00B3647B">
        <w:rPr>
          <w:rFonts w:ascii="Sylfaen" w:hAnsi="Sylfaen"/>
        </w:rPr>
        <w:t xml:space="preserve"> </w:t>
      </w:r>
      <w:r w:rsidR="004C33CE" w:rsidRPr="00B3647B">
        <w:rPr>
          <w:rFonts w:ascii="Sylfaen" w:hAnsi="Sylfaen"/>
          <w:lang w:val="ka-GE"/>
        </w:rPr>
        <w:t>სკოლის</w:t>
      </w:r>
      <w:r w:rsidRPr="00B3647B">
        <w:rPr>
          <w:rFonts w:ascii="Sylfaen" w:hAnsi="Sylfaen"/>
        </w:rPr>
        <w:t xml:space="preserve"> </w:t>
      </w:r>
      <w:r w:rsidR="00E66BE4" w:rsidRPr="00B3647B">
        <w:rPr>
          <w:rFonts w:ascii="Sylfaen" w:hAnsi="Sylfaen"/>
          <w:lang w:val="ka-GE"/>
        </w:rPr>
        <w:t xml:space="preserve">სამართლის </w:t>
      </w:r>
      <w:proofErr w:type="spellStart"/>
      <w:r w:rsidRPr="00B3647B">
        <w:rPr>
          <w:rFonts w:ascii="Sylfaen" w:hAnsi="Sylfaen"/>
        </w:rPr>
        <w:t>კლინიკის</w:t>
      </w:r>
      <w:proofErr w:type="spellEnd"/>
      <w:r w:rsidRPr="00B3647B">
        <w:rPr>
          <w:rFonts w:ascii="Sylfaen" w:hAnsi="Sylfaen"/>
        </w:rPr>
        <w:t xml:space="preserve"> </w:t>
      </w:r>
      <w:proofErr w:type="spellStart"/>
      <w:r w:rsidRPr="00B3647B">
        <w:rPr>
          <w:rFonts w:ascii="Sylfaen" w:hAnsi="Sylfaen"/>
        </w:rPr>
        <w:t>სტატუსს</w:t>
      </w:r>
      <w:proofErr w:type="spellEnd"/>
      <w:r w:rsidRPr="00B3647B">
        <w:rPr>
          <w:rFonts w:ascii="Sylfaen" w:hAnsi="Sylfaen"/>
        </w:rPr>
        <w:t xml:space="preserve">, </w:t>
      </w:r>
      <w:proofErr w:type="spellStart"/>
      <w:r w:rsidRPr="00B3647B">
        <w:rPr>
          <w:rFonts w:ascii="Sylfaen" w:hAnsi="Sylfaen"/>
        </w:rPr>
        <w:t>სტრუქტურასა</w:t>
      </w:r>
      <w:proofErr w:type="spellEnd"/>
      <w:r w:rsidRPr="00B3647B">
        <w:rPr>
          <w:rFonts w:ascii="Sylfaen" w:hAnsi="Sylfaen"/>
        </w:rPr>
        <w:t xml:space="preserve"> </w:t>
      </w:r>
      <w:proofErr w:type="spellStart"/>
      <w:r w:rsidRPr="00B3647B">
        <w:rPr>
          <w:rFonts w:ascii="Sylfaen" w:hAnsi="Sylfaen"/>
        </w:rPr>
        <w:t>და</w:t>
      </w:r>
      <w:proofErr w:type="spellEnd"/>
      <w:r w:rsidRPr="00B3647B">
        <w:rPr>
          <w:rFonts w:ascii="Sylfaen" w:hAnsi="Sylfaen"/>
        </w:rPr>
        <w:t xml:space="preserve"> </w:t>
      </w:r>
      <w:proofErr w:type="spellStart"/>
      <w:r w:rsidRPr="00B3647B">
        <w:rPr>
          <w:rFonts w:ascii="Sylfaen" w:hAnsi="Sylfaen"/>
        </w:rPr>
        <w:t>ფუნქციებს</w:t>
      </w:r>
      <w:proofErr w:type="spellEnd"/>
      <w:r w:rsidRPr="00B3647B">
        <w:rPr>
          <w:rFonts w:ascii="Sylfaen" w:hAnsi="Sylfaen"/>
        </w:rPr>
        <w:t>.</w:t>
      </w:r>
    </w:p>
    <w:p w14:paraId="3B536638" w14:textId="77777777" w:rsidR="00883E04" w:rsidRPr="00B3647B" w:rsidRDefault="00852598" w:rsidP="00883E04">
      <w:pPr>
        <w:pStyle w:val="a3"/>
        <w:numPr>
          <w:ilvl w:val="1"/>
          <w:numId w:val="10"/>
        </w:numPr>
        <w:ind w:hanging="720"/>
        <w:jc w:val="both"/>
        <w:rPr>
          <w:rFonts w:ascii="Sylfaen" w:hAnsi="Sylfaen"/>
        </w:rPr>
      </w:pPr>
      <w:bookmarkStart w:id="18" w:name="_Hlk11834646"/>
      <w:bookmarkEnd w:id="17"/>
      <w:r w:rsidRPr="00B3647B">
        <w:rPr>
          <w:rFonts w:ascii="Sylfaen" w:hAnsi="Sylfaen"/>
          <w:lang w:val="ka-GE"/>
        </w:rPr>
        <w:t xml:space="preserve">„სამართლის კლინიკა (შემდგომში - „კლინიკა“) არის </w:t>
      </w:r>
      <w:proofErr w:type="spellStart"/>
      <w:r w:rsidR="004C33CE" w:rsidRPr="00B3647B">
        <w:rPr>
          <w:rFonts w:ascii="Sylfaen" w:hAnsi="Sylfaen"/>
        </w:rPr>
        <w:t>სამართლის</w:t>
      </w:r>
      <w:proofErr w:type="spellEnd"/>
      <w:r w:rsidR="004C33CE" w:rsidRPr="00B3647B">
        <w:rPr>
          <w:rFonts w:ascii="Sylfaen" w:hAnsi="Sylfaen"/>
          <w:lang w:val="ka-GE"/>
        </w:rPr>
        <w:t>ა და სახელმწიფო მმართველობის</w:t>
      </w:r>
      <w:r w:rsidR="004C33CE" w:rsidRPr="00B3647B">
        <w:rPr>
          <w:rFonts w:ascii="Sylfaen" w:hAnsi="Sylfaen"/>
        </w:rPr>
        <w:t xml:space="preserve"> </w:t>
      </w:r>
      <w:r w:rsidR="004C33CE" w:rsidRPr="00B3647B">
        <w:rPr>
          <w:rFonts w:ascii="Sylfaen" w:hAnsi="Sylfaen"/>
          <w:lang w:val="ka-GE"/>
        </w:rPr>
        <w:t>სკოლის</w:t>
      </w:r>
      <w:r w:rsidRPr="00B3647B">
        <w:rPr>
          <w:rFonts w:ascii="Sylfaen" w:hAnsi="Sylfaen"/>
          <w:lang w:val="ka-GE"/>
        </w:rPr>
        <w:t xml:space="preserve"> სასწავლო-საგანმანათლებლო სტრუქტურული ერთეული, რომლის უმთავრესი მიზანია  სტუდენტებისათვის პრაქტიკული უნარ-ჩვევების გამომუშავება და სტუდენტებში სამართლებრივი აზროვნების, სამართლებრივი პრობლემების დამოუკიდებლად გადაჭრის, პროფესიული მეტყველების უნარის განვითარება და მაღალი კვალიფიკაციის იურისტის უნარ-ჩვევების ჩამოყალიბება</w:t>
      </w:r>
      <w:r w:rsidR="002D319C" w:rsidRPr="00B3647B">
        <w:rPr>
          <w:rFonts w:ascii="Sylfaen" w:hAnsi="Sylfaen"/>
        </w:rPr>
        <w:t>.</w:t>
      </w:r>
    </w:p>
    <w:bookmarkEnd w:id="18"/>
    <w:p w14:paraId="0ECAE246" w14:textId="1777608F" w:rsidR="00180352" w:rsidRDefault="002D319C" w:rsidP="003414F3">
      <w:pPr>
        <w:pStyle w:val="a3"/>
        <w:numPr>
          <w:ilvl w:val="1"/>
          <w:numId w:val="10"/>
        </w:numPr>
        <w:ind w:hanging="720"/>
        <w:jc w:val="both"/>
        <w:rPr>
          <w:rFonts w:ascii="Sylfaen" w:hAnsi="Sylfaen"/>
        </w:rPr>
      </w:pPr>
      <w:proofErr w:type="spellStart"/>
      <w:r w:rsidRPr="006C71D0">
        <w:rPr>
          <w:rFonts w:ascii="Sylfaen" w:hAnsi="Sylfaen"/>
        </w:rPr>
        <w:t>კლინიკა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არ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წარმოადგენს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იურიდიულ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პირს</w:t>
      </w:r>
      <w:proofErr w:type="spellEnd"/>
      <w:r w:rsidRPr="006C71D0">
        <w:rPr>
          <w:rFonts w:ascii="Sylfaen" w:hAnsi="Sylfaen"/>
        </w:rPr>
        <w:t xml:space="preserve">, </w:t>
      </w:r>
      <w:proofErr w:type="spellStart"/>
      <w:r w:rsidRPr="006C71D0">
        <w:rPr>
          <w:rFonts w:ascii="Sylfaen" w:hAnsi="Sylfaen"/>
        </w:rPr>
        <w:t>არ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გააჩნია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კანცელარია</w:t>
      </w:r>
      <w:proofErr w:type="spellEnd"/>
      <w:r w:rsidRPr="006C71D0">
        <w:rPr>
          <w:rFonts w:ascii="Sylfaen" w:hAnsi="Sylfaen"/>
        </w:rPr>
        <w:t xml:space="preserve">, </w:t>
      </w:r>
      <w:proofErr w:type="spellStart"/>
      <w:r w:rsidRPr="006C71D0">
        <w:rPr>
          <w:rFonts w:ascii="Sylfaen" w:hAnsi="Sylfaen"/>
        </w:rPr>
        <w:t>ბლანკი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და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ბეჭედი</w:t>
      </w:r>
      <w:proofErr w:type="spellEnd"/>
      <w:r w:rsidRPr="006C71D0">
        <w:rPr>
          <w:rFonts w:ascii="Sylfaen" w:hAnsi="Sylfaen"/>
        </w:rPr>
        <w:t xml:space="preserve">; </w:t>
      </w:r>
      <w:proofErr w:type="spellStart"/>
      <w:r w:rsidRPr="006C71D0">
        <w:rPr>
          <w:rFonts w:ascii="Sylfaen" w:hAnsi="Sylfaen"/>
        </w:rPr>
        <w:t>კლინიკის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მისამართია</w:t>
      </w:r>
      <w:proofErr w:type="spellEnd"/>
      <w:r w:rsidRPr="006C71D0">
        <w:rPr>
          <w:rFonts w:ascii="Sylfaen" w:hAnsi="Sylfaen"/>
        </w:rPr>
        <w:t xml:space="preserve">: ქ. </w:t>
      </w:r>
      <w:proofErr w:type="spellStart"/>
      <w:r w:rsidRPr="006C71D0">
        <w:rPr>
          <w:rFonts w:ascii="Sylfaen" w:hAnsi="Sylfaen"/>
        </w:rPr>
        <w:t>თბილისი</w:t>
      </w:r>
      <w:proofErr w:type="spellEnd"/>
      <w:r w:rsidRPr="006C71D0">
        <w:rPr>
          <w:rFonts w:ascii="Sylfaen" w:hAnsi="Sylfaen"/>
        </w:rPr>
        <w:t xml:space="preserve">, დ. </w:t>
      </w:r>
      <w:proofErr w:type="spellStart"/>
      <w:r w:rsidRPr="006C71D0">
        <w:rPr>
          <w:rFonts w:ascii="Sylfaen" w:hAnsi="Sylfaen"/>
        </w:rPr>
        <w:t>აღმაშენებლის</w:t>
      </w:r>
      <w:proofErr w:type="spellEnd"/>
      <w:r w:rsidRPr="006C71D0">
        <w:rPr>
          <w:rFonts w:ascii="Sylfaen" w:hAnsi="Sylfaen"/>
        </w:rPr>
        <w:t xml:space="preserve"> 13 </w:t>
      </w:r>
      <w:proofErr w:type="spellStart"/>
      <w:r w:rsidRPr="006C71D0">
        <w:rPr>
          <w:rFonts w:ascii="Sylfaen" w:hAnsi="Sylfaen"/>
        </w:rPr>
        <w:t>კმ</w:t>
      </w:r>
      <w:proofErr w:type="spellEnd"/>
      <w:r w:rsidRPr="006C71D0">
        <w:rPr>
          <w:rFonts w:ascii="Sylfaen" w:hAnsi="Sylfaen"/>
        </w:rPr>
        <w:t>, #2, 0131.</w:t>
      </w:r>
    </w:p>
    <w:p w14:paraId="4E734ADA" w14:textId="77777777" w:rsidR="00124361" w:rsidRPr="00124361" w:rsidRDefault="00124361" w:rsidP="00124361">
      <w:pPr>
        <w:pStyle w:val="a3"/>
        <w:numPr>
          <w:ilvl w:val="0"/>
          <w:numId w:val="0"/>
        </w:numPr>
        <w:ind w:left="720"/>
        <w:jc w:val="both"/>
        <w:rPr>
          <w:rFonts w:ascii="Sylfaen" w:hAnsi="Sylfaen"/>
          <w:i/>
          <w:iCs/>
          <w:color w:val="0070C0"/>
          <w:sz w:val="16"/>
          <w:szCs w:val="16"/>
        </w:rPr>
      </w:pP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ცვლილებები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შეტანილია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აკადემიური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საბჭოს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2019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წლის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7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მაისის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გადაწყვეტილებით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-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ოქმი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#6</w:t>
      </w:r>
    </w:p>
    <w:p w14:paraId="380B78B8" w14:textId="77777777" w:rsidR="00124361" w:rsidRPr="00124361" w:rsidRDefault="00124361" w:rsidP="00124361">
      <w:pPr>
        <w:pStyle w:val="a3"/>
        <w:numPr>
          <w:ilvl w:val="0"/>
          <w:numId w:val="0"/>
        </w:numPr>
        <w:ind w:left="720"/>
        <w:jc w:val="both"/>
        <w:rPr>
          <w:rFonts w:ascii="Sylfaen" w:hAnsi="Sylfaen"/>
          <w:i/>
          <w:iCs/>
          <w:color w:val="0070C0"/>
          <w:sz w:val="16"/>
          <w:szCs w:val="16"/>
        </w:rPr>
      </w:pP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ცვლილებები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შეტანილია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მმართველი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საბჭოს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2022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წლის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18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აპრილის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გადაწყვეტილებით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-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ოქმი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#18</w:t>
      </w:r>
    </w:p>
    <w:p w14:paraId="59BFF9DB" w14:textId="066C523B" w:rsidR="00124361" w:rsidRPr="00124361" w:rsidRDefault="00124361" w:rsidP="00124361">
      <w:pPr>
        <w:pStyle w:val="a3"/>
        <w:numPr>
          <w:ilvl w:val="0"/>
          <w:numId w:val="0"/>
        </w:numPr>
        <w:ind w:left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ცვლილებები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შეტანილია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საბჭოს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წლის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21 </w:t>
      </w:r>
      <w:proofErr w:type="gramStart"/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ნოემბრის </w:t>
      </w:r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გადაწყვეტილებით</w:t>
      </w:r>
      <w:proofErr w:type="spellEnd"/>
      <w:proofErr w:type="gram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-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ოქმი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36</w:t>
      </w:r>
    </w:p>
    <w:p w14:paraId="18575014" w14:textId="77777777" w:rsidR="00515F97" w:rsidRPr="006C71D0" w:rsidRDefault="002D319C" w:rsidP="00483A74">
      <w:pPr>
        <w:pStyle w:val="a3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</w:rPr>
      </w:pPr>
      <w:bookmarkStart w:id="19" w:name="_Toc421016481"/>
      <w:bookmarkStart w:id="20" w:name="_Toc101366407"/>
      <w:proofErr w:type="spellStart"/>
      <w:r w:rsidRPr="006C71D0">
        <w:rPr>
          <w:rFonts w:ascii="Sylfaen" w:hAnsi="Sylfaen"/>
          <w:b/>
        </w:rPr>
        <w:t>კლინიკის</w:t>
      </w:r>
      <w:proofErr w:type="spellEnd"/>
      <w:r w:rsidRPr="006C71D0">
        <w:rPr>
          <w:rFonts w:ascii="Sylfaen" w:hAnsi="Sylfaen"/>
          <w:b/>
        </w:rPr>
        <w:t xml:space="preserve"> </w:t>
      </w:r>
      <w:proofErr w:type="spellStart"/>
      <w:r w:rsidRPr="006C71D0">
        <w:rPr>
          <w:rFonts w:ascii="Sylfaen" w:hAnsi="Sylfaen"/>
          <w:b/>
        </w:rPr>
        <w:t>ძირითადი</w:t>
      </w:r>
      <w:proofErr w:type="spellEnd"/>
      <w:r w:rsidRPr="006C71D0">
        <w:rPr>
          <w:rFonts w:ascii="Sylfaen" w:hAnsi="Sylfaen"/>
          <w:b/>
        </w:rPr>
        <w:t xml:space="preserve"> </w:t>
      </w:r>
      <w:proofErr w:type="spellStart"/>
      <w:r w:rsidRPr="006C71D0">
        <w:rPr>
          <w:rFonts w:ascii="Sylfaen" w:hAnsi="Sylfaen"/>
          <w:b/>
        </w:rPr>
        <w:t>მიზნები</w:t>
      </w:r>
      <w:bookmarkEnd w:id="19"/>
      <w:bookmarkEnd w:id="20"/>
      <w:proofErr w:type="spellEnd"/>
    </w:p>
    <w:p w14:paraId="68A7CF07" w14:textId="77777777" w:rsidR="002D319C" w:rsidRPr="00D1704C" w:rsidRDefault="00D1704C" w:rsidP="00E65DC5">
      <w:pPr>
        <w:pStyle w:val="ListParagraph"/>
        <w:numPr>
          <w:ilvl w:val="1"/>
          <w:numId w:val="10"/>
        </w:numPr>
        <w:ind w:hanging="720"/>
        <w:jc w:val="both"/>
        <w:rPr>
          <w:rFonts w:ascii="Sylfaen" w:eastAsia="Sylfaen" w:hAnsi="Sylfaen" w:cs="Times New Roman"/>
          <w:sz w:val="24"/>
          <w:szCs w:val="24"/>
          <w:lang w:val="ka-GE"/>
        </w:rPr>
      </w:pPr>
      <w:r w:rsidRPr="00D1704C">
        <w:rPr>
          <w:rFonts w:ascii="Sylfaen" w:eastAsia="Sylfaen" w:hAnsi="Sylfaen" w:cs="Times New Roman"/>
          <w:sz w:val="24"/>
          <w:szCs w:val="24"/>
          <w:lang w:val="ka-GE"/>
        </w:rPr>
        <w:t xml:space="preserve">სამართლის კლინიკა უზრუნველყოფს სამართლის საბაკალავრო და სამაგისტრო პროგრამების ფარგლებში პრაქტიკული სამართლის კლინიკის სილაბუსით განსაზღვრული სასწავლო პრაქტიკის კომპონენტის ათვისებას. </w:t>
      </w:r>
    </w:p>
    <w:p w14:paraId="08BE2F7D" w14:textId="77777777" w:rsidR="00D07F08" w:rsidRPr="00D07F08" w:rsidRDefault="00D07F08" w:rsidP="00D07F08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bookmarkStart w:id="21" w:name="_Hlk101365633"/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bookmarkEnd w:id="21"/>
    <w:p w14:paraId="03309020" w14:textId="77777777" w:rsidR="002D319C" w:rsidRPr="006C71D0" w:rsidRDefault="002D319C" w:rsidP="001258C3">
      <w:pPr>
        <w:pStyle w:val="a3"/>
        <w:numPr>
          <w:ilvl w:val="1"/>
          <w:numId w:val="10"/>
        </w:numPr>
        <w:ind w:hanging="720"/>
        <w:jc w:val="both"/>
        <w:rPr>
          <w:rFonts w:ascii="Sylfaen" w:hAnsi="Sylfaen"/>
        </w:rPr>
      </w:pPr>
      <w:proofErr w:type="spellStart"/>
      <w:r w:rsidRPr="006C71D0">
        <w:rPr>
          <w:rFonts w:ascii="Sylfaen" w:hAnsi="Sylfaen"/>
        </w:rPr>
        <w:t>კლინიკა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ხელს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უწყობს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სტუდენტის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მიერ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მიღებული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თეორიული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ცოდნის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განმტკიცებასა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და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ცოდნის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პრაქტიკაში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გამოყენების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უნარის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განვითარებას</w:t>
      </w:r>
      <w:proofErr w:type="spellEnd"/>
      <w:r w:rsidRPr="006C71D0">
        <w:rPr>
          <w:rFonts w:ascii="Sylfaen" w:hAnsi="Sylfaen"/>
        </w:rPr>
        <w:t xml:space="preserve">, </w:t>
      </w:r>
      <w:proofErr w:type="spellStart"/>
      <w:r w:rsidRPr="006C71D0">
        <w:rPr>
          <w:rFonts w:ascii="Sylfaen" w:hAnsi="Sylfaen"/>
        </w:rPr>
        <w:t>სტუდენტის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მიერ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პროფესიული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უნარ-ჩვევების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გამომუშავებას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და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აკადემიურ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გარემოში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შეძენილი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კომპეტენციების</w:t>
      </w:r>
      <w:proofErr w:type="spellEnd"/>
      <w:r w:rsidRPr="006C71D0">
        <w:rPr>
          <w:rFonts w:ascii="Sylfaen" w:hAnsi="Sylfaen"/>
        </w:rPr>
        <w:t xml:space="preserve"> (</w:t>
      </w:r>
      <w:proofErr w:type="spellStart"/>
      <w:r w:rsidRPr="006C71D0">
        <w:rPr>
          <w:rFonts w:ascii="Sylfaen" w:hAnsi="Sylfaen"/>
        </w:rPr>
        <w:t>ცოდნისა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და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უნარების</w:t>
      </w:r>
      <w:proofErr w:type="spellEnd"/>
      <w:r w:rsidRPr="006C71D0">
        <w:rPr>
          <w:rFonts w:ascii="Sylfaen" w:hAnsi="Sylfaen"/>
        </w:rPr>
        <w:t>)</w:t>
      </w:r>
      <w:r w:rsidR="007741AB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რეალურ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ან</w:t>
      </w:r>
      <w:proofErr w:type="spellEnd"/>
      <w:r w:rsidRPr="006C71D0">
        <w:rPr>
          <w:rFonts w:ascii="Sylfaen" w:hAnsi="Sylfaen"/>
        </w:rPr>
        <w:t>/</w:t>
      </w:r>
      <w:proofErr w:type="spellStart"/>
      <w:r w:rsidRPr="006C71D0">
        <w:rPr>
          <w:rFonts w:ascii="Sylfaen" w:hAnsi="Sylfaen"/>
        </w:rPr>
        <w:t>და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იმიტირებულ</w:t>
      </w:r>
      <w:proofErr w:type="spellEnd"/>
      <w:r w:rsidRPr="006C71D0">
        <w:rPr>
          <w:rFonts w:ascii="Sylfaen" w:hAnsi="Sylfaen"/>
        </w:rPr>
        <w:t xml:space="preserve"> </w:t>
      </w:r>
      <w:r w:rsidRPr="006C71D0">
        <w:rPr>
          <w:rFonts w:ascii="Sylfaen" w:hAnsi="Sylfaen"/>
          <w:lang w:val="ka-GE"/>
        </w:rPr>
        <w:t>სიტუაციებში</w:t>
      </w:r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გამოცდას</w:t>
      </w:r>
      <w:proofErr w:type="spellEnd"/>
      <w:r w:rsidRPr="006C71D0">
        <w:rPr>
          <w:rFonts w:ascii="Sylfaen" w:hAnsi="Sylfaen"/>
        </w:rPr>
        <w:t xml:space="preserve">, </w:t>
      </w:r>
      <w:proofErr w:type="spellStart"/>
      <w:r w:rsidRPr="006C71D0">
        <w:rPr>
          <w:rFonts w:ascii="Sylfaen" w:hAnsi="Sylfaen"/>
        </w:rPr>
        <w:t>სტუდენტის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მზაობის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შემოწმებას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დამოუკიდებელი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მუშაობისათვის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თანამედროვე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მოთხოვნების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პირობებში</w:t>
      </w:r>
      <w:proofErr w:type="spellEnd"/>
      <w:r w:rsidR="00EC6B0B">
        <w:rPr>
          <w:rFonts w:ascii="Sylfaen" w:hAnsi="Sylfaen"/>
        </w:rPr>
        <w:t>.</w:t>
      </w:r>
    </w:p>
    <w:p w14:paraId="7915DA90" w14:textId="77777777" w:rsidR="00322588" w:rsidRPr="00180352" w:rsidRDefault="002D319C" w:rsidP="001258C3">
      <w:pPr>
        <w:pStyle w:val="a3"/>
        <w:numPr>
          <w:ilvl w:val="1"/>
          <w:numId w:val="10"/>
        </w:numPr>
        <w:ind w:hanging="720"/>
        <w:jc w:val="both"/>
        <w:rPr>
          <w:rFonts w:ascii="Sylfaen" w:hAnsi="Sylfaen"/>
          <w:b/>
          <w:lang w:val="ka-GE"/>
        </w:rPr>
      </w:pPr>
      <w:r w:rsidRPr="006C71D0">
        <w:rPr>
          <w:rFonts w:ascii="Sylfaen" w:hAnsi="Sylfaen"/>
          <w:lang w:val="ka-GE"/>
        </w:rPr>
        <w:t xml:space="preserve">წინამდებარე მუხლით განსაზღვრული მიზნების განსახორციელებლად, </w:t>
      </w:r>
      <w:proofErr w:type="spellStart"/>
      <w:r w:rsidRPr="006C71D0">
        <w:rPr>
          <w:rFonts w:ascii="Sylfaen" w:hAnsi="Sylfaen"/>
        </w:rPr>
        <w:t>კლინიკ</w:t>
      </w:r>
      <w:proofErr w:type="spellEnd"/>
      <w:r w:rsidRPr="006C71D0">
        <w:rPr>
          <w:rFonts w:ascii="Sylfaen" w:hAnsi="Sylfaen"/>
          <w:lang w:val="ka-GE"/>
        </w:rPr>
        <w:t>ა</w:t>
      </w:r>
      <w:r w:rsidRPr="006C71D0">
        <w:rPr>
          <w:rFonts w:ascii="Sylfaen" w:hAnsi="Sylfaen"/>
        </w:rPr>
        <w:t xml:space="preserve"> </w:t>
      </w:r>
      <w:r w:rsidRPr="006C71D0">
        <w:rPr>
          <w:rFonts w:ascii="Sylfaen" w:hAnsi="Sylfaen"/>
          <w:lang w:val="ka-GE"/>
        </w:rPr>
        <w:t>თანამშრომლობს</w:t>
      </w:r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სხვა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უნივერსიტეტებთან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არსებულ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მსგავს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იურიდიულ</w:t>
      </w:r>
      <w:proofErr w:type="spellEnd"/>
      <w:r w:rsidRPr="006C71D0">
        <w:rPr>
          <w:rFonts w:ascii="Sylfaen" w:hAnsi="Sylfaen"/>
        </w:rPr>
        <w:t xml:space="preserve"> </w:t>
      </w:r>
      <w:proofErr w:type="spellStart"/>
      <w:r w:rsidRPr="006C71D0">
        <w:rPr>
          <w:rFonts w:ascii="Sylfaen" w:hAnsi="Sylfaen"/>
        </w:rPr>
        <w:t>კლინიკებთან</w:t>
      </w:r>
      <w:proofErr w:type="spellEnd"/>
      <w:r w:rsidRPr="006C71D0">
        <w:rPr>
          <w:rFonts w:ascii="Sylfaen" w:hAnsi="Sylfaen"/>
          <w:lang w:val="ka-GE"/>
        </w:rPr>
        <w:t xml:space="preserve"> და სხვა დაინტერესებულ პირებთან.</w:t>
      </w:r>
    </w:p>
    <w:p w14:paraId="566EB655" w14:textId="77777777" w:rsidR="003A681F" w:rsidRPr="006C71D0" w:rsidRDefault="002D319C" w:rsidP="00483A74">
      <w:pPr>
        <w:pStyle w:val="ListParagraph"/>
        <w:numPr>
          <w:ilvl w:val="0"/>
          <w:numId w:val="10"/>
        </w:numPr>
        <w:spacing w:before="120" w:after="120"/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22" w:name="_Toc421016482"/>
      <w:bookmarkStart w:id="23" w:name="_Toc101366408"/>
      <w:bookmarkStart w:id="24" w:name="_Hlk11834930"/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კლინიკის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საქმიანობის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პერიოდი</w:t>
      </w:r>
      <w:bookmarkEnd w:id="22"/>
      <w:proofErr w:type="spellEnd"/>
      <w:r w:rsidR="00180352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180352">
        <w:rPr>
          <w:rFonts w:ascii="Sylfaen" w:hAnsi="Sylfaen"/>
          <w:b/>
          <w:color w:val="000000"/>
          <w:sz w:val="24"/>
          <w:szCs w:val="24"/>
          <w:lang w:val="ka-GE"/>
        </w:rPr>
        <w:t>და წესი</w:t>
      </w:r>
      <w:bookmarkEnd w:id="23"/>
    </w:p>
    <w:bookmarkEnd w:id="24"/>
    <w:p w14:paraId="7055BA8F" w14:textId="77777777" w:rsidR="002D319C" w:rsidRPr="00B3647B" w:rsidRDefault="002D319C" w:rsidP="00FE5107">
      <w:pPr>
        <w:pStyle w:val="ListParagraph"/>
        <w:numPr>
          <w:ilvl w:val="1"/>
          <w:numId w:val="10"/>
        </w:numPr>
        <w:ind w:hanging="720"/>
        <w:jc w:val="both"/>
        <w:rPr>
          <w:rFonts w:ascii="Sylfaen" w:hAnsi="Sylfaen" w:cs="Times New Roman"/>
          <w:sz w:val="24"/>
          <w:szCs w:val="24"/>
        </w:rPr>
      </w:pPr>
      <w:proofErr w:type="spellStart"/>
      <w:r w:rsidRPr="00B3647B">
        <w:rPr>
          <w:rFonts w:ascii="Sylfaen" w:hAnsi="Sylfaen" w:cs="Times New Roman"/>
          <w:sz w:val="24"/>
          <w:szCs w:val="24"/>
        </w:rPr>
        <w:lastRenderedPageBreak/>
        <w:t>პრაქტიკული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კომპონენტის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გავლა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სტუდენტს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შეუძლია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266FB9" w:rsidRPr="00B3647B">
        <w:rPr>
          <w:rFonts w:ascii="Sylfaen" w:hAnsi="Sylfaen" w:cs="Times New Roman"/>
          <w:sz w:val="24"/>
          <w:szCs w:val="24"/>
        </w:rPr>
        <w:t>პრაქტიკული</w:t>
      </w:r>
      <w:proofErr w:type="spellEnd"/>
      <w:r w:rsidR="00266FB9"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266FB9" w:rsidRPr="00B3647B">
        <w:rPr>
          <w:rFonts w:ascii="Sylfaen" w:hAnsi="Sylfaen" w:cs="Times New Roman"/>
          <w:sz w:val="24"/>
          <w:szCs w:val="24"/>
        </w:rPr>
        <w:t>სამართლის</w:t>
      </w:r>
      <w:proofErr w:type="spellEnd"/>
      <w:r w:rsidR="00266FB9"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266FB9" w:rsidRPr="00B3647B">
        <w:rPr>
          <w:rFonts w:ascii="Sylfaen" w:hAnsi="Sylfaen" w:cs="Times New Roman"/>
          <w:sz w:val="24"/>
          <w:szCs w:val="24"/>
        </w:rPr>
        <w:t>კლინიკის</w:t>
      </w:r>
      <w:proofErr w:type="spellEnd"/>
      <w:r w:rsidR="00266FB9"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266FB9" w:rsidRPr="00B3647B">
        <w:rPr>
          <w:rFonts w:ascii="Sylfaen" w:hAnsi="Sylfaen" w:cs="Times New Roman"/>
          <w:sz w:val="24"/>
          <w:szCs w:val="24"/>
        </w:rPr>
        <w:t>სილაბუსით</w:t>
      </w:r>
      <w:proofErr w:type="spellEnd"/>
      <w:r w:rsidR="00266FB9"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განსაზღვრულ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პერიოდში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.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კლინიკის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სტუდენტი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იქნება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შზსუ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-ს </w:t>
      </w:r>
      <w:proofErr w:type="spellStart"/>
      <w:r w:rsidR="004C33CE" w:rsidRPr="00B3647B">
        <w:rPr>
          <w:rFonts w:ascii="Sylfaen" w:hAnsi="Sylfaen" w:cs="Times New Roman"/>
          <w:sz w:val="24"/>
          <w:szCs w:val="24"/>
        </w:rPr>
        <w:t>სამართლისა</w:t>
      </w:r>
      <w:proofErr w:type="spellEnd"/>
      <w:r w:rsidR="004C33CE"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C33CE" w:rsidRPr="00B3647B">
        <w:rPr>
          <w:rFonts w:ascii="Sylfaen" w:hAnsi="Sylfaen" w:cs="Times New Roman"/>
          <w:sz w:val="24"/>
          <w:szCs w:val="24"/>
        </w:rPr>
        <w:t>და</w:t>
      </w:r>
      <w:proofErr w:type="spellEnd"/>
      <w:r w:rsidR="004C33CE"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C33CE" w:rsidRPr="00B3647B">
        <w:rPr>
          <w:rFonts w:ascii="Sylfaen" w:hAnsi="Sylfaen" w:cs="Times New Roman"/>
          <w:sz w:val="24"/>
          <w:szCs w:val="24"/>
        </w:rPr>
        <w:t>სახელმწიფო</w:t>
      </w:r>
      <w:proofErr w:type="spellEnd"/>
      <w:r w:rsidR="004C33CE"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C33CE" w:rsidRPr="00B3647B">
        <w:rPr>
          <w:rFonts w:ascii="Sylfaen" w:hAnsi="Sylfaen" w:cs="Times New Roman"/>
          <w:sz w:val="24"/>
          <w:szCs w:val="24"/>
        </w:rPr>
        <w:t>მმართველობის</w:t>
      </w:r>
      <w:proofErr w:type="spellEnd"/>
      <w:r w:rsidR="004C33CE"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C33CE" w:rsidRPr="00B3647B">
        <w:rPr>
          <w:rFonts w:ascii="Sylfaen" w:hAnsi="Sylfaen" w:cs="Times New Roman"/>
          <w:sz w:val="24"/>
          <w:szCs w:val="24"/>
        </w:rPr>
        <w:t>სკოლის</w:t>
      </w:r>
      <w:proofErr w:type="spellEnd"/>
      <w:r w:rsidR="004C33CE"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C33CE" w:rsidRPr="00B3647B">
        <w:rPr>
          <w:rFonts w:ascii="Sylfaen" w:hAnsi="Sylfaen" w:cs="Times New Roman"/>
          <w:sz w:val="24"/>
          <w:szCs w:val="24"/>
        </w:rPr>
        <w:t>სამართალმცოდნეობის</w:t>
      </w:r>
      <w:proofErr w:type="spellEnd"/>
      <w:r w:rsidR="004C33CE"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საბაკალავრო</w:t>
      </w:r>
      <w:proofErr w:type="spellEnd"/>
      <w:r w:rsidR="004C33CE"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C33CE" w:rsidRPr="00B3647B">
        <w:rPr>
          <w:rFonts w:ascii="Sylfaen" w:hAnsi="Sylfaen" w:cs="Times New Roman"/>
          <w:sz w:val="24"/>
          <w:szCs w:val="24"/>
        </w:rPr>
        <w:t>ან</w:t>
      </w:r>
      <w:proofErr w:type="spellEnd"/>
      <w:r w:rsidR="004C33CE"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C33CE" w:rsidRPr="00B3647B">
        <w:rPr>
          <w:rFonts w:ascii="Sylfaen" w:hAnsi="Sylfaen" w:cs="Times New Roman"/>
          <w:sz w:val="24"/>
          <w:szCs w:val="24"/>
        </w:rPr>
        <w:t>შედარებითი</w:t>
      </w:r>
      <w:proofErr w:type="spellEnd"/>
      <w:r w:rsidR="004C33CE"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C33CE" w:rsidRPr="00B3647B">
        <w:rPr>
          <w:rFonts w:ascii="Sylfaen" w:hAnsi="Sylfaen" w:cs="Times New Roman"/>
          <w:sz w:val="24"/>
          <w:szCs w:val="24"/>
        </w:rPr>
        <w:t>კომერციული</w:t>
      </w:r>
      <w:proofErr w:type="spellEnd"/>
      <w:r w:rsidR="004C33CE"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4C33CE" w:rsidRPr="00B3647B">
        <w:rPr>
          <w:rFonts w:ascii="Sylfaen" w:hAnsi="Sylfaen" w:cs="Times New Roman"/>
          <w:sz w:val="24"/>
          <w:szCs w:val="24"/>
        </w:rPr>
        <w:t>სამართლის</w:t>
      </w:r>
      <w:proofErr w:type="spellEnd"/>
      <w:r w:rsidR="004C33CE"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სამაგისტრო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პროგრამის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სტუდენტი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,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რომელიც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დარეგისტრირდება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აღნიშნულ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კომპონენტზე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უნივერსიტეტის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ელექტრონული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ბაზის</w:t>
      </w:r>
      <w:proofErr w:type="spellEnd"/>
      <w:r w:rsidRPr="00B3647B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B3647B">
        <w:rPr>
          <w:rFonts w:ascii="Sylfaen" w:hAnsi="Sylfaen" w:cs="Times New Roman"/>
          <w:sz w:val="24"/>
          <w:szCs w:val="24"/>
        </w:rPr>
        <w:t>მეშვეობით</w:t>
      </w:r>
      <w:proofErr w:type="spellEnd"/>
      <w:r w:rsidRPr="00B3647B">
        <w:rPr>
          <w:rFonts w:ascii="Sylfaen" w:hAnsi="Sylfaen" w:cs="Times New Roman"/>
          <w:sz w:val="24"/>
          <w:szCs w:val="24"/>
        </w:rPr>
        <w:t>.</w:t>
      </w:r>
    </w:p>
    <w:p w14:paraId="56478CD0" w14:textId="77777777" w:rsidR="008A12F6" w:rsidRPr="00180352" w:rsidRDefault="002D319C" w:rsidP="00FE5107">
      <w:pPr>
        <w:pStyle w:val="ListParagraph"/>
        <w:numPr>
          <w:ilvl w:val="1"/>
          <w:numId w:val="10"/>
        </w:numPr>
        <w:ind w:hanging="720"/>
        <w:jc w:val="both"/>
        <w:rPr>
          <w:rFonts w:ascii="Sylfaen" w:hAnsi="Sylfaen" w:cs="Times New Roman"/>
          <w:sz w:val="24"/>
          <w:szCs w:val="24"/>
        </w:rPr>
      </w:pPr>
      <w:proofErr w:type="spellStart"/>
      <w:r w:rsidRPr="006C71D0">
        <w:rPr>
          <w:rFonts w:ascii="Sylfaen" w:hAnsi="Sylfaen" w:cs="Times New Roman"/>
          <w:sz w:val="24"/>
          <w:szCs w:val="24"/>
        </w:rPr>
        <w:t>კლინიკის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საქმიანობა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სემესტრულია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.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კლინიკის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საქმიანობა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ჩერდება</w:t>
      </w:r>
      <w:proofErr w:type="spellEnd"/>
      <w:r w:rsidRPr="006C71D0">
        <w:rPr>
          <w:rFonts w:ascii="Sylfaen" w:hAnsi="Sylfaen" w:cs="Times New Roman"/>
          <w:sz w:val="24"/>
          <w:szCs w:val="24"/>
          <w:lang w:val="ka-GE"/>
        </w:rPr>
        <w:t>,</w:t>
      </w:r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თუ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შესაბამის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სემესტრში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იურიდიული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r w:rsidRPr="006C71D0">
        <w:rPr>
          <w:rFonts w:ascii="Sylfaen" w:hAnsi="Sylfaen" w:cs="Times New Roman"/>
          <w:sz w:val="24"/>
          <w:szCs w:val="24"/>
          <w:lang w:val="ka-GE"/>
        </w:rPr>
        <w:t>პრაქტი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კის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კომპონენტზე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არ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დარეგისტრირდა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მინიმუმ</w:t>
      </w:r>
      <w:proofErr w:type="spellEnd"/>
      <w:r w:rsidRPr="006C71D0">
        <w:rPr>
          <w:rFonts w:ascii="Sylfaen" w:hAnsi="Sylfaen" w:cs="Times New Roman"/>
          <w:sz w:val="24"/>
          <w:szCs w:val="24"/>
        </w:rPr>
        <w:t xml:space="preserve"> </w:t>
      </w:r>
      <w:r w:rsidRPr="006C71D0">
        <w:rPr>
          <w:rFonts w:ascii="Sylfaen" w:hAnsi="Sylfaen" w:cs="Times New Roman"/>
          <w:sz w:val="24"/>
          <w:szCs w:val="24"/>
          <w:lang w:val="ka-GE"/>
        </w:rPr>
        <w:t>5 სტუდენტი საბაკალავრო საფეხურიდან ან 3</w:t>
      </w:r>
      <w:r w:rsidRPr="006C71D0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 w:cs="Times New Roman"/>
          <w:sz w:val="24"/>
          <w:szCs w:val="24"/>
        </w:rPr>
        <w:t>სტუდენტი</w:t>
      </w:r>
      <w:proofErr w:type="spellEnd"/>
      <w:r w:rsidRPr="006C71D0">
        <w:rPr>
          <w:rFonts w:ascii="Sylfaen" w:hAnsi="Sylfaen" w:cs="Times New Roman"/>
          <w:sz w:val="24"/>
          <w:szCs w:val="24"/>
          <w:lang w:val="ka-GE"/>
        </w:rPr>
        <w:t xml:space="preserve"> სამაგისტრო საფეხურიდან.</w:t>
      </w:r>
    </w:p>
    <w:p w14:paraId="11F1F303" w14:textId="668E32F5" w:rsidR="00180352" w:rsidRDefault="00180352" w:rsidP="00180352">
      <w:pPr>
        <w:pStyle w:val="a3"/>
        <w:numPr>
          <w:ilvl w:val="0"/>
          <w:numId w:val="0"/>
        </w:numPr>
        <w:ind w:left="81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>ცვლილებები შეტანილია აკადემიური საბჭოს 2019 წლის 7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>მაისის გადაწყვეტილებით - ოქმი #6</w:t>
      </w:r>
      <w:r w:rsidR="00B3647B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</w:t>
      </w:r>
    </w:p>
    <w:p w14:paraId="6BCBF367" w14:textId="77777777" w:rsidR="00B3647B" w:rsidRPr="0058547E" w:rsidRDefault="00B3647B" w:rsidP="00B3647B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p w14:paraId="271AB6C3" w14:textId="77777777" w:rsidR="00B3647B" w:rsidRPr="00124361" w:rsidRDefault="00B3647B" w:rsidP="00B3647B">
      <w:pPr>
        <w:pStyle w:val="a3"/>
        <w:numPr>
          <w:ilvl w:val="0"/>
          <w:numId w:val="0"/>
        </w:numPr>
        <w:ind w:left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ცვლილებები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შეტანილია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საბჭოს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წლის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21 </w:t>
      </w:r>
      <w:proofErr w:type="gramStart"/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ნოემბრის </w:t>
      </w:r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გადაწყვეტილებით</w:t>
      </w:r>
      <w:proofErr w:type="spellEnd"/>
      <w:proofErr w:type="gram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- </w:t>
      </w:r>
      <w:proofErr w:type="spellStart"/>
      <w:r w:rsidRPr="00124361">
        <w:rPr>
          <w:rFonts w:ascii="Sylfaen" w:hAnsi="Sylfaen"/>
          <w:i/>
          <w:iCs/>
          <w:color w:val="0070C0"/>
          <w:sz w:val="16"/>
          <w:szCs w:val="16"/>
        </w:rPr>
        <w:t>ოქმი</w:t>
      </w:r>
      <w:proofErr w:type="spellEnd"/>
      <w:r w:rsidRPr="00124361">
        <w:rPr>
          <w:rFonts w:ascii="Sylfaen" w:hAnsi="Sylfaen"/>
          <w:i/>
          <w:iCs/>
          <w:color w:val="0070C0"/>
          <w:sz w:val="16"/>
          <w:szCs w:val="16"/>
        </w:rPr>
        <w:t xml:space="preserve">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36</w:t>
      </w:r>
    </w:p>
    <w:p w14:paraId="7845C16F" w14:textId="77777777" w:rsidR="00B3647B" w:rsidRDefault="00B3647B" w:rsidP="00180352">
      <w:pPr>
        <w:pStyle w:val="a3"/>
        <w:numPr>
          <w:ilvl w:val="0"/>
          <w:numId w:val="0"/>
        </w:numPr>
        <w:ind w:left="81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</w:p>
    <w:p w14:paraId="0A047FB4" w14:textId="77777777" w:rsidR="003A681F" w:rsidRPr="006C71D0" w:rsidRDefault="002D319C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25" w:name="_Toc421016483"/>
      <w:bookmarkStart w:id="26" w:name="_Toc101366409"/>
      <w:bookmarkStart w:id="27" w:name="_Hlk11835023"/>
      <w:bookmarkStart w:id="28" w:name="_Hlk511738203"/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კლინიკის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საქმიანობის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სფერო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და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bookmarkEnd w:id="25"/>
      <w:r w:rsidR="0081095F">
        <w:rPr>
          <w:rFonts w:ascii="Sylfaen" w:hAnsi="Sylfaen"/>
          <w:b/>
          <w:color w:val="000000"/>
          <w:sz w:val="24"/>
          <w:szCs w:val="24"/>
          <w:lang w:val="ka-GE"/>
        </w:rPr>
        <w:t>ფარგლები</w:t>
      </w:r>
      <w:bookmarkEnd w:id="26"/>
    </w:p>
    <w:p w14:paraId="69A3C60C" w14:textId="77777777" w:rsidR="00483A74" w:rsidRPr="00483A74" w:rsidRDefault="002D319C" w:rsidP="00180352">
      <w:pPr>
        <w:pStyle w:val="ListParagraph"/>
        <w:numPr>
          <w:ilvl w:val="1"/>
          <w:numId w:val="10"/>
        </w:numPr>
        <w:ind w:hanging="720"/>
        <w:jc w:val="both"/>
        <w:rPr>
          <w:rFonts w:ascii="Sylfaen" w:hAnsi="Sylfaen" w:cs="Times New Roman"/>
          <w:sz w:val="24"/>
          <w:szCs w:val="24"/>
          <w:lang w:val="ka-GE"/>
        </w:rPr>
      </w:pPr>
      <w:bookmarkStart w:id="29" w:name="_Hlk11835197"/>
      <w:bookmarkEnd w:id="27"/>
      <w:bookmarkEnd w:id="28"/>
      <w:r w:rsidRPr="006C71D0">
        <w:rPr>
          <w:rFonts w:ascii="Sylfaen" w:hAnsi="Sylfaen" w:cs="Times New Roman"/>
          <w:sz w:val="24"/>
          <w:szCs w:val="24"/>
          <w:lang w:val="ka-GE"/>
        </w:rPr>
        <w:t>კლინიკის საქმიანობები და აქტივობები ძირითადად წარიმართება შემდეგი მიმართულებებით:</w:t>
      </w:r>
    </w:p>
    <w:p w14:paraId="4AF1BA43" w14:textId="77777777" w:rsidR="00483A74" w:rsidRPr="00AB4DC6" w:rsidRDefault="00483A74" w:rsidP="0068230D">
      <w:pPr>
        <w:pStyle w:val="ListParagraph"/>
        <w:numPr>
          <w:ilvl w:val="2"/>
          <w:numId w:val="10"/>
        </w:numPr>
        <w:spacing w:after="0"/>
        <w:ind w:left="720" w:firstLine="0"/>
        <w:jc w:val="both"/>
        <w:rPr>
          <w:rFonts w:ascii="Sylfaen" w:hAnsi="Sylfaen"/>
          <w:bCs/>
          <w:sz w:val="24"/>
          <w:szCs w:val="24"/>
          <w:lang w:val="ka-GE"/>
        </w:rPr>
      </w:pPr>
      <w:bookmarkStart w:id="30" w:name="_Hlk11835261"/>
      <w:bookmarkEnd w:id="29"/>
      <w:r w:rsidRPr="00AB4DC6">
        <w:rPr>
          <w:rFonts w:ascii="Sylfaen" w:hAnsi="Sylfaen"/>
          <w:bCs/>
          <w:sz w:val="24"/>
          <w:szCs w:val="24"/>
          <w:lang w:val="ka-GE"/>
        </w:rPr>
        <w:t>სამართლებრივი კონსულტაციები</w:t>
      </w:r>
      <w:r w:rsidR="00AB4DC6" w:rsidRPr="00AB4DC6">
        <w:rPr>
          <w:rFonts w:ascii="Sylfaen" w:hAnsi="Sylfaen"/>
          <w:bCs/>
          <w:sz w:val="24"/>
          <w:szCs w:val="24"/>
          <w:lang w:val="ka-GE"/>
        </w:rPr>
        <w:t xml:space="preserve"> -</w:t>
      </w:r>
      <w:r w:rsidR="007741AB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AB4DC6">
        <w:rPr>
          <w:rFonts w:ascii="Sylfaen" w:hAnsi="Sylfaen"/>
          <w:bCs/>
          <w:sz w:val="24"/>
          <w:szCs w:val="24"/>
          <w:lang w:val="ka-GE"/>
        </w:rPr>
        <w:t xml:space="preserve">მოიცავს შემდეგ კომპონენტებს: </w:t>
      </w:r>
    </w:p>
    <w:p w14:paraId="36837881" w14:textId="77777777" w:rsidR="00483A74" w:rsidRPr="000250BF" w:rsidRDefault="00AB4DC6" w:rsidP="00AB4DC6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ა) </w:t>
      </w:r>
      <w:r w:rsidR="00483A74" w:rsidRPr="000250BF">
        <w:rPr>
          <w:rFonts w:ascii="Sylfaen" w:hAnsi="Sylfaen"/>
          <w:sz w:val="24"/>
          <w:szCs w:val="24"/>
          <w:lang w:val="ka-GE"/>
        </w:rPr>
        <w:t>საექსპერტო საქმიანობა</w:t>
      </w:r>
      <w:r w:rsidR="00BB5717">
        <w:rPr>
          <w:rFonts w:ascii="Sylfaen" w:hAnsi="Sylfaen"/>
          <w:sz w:val="24"/>
          <w:szCs w:val="24"/>
        </w:rPr>
        <w:t>;</w:t>
      </w:r>
    </w:p>
    <w:p w14:paraId="6CB2B05F" w14:textId="77777777" w:rsidR="00483A74" w:rsidRPr="000250BF" w:rsidRDefault="00AB4DC6" w:rsidP="00AB4DC6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</w:t>
      </w:r>
      <w:r w:rsidR="00483A74" w:rsidRPr="000250BF">
        <w:rPr>
          <w:rFonts w:ascii="Sylfaen" w:hAnsi="Sylfaen"/>
          <w:sz w:val="24"/>
          <w:szCs w:val="24"/>
          <w:lang w:val="ka-GE"/>
        </w:rPr>
        <w:t>კლიენტების კონსულტირება</w:t>
      </w:r>
      <w:r w:rsidR="00F82880">
        <w:rPr>
          <w:rFonts w:ascii="Sylfaen" w:hAnsi="Sylfaen"/>
          <w:sz w:val="24"/>
          <w:szCs w:val="24"/>
        </w:rPr>
        <w:t>.</w:t>
      </w:r>
    </w:p>
    <w:bookmarkEnd w:id="30"/>
    <w:p w14:paraId="1E251F9B" w14:textId="77777777" w:rsidR="00483A74" w:rsidRPr="008C29EC" w:rsidRDefault="00AB4DC6" w:rsidP="00AB4DC6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4.2.2 </w:t>
      </w:r>
      <w:bookmarkStart w:id="31" w:name="_Hlk11835373"/>
      <w:r>
        <w:rPr>
          <w:rFonts w:ascii="Sylfaen" w:hAnsi="Sylfaen"/>
          <w:sz w:val="24"/>
          <w:szCs w:val="24"/>
          <w:lang w:val="ka-GE"/>
        </w:rPr>
        <w:t>სა</w:t>
      </w:r>
      <w:r w:rsidR="008D0B01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 xml:space="preserve">ართლებრივი კონსულტაციების ფარგლებში </w:t>
      </w:r>
      <w:r w:rsidR="00483A74" w:rsidRPr="000250BF">
        <w:rPr>
          <w:rFonts w:ascii="Sylfaen" w:hAnsi="Sylfaen"/>
          <w:sz w:val="24"/>
          <w:szCs w:val="24"/>
          <w:lang w:val="ka-GE"/>
        </w:rPr>
        <w:t>კლინიკის სტუდენტები ლიცენზირებული ადვოკატის ზედამხედველობის ქვეშ და მასთან ერთად განახორციელებენ კლიენტების საქმეების</w:t>
      </w:r>
      <w:r w:rsidR="00483A74">
        <w:rPr>
          <w:rFonts w:ascii="Sylfaen" w:hAnsi="Sylfaen"/>
          <w:sz w:val="24"/>
          <w:szCs w:val="24"/>
        </w:rPr>
        <w:t xml:space="preserve"> </w:t>
      </w:r>
      <w:r w:rsidR="00483A74" w:rsidRPr="000250BF">
        <w:rPr>
          <w:rFonts w:ascii="Sylfaen" w:hAnsi="Sylfaen"/>
          <w:sz w:val="24"/>
          <w:szCs w:val="24"/>
          <w:lang w:val="ka-GE"/>
        </w:rPr>
        <w:t>შესწავლას, ანალიზს, კონსულტაციების გაწევას, სამართლებრივი დასკვნების და რეკომენდაციების შემუშავებას</w:t>
      </w:r>
      <w:r w:rsidR="00D05E9E">
        <w:rPr>
          <w:rFonts w:ascii="Sylfaen" w:hAnsi="Sylfaen"/>
          <w:sz w:val="24"/>
          <w:szCs w:val="24"/>
          <w:lang w:val="ka-GE"/>
        </w:rPr>
        <w:t>.</w:t>
      </w:r>
      <w:bookmarkEnd w:id="31"/>
    </w:p>
    <w:p w14:paraId="113A30CA" w14:textId="77777777" w:rsidR="00483A74" w:rsidRPr="00504962" w:rsidRDefault="00483A74" w:rsidP="006D343D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/>
          <w:sz w:val="24"/>
          <w:szCs w:val="24"/>
          <w:lang w:val="ka-GE"/>
        </w:rPr>
      </w:pPr>
      <w:bookmarkStart w:id="32" w:name="_Hlk11835447"/>
      <w:r w:rsidRPr="00504962">
        <w:rPr>
          <w:rFonts w:ascii="Sylfaen" w:hAnsi="Sylfaen"/>
          <w:bCs/>
          <w:sz w:val="24"/>
          <w:szCs w:val="24"/>
          <w:lang w:val="ka-GE"/>
        </w:rPr>
        <w:t>წარმომადგენლობა</w:t>
      </w:r>
      <w:r w:rsidR="00504962" w:rsidRPr="00504962">
        <w:rPr>
          <w:rFonts w:ascii="Sylfaen" w:hAnsi="Sylfaen"/>
          <w:bCs/>
          <w:sz w:val="24"/>
          <w:szCs w:val="24"/>
          <w:lang w:val="ka-GE"/>
        </w:rPr>
        <w:t xml:space="preserve"> - </w:t>
      </w:r>
      <w:r w:rsidRPr="00504962">
        <w:rPr>
          <w:rFonts w:ascii="Sylfaen" w:hAnsi="Sylfaen"/>
          <w:sz w:val="24"/>
          <w:szCs w:val="24"/>
          <w:lang w:val="ka-GE"/>
        </w:rPr>
        <w:t xml:space="preserve">მოიცავს შემდეგ კომპონენტებს: </w:t>
      </w:r>
    </w:p>
    <w:p w14:paraId="006E60B2" w14:textId="77777777" w:rsidR="00483A74" w:rsidRPr="000250BF" w:rsidRDefault="00504962" w:rsidP="0050496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ა) </w:t>
      </w:r>
      <w:r w:rsidR="00483A74" w:rsidRPr="000250BF">
        <w:rPr>
          <w:rFonts w:ascii="Sylfaen" w:hAnsi="Sylfaen"/>
          <w:sz w:val="24"/>
          <w:szCs w:val="24"/>
          <w:lang w:val="ka-GE"/>
        </w:rPr>
        <w:t>წარმომადგენლობა ბიზნეს ტრანსაქციების დროს;</w:t>
      </w:r>
    </w:p>
    <w:p w14:paraId="25803FB1" w14:textId="77777777" w:rsidR="00483A74" w:rsidRPr="000250BF" w:rsidRDefault="00504962" w:rsidP="0050496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</w:t>
      </w:r>
      <w:r w:rsidR="00483A74" w:rsidRPr="000250BF">
        <w:rPr>
          <w:rFonts w:ascii="Sylfaen" w:hAnsi="Sylfaen"/>
          <w:sz w:val="24"/>
          <w:szCs w:val="24"/>
          <w:lang w:val="ka-GE"/>
        </w:rPr>
        <w:t>წარმომადგენლობა ადმინისტრაციულ ორგანოებთან ურთიერთობის დროს;</w:t>
      </w:r>
    </w:p>
    <w:p w14:paraId="44183787" w14:textId="77777777" w:rsidR="00483A74" w:rsidRPr="000250BF" w:rsidRDefault="00504962" w:rsidP="0050496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გ) </w:t>
      </w:r>
      <w:r w:rsidR="00483A74" w:rsidRPr="000250BF">
        <w:rPr>
          <w:rFonts w:ascii="Sylfaen" w:hAnsi="Sylfaen"/>
          <w:sz w:val="24"/>
          <w:szCs w:val="24"/>
          <w:lang w:val="ka-GE"/>
        </w:rPr>
        <w:t>საპროცესო დოკუმენტების მომზადება;</w:t>
      </w:r>
    </w:p>
    <w:p w14:paraId="70170D4B" w14:textId="77777777" w:rsidR="00483A74" w:rsidRPr="000250BF" w:rsidRDefault="00504962" w:rsidP="0050496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დ) </w:t>
      </w:r>
      <w:r w:rsidR="00483A74" w:rsidRPr="000250BF">
        <w:rPr>
          <w:rFonts w:ascii="Sylfaen" w:hAnsi="Sylfaen"/>
          <w:sz w:val="24"/>
          <w:szCs w:val="24"/>
          <w:lang w:val="ka-GE"/>
        </w:rPr>
        <w:t>საპროცესო წარმომადგენლობა საერთო სასამართლოების სისტემაში მიმდინარე დავებზე;</w:t>
      </w:r>
    </w:p>
    <w:p w14:paraId="3F65F746" w14:textId="77777777" w:rsidR="00483A74" w:rsidRPr="000250BF" w:rsidRDefault="00504962" w:rsidP="0050496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ე) </w:t>
      </w:r>
      <w:r w:rsidR="00483A74" w:rsidRPr="000250BF">
        <w:rPr>
          <w:rFonts w:ascii="Sylfaen" w:hAnsi="Sylfaen"/>
          <w:sz w:val="24"/>
          <w:szCs w:val="24"/>
          <w:lang w:val="ka-GE"/>
        </w:rPr>
        <w:t>წარმომადგენლობა საარბიტრაჟო განხილვებში;</w:t>
      </w:r>
    </w:p>
    <w:p w14:paraId="45CC0A2D" w14:textId="77777777" w:rsidR="00483A74" w:rsidRPr="000250BF" w:rsidRDefault="00504962" w:rsidP="0050496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ვ) </w:t>
      </w:r>
      <w:r w:rsidR="00483A74" w:rsidRPr="000250BF">
        <w:rPr>
          <w:rFonts w:ascii="Sylfaen" w:hAnsi="Sylfaen"/>
          <w:sz w:val="24"/>
          <w:szCs w:val="24"/>
          <w:lang w:val="ka-GE"/>
        </w:rPr>
        <w:t>საპროცესო წარმომადგენლობა საკონსტიტუციო სასამართლოში</w:t>
      </w:r>
      <w:r>
        <w:rPr>
          <w:rFonts w:ascii="Sylfaen" w:hAnsi="Sylfaen"/>
          <w:sz w:val="24"/>
          <w:szCs w:val="24"/>
          <w:lang w:val="ka-GE"/>
        </w:rPr>
        <w:t>.</w:t>
      </w:r>
    </w:p>
    <w:p w14:paraId="3FAF40B5" w14:textId="77777777" w:rsidR="00483A74" w:rsidRPr="009D1B05" w:rsidRDefault="00504962" w:rsidP="00504962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/>
          <w:sz w:val="24"/>
          <w:szCs w:val="24"/>
          <w:lang w:val="ka-GE"/>
        </w:rPr>
      </w:pPr>
      <w:bookmarkStart w:id="33" w:name="_Hlk11835476"/>
      <w:bookmarkEnd w:id="32"/>
      <w:r>
        <w:rPr>
          <w:rFonts w:ascii="Sylfaen" w:hAnsi="Sylfaen"/>
          <w:sz w:val="24"/>
          <w:szCs w:val="24"/>
          <w:lang w:val="ka-GE"/>
        </w:rPr>
        <w:t xml:space="preserve">წარმომადგენლობის ფარგლებში </w:t>
      </w:r>
      <w:r w:rsidR="00483A74" w:rsidRPr="000250BF">
        <w:rPr>
          <w:rFonts w:ascii="Sylfaen" w:hAnsi="Sylfaen"/>
          <w:sz w:val="24"/>
          <w:szCs w:val="24"/>
          <w:lang w:val="ka-GE"/>
        </w:rPr>
        <w:t xml:space="preserve">კლინიკის სტუდენტები მონაწილეობას მიიღებენ ბიზნეს მოლაპარაკებების, სამართლებრივი დისკუსიების დაგეგმვა-განხორციელებაში, ადმინისტრაციული საჩივრის მომზადება-განხილვაში, საპორცესო დოკუმენტების მომზადებაში, წინასაპროცესო მოქმედებების </w:t>
      </w:r>
      <w:r w:rsidR="00483A74" w:rsidRPr="000250BF">
        <w:rPr>
          <w:rFonts w:ascii="Sylfaen" w:hAnsi="Sylfaen"/>
          <w:sz w:val="24"/>
          <w:szCs w:val="24"/>
          <w:lang w:val="ka-GE"/>
        </w:rPr>
        <w:lastRenderedPageBreak/>
        <w:t>განხორციელებაში, მტკიცებულებების შეგროვებაში, მხარეების და მოწმეთა მომზადებაში. სტუდენტებს ასევე საშუალება ექნებათ, უშუალოდ დაესწრონ საპროცესო განხილვებს</w:t>
      </w:r>
      <w:r w:rsidR="00357A96">
        <w:rPr>
          <w:rFonts w:ascii="Sylfaen" w:hAnsi="Sylfaen"/>
          <w:sz w:val="24"/>
          <w:szCs w:val="24"/>
        </w:rPr>
        <w:t>.</w:t>
      </w:r>
      <w:r w:rsidR="00D05E9E">
        <w:rPr>
          <w:rFonts w:ascii="Sylfaen" w:hAnsi="Sylfaen"/>
          <w:sz w:val="24"/>
          <w:szCs w:val="24"/>
          <w:lang w:val="ka-GE"/>
        </w:rPr>
        <w:t xml:space="preserve"> </w:t>
      </w:r>
    </w:p>
    <w:p w14:paraId="415229DC" w14:textId="77777777" w:rsidR="00D4672A" w:rsidRPr="009D1B05" w:rsidRDefault="00483A74" w:rsidP="00EF0E25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/>
          <w:sz w:val="24"/>
          <w:szCs w:val="24"/>
          <w:lang w:val="ka-GE"/>
        </w:rPr>
      </w:pPr>
      <w:bookmarkStart w:id="34" w:name="_Hlk11835497"/>
      <w:bookmarkEnd w:id="33"/>
      <w:r w:rsidRPr="009D1B05">
        <w:rPr>
          <w:rFonts w:ascii="Sylfaen" w:hAnsi="Sylfaen"/>
          <w:sz w:val="24"/>
          <w:szCs w:val="24"/>
          <w:lang w:val="ka-GE"/>
        </w:rPr>
        <w:t xml:space="preserve">დავის </w:t>
      </w:r>
      <w:r w:rsidR="00D90146" w:rsidRPr="009D1B05">
        <w:rPr>
          <w:rFonts w:ascii="Sylfaen" w:hAnsi="Sylfaen"/>
          <w:sz w:val="24"/>
          <w:szCs w:val="24"/>
          <w:lang w:val="ka-GE"/>
        </w:rPr>
        <w:t xml:space="preserve">გადაწყვეტის </w:t>
      </w:r>
      <w:r w:rsidRPr="009D1B05">
        <w:rPr>
          <w:rFonts w:ascii="Sylfaen" w:hAnsi="Sylfaen"/>
          <w:sz w:val="24"/>
          <w:szCs w:val="24"/>
          <w:lang w:val="ka-GE"/>
        </w:rPr>
        <w:t>ალტერნატიული საშუალებები</w:t>
      </w:r>
      <w:r w:rsidR="00504962" w:rsidRPr="009D1B05">
        <w:rPr>
          <w:rFonts w:ascii="Sylfaen" w:hAnsi="Sylfaen"/>
          <w:sz w:val="24"/>
          <w:szCs w:val="24"/>
          <w:lang w:val="ka-GE"/>
        </w:rPr>
        <w:t xml:space="preserve"> - </w:t>
      </w:r>
      <w:r w:rsidR="00D4672A" w:rsidRPr="009D1B05">
        <w:rPr>
          <w:rFonts w:ascii="Sylfaen" w:hAnsi="Sylfaen"/>
          <w:sz w:val="24"/>
          <w:szCs w:val="24"/>
          <w:lang w:val="ka-GE"/>
        </w:rPr>
        <w:t xml:space="preserve">მოიცავს შემდეგ კომპონენტებს: </w:t>
      </w:r>
    </w:p>
    <w:p w14:paraId="081CA90E" w14:textId="77777777" w:rsidR="00D4672A" w:rsidRPr="009D1B05" w:rsidRDefault="00504962" w:rsidP="00504962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9D1B05">
        <w:rPr>
          <w:rFonts w:ascii="Sylfaen" w:hAnsi="Sylfaen"/>
          <w:sz w:val="24"/>
          <w:szCs w:val="24"/>
          <w:lang w:val="ka-GE"/>
        </w:rPr>
        <w:t xml:space="preserve">ა) </w:t>
      </w:r>
      <w:r w:rsidR="00D4672A" w:rsidRPr="009D1B05">
        <w:rPr>
          <w:rFonts w:ascii="Sylfaen" w:hAnsi="Sylfaen"/>
          <w:sz w:val="24"/>
          <w:szCs w:val="24"/>
          <w:lang w:val="ka-GE"/>
        </w:rPr>
        <w:t>სამედიაციო მომსახურება</w:t>
      </w:r>
      <w:r w:rsidR="00357A96" w:rsidRPr="009D1B05">
        <w:rPr>
          <w:rFonts w:ascii="Sylfaen" w:hAnsi="Sylfaen"/>
          <w:sz w:val="24"/>
          <w:szCs w:val="24"/>
        </w:rPr>
        <w:t>;</w:t>
      </w:r>
    </w:p>
    <w:p w14:paraId="4E8E202E" w14:textId="77777777" w:rsidR="00D4672A" w:rsidRPr="009D1B05" w:rsidRDefault="00504962" w:rsidP="00504962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9D1B05">
        <w:rPr>
          <w:rFonts w:ascii="Sylfaen" w:hAnsi="Sylfaen"/>
          <w:sz w:val="24"/>
          <w:szCs w:val="24"/>
          <w:lang w:val="ka-GE"/>
        </w:rPr>
        <w:t xml:space="preserve">ბ) </w:t>
      </w:r>
      <w:r w:rsidR="00D4672A" w:rsidRPr="009D1B05">
        <w:rPr>
          <w:rFonts w:ascii="Sylfaen" w:hAnsi="Sylfaen"/>
          <w:sz w:val="24"/>
          <w:szCs w:val="24"/>
          <w:lang w:val="ka-GE"/>
        </w:rPr>
        <w:t>საარბიტრაჟო მომსახურება</w:t>
      </w:r>
      <w:r w:rsidR="00357A96" w:rsidRPr="009D1B05">
        <w:rPr>
          <w:rFonts w:ascii="Sylfaen" w:hAnsi="Sylfaen"/>
          <w:sz w:val="24"/>
          <w:szCs w:val="24"/>
        </w:rPr>
        <w:t>.</w:t>
      </w:r>
    </w:p>
    <w:p w14:paraId="3D7550FD" w14:textId="77777777" w:rsidR="00D4672A" w:rsidRPr="009D1B05" w:rsidRDefault="00504962" w:rsidP="00504962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/>
          <w:sz w:val="24"/>
          <w:szCs w:val="24"/>
        </w:rPr>
      </w:pPr>
      <w:bookmarkStart w:id="35" w:name="_Hlk11835544"/>
      <w:bookmarkEnd w:id="34"/>
      <w:r>
        <w:rPr>
          <w:rFonts w:ascii="Sylfaen" w:hAnsi="Sylfaen"/>
          <w:sz w:val="24"/>
          <w:szCs w:val="24"/>
          <w:lang w:val="ka-GE"/>
        </w:rPr>
        <w:t xml:space="preserve">დავის გადაწყვეტის ალტერნატიული საშუალებების ფარგლებში </w:t>
      </w:r>
      <w:r w:rsidR="00D4672A" w:rsidRPr="000250BF">
        <w:rPr>
          <w:rFonts w:ascii="Sylfaen" w:hAnsi="Sylfaen"/>
          <w:sz w:val="24"/>
          <w:szCs w:val="24"/>
          <w:lang w:val="ka-GE"/>
        </w:rPr>
        <w:t xml:space="preserve">კლინიკის სტუდენტები მონაწილეობას მიიღებენ საქმის </w:t>
      </w:r>
      <w:r w:rsidR="00357A96">
        <w:rPr>
          <w:rFonts w:ascii="Sylfaen" w:hAnsi="Sylfaen"/>
          <w:sz w:val="24"/>
          <w:szCs w:val="24"/>
          <w:lang w:val="ka-GE"/>
        </w:rPr>
        <w:t xml:space="preserve">შესწავლასა და გადაწყვეტილების პროექტის </w:t>
      </w:r>
      <w:r w:rsidR="00D4672A" w:rsidRPr="000250BF">
        <w:rPr>
          <w:rFonts w:ascii="Sylfaen" w:hAnsi="Sylfaen"/>
          <w:sz w:val="24"/>
          <w:szCs w:val="24"/>
          <w:lang w:val="ka-GE"/>
        </w:rPr>
        <w:t>მომზადებაში</w:t>
      </w:r>
      <w:r w:rsidR="009D6D75">
        <w:rPr>
          <w:rFonts w:ascii="Sylfaen" w:hAnsi="Sylfaen"/>
          <w:sz w:val="24"/>
          <w:szCs w:val="24"/>
          <w:lang w:val="ka-GE"/>
        </w:rPr>
        <w:t>.</w:t>
      </w:r>
    </w:p>
    <w:p w14:paraId="58B0D04D" w14:textId="77777777" w:rsidR="00D4672A" w:rsidRPr="009D1B05" w:rsidRDefault="00483A74" w:rsidP="00DD55A7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/>
          <w:sz w:val="24"/>
          <w:szCs w:val="24"/>
          <w:lang w:val="ka-GE"/>
        </w:rPr>
      </w:pPr>
      <w:bookmarkStart w:id="36" w:name="_Hlk11835573"/>
      <w:bookmarkEnd w:id="35"/>
      <w:r w:rsidRPr="009D1B05">
        <w:rPr>
          <w:rFonts w:ascii="Sylfaen" w:hAnsi="Sylfaen"/>
          <w:sz w:val="24"/>
          <w:szCs w:val="24"/>
          <w:lang w:val="ka-GE"/>
        </w:rPr>
        <w:t>კვლევითი და ანალიტიკური საქმიანობა</w:t>
      </w:r>
      <w:r w:rsidR="00504962" w:rsidRPr="009D1B05">
        <w:rPr>
          <w:rFonts w:ascii="Sylfaen" w:hAnsi="Sylfaen"/>
          <w:sz w:val="24"/>
          <w:szCs w:val="24"/>
          <w:lang w:val="ka-GE"/>
        </w:rPr>
        <w:t xml:space="preserve"> - </w:t>
      </w:r>
      <w:r w:rsidR="00D4672A" w:rsidRPr="009D1B05">
        <w:rPr>
          <w:rFonts w:ascii="Sylfaen" w:hAnsi="Sylfaen"/>
          <w:sz w:val="24"/>
          <w:szCs w:val="24"/>
          <w:lang w:val="ka-GE"/>
        </w:rPr>
        <w:t>მიმართულება მოიცავს შემდეგ კომპონენტებს:</w:t>
      </w:r>
    </w:p>
    <w:p w14:paraId="12340460" w14:textId="77777777" w:rsidR="00D4672A" w:rsidRPr="009D1B05" w:rsidRDefault="00BA43D9" w:rsidP="00E42440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  <w:r w:rsidRPr="009D1B05">
        <w:rPr>
          <w:rFonts w:ascii="Sylfaen" w:hAnsi="Sylfaen"/>
          <w:sz w:val="24"/>
          <w:szCs w:val="24"/>
          <w:lang w:val="ka-GE"/>
        </w:rPr>
        <w:t xml:space="preserve">ა) </w:t>
      </w:r>
      <w:r w:rsidR="00D4672A" w:rsidRPr="009D1B05">
        <w:rPr>
          <w:rFonts w:ascii="Sylfaen" w:hAnsi="Sylfaen"/>
          <w:sz w:val="24"/>
          <w:szCs w:val="24"/>
          <w:lang w:val="ka-GE"/>
        </w:rPr>
        <w:t>სასამართლო პრაქტიკის კვლევა</w:t>
      </w:r>
      <w:r w:rsidR="00DC4B4E" w:rsidRPr="009D1B05">
        <w:rPr>
          <w:rFonts w:ascii="Sylfaen" w:hAnsi="Sylfaen"/>
          <w:sz w:val="24"/>
          <w:szCs w:val="24"/>
        </w:rPr>
        <w:t>;</w:t>
      </w:r>
    </w:p>
    <w:p w14:paraId="709887A7" w14:textId="77777777" w:rsidR="00D4672A" w:rsidRPr="009D1B05" w:rsidRDefault="00BA43D9" w:rsidP="00E42440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  <w:r w:rsidRPr="009D1B05">
        <w:rPr>
          <w:rFonts w:ascii="Sylfaen" w:hAnsi="Sylfaen"/>
          <w:sz w:val="24"/>
          <w:szCs w:val="24"/>
          <w:lang w:val="ka-GE"/>
        </w:rPr>
        <w:t xml:space="preserve">ბ) </w:t>
      </w:r>
      <w:r w:rsidR="00D4672A" w:rsidRPr="009D1B05">
        <w:rPr>
          <w:rFonts w:ascii="Sylfaen" w:hAnsi="Sylfaen"/>
          <w:sz w:val="24"/>
          <w:szCs w:val="24"/>
          <w:lang w:val="ka-GE"/>
        </w:rPr>
        <w:t>ადმინისტრაციული ორგანოების პრაქტიკის კვლევა</w:t>
      </w:r>
      <w:r w:rsidR="00DC4B4E" w:rsidRPr="009D1B05">
        <w:rPr>
          <w:rFonts w:ascii="Sylfaen" w:hAnsi="Sylfaen"/>
          <w:sz w:val="24"/>
          <w:szCs w:val="24"/>
        </w:rPr>
        <w:t>;</w:t>
      </w:r>
    </w:p>
    <w:p w14:paraId="2698F506" w14:textId="77777777" w:rsidR="00D4672A" w:rsidRPr="009D1B05" w:rsidRDefault="00BA43D9" w:rsidP="00E42440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9D1B05">
        <w:rPr>
          <w:rFonts w:ascii="Sylfaen" w:hAnsi="Sylfaen"/>
          <w:sz w:val="24"/>
          <w:szCs w:val="24"/>
          <w:lang w:val="ka-GE"/>
        </w:rPr>
        <w:t xml:space="preserve">გ) </w:t>
      </w:r>
      <w:r w:rsidR="00D4672A" w:rsidRPr="009D1B05">
        <w:rPr>
          <w:rFonts w:ascii="Sylfaen" w:hAnsi="Sylfaen"/>
          <w:sz w:val="24"/>
          <w:szCs w:val="24"/>
          <w:lang w:val="ka-GE"/>
        </w:rPr>
        <w:t>სხვა ქვეყნების კანონმდებლობის და პრაქტიკის კვლევა</w:t>
      </w:r>
      <w:r w:rsidR="00DC4B4E" w:rsidRPr="009D1B05">
        <w:rPr>
          <w:rFonts w:ascii="Sylfaen" w:hAnsi="Sylfaen"/>
          <w:sz w:val="24"/>
          <w:szCs w:val="24"/>
        </w:rPr>
        <w:t>;</w:t>
      </w:r>
    </w:p>
    <w:p w14:paraId="54FCBB9F" w14:textId="77777777" w:rsidR="00D4672A" w:rsidRPr="009D1B05" w:rsidRDefault="00E42440" w:rsidP="00E42440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9D1B05">
        <w:rPr>
          <w:rFonts w:ascii="Sylfaen" w:hAnsi="Sylfaen"/>
          <w:sz w:val="24"/>
          <w:szCs w:val="24"/>
          <w:lang w:val="ka-GE"/>
        </w:rPr>
        <w:t xml:space="preserve">დ) </w:t>
      </w:r>
      <w:r w:rsidR="00D4672A" w:rsidRPr="009D1B05">
        <w:rPr>
          <w:rFonts w:ascii="Sylfaen" w:hAnsi="Sylfaen"/>
          <w:sz w:val="24"/>
          <w:szCs w:val="24"/>
          <w:lang w:val="ka-GE"/>
        </w:rPr>
        <w:t>საკანონმდებლო წინადადებები</w:t>
      </w:r>
      <w:r w:rsidR="00DC4B4E" w:rsidRPr="009D1B05">
        <w:rPr>
          <w:rFonts w:ascii="Sylfaen" w:hAnsi="Sylfaen"/>
          <w:sz w:val="24"/>
          <w:szCs w:val="24"/>
          <w:lang w:val="ka-GE"/>
        </w:rPr>
        <w:t>ს</w:t>
      </w:r>
      <w:r w:rsidR="00D4672A" w:rsidRPr="009D1B05">
        <w:rPr>
          <w:rFonts w:ascii="Sylfaen" w:hAnsi="Sylfaen"/>
          <w:sz w:val="24"/>
          <w:szCs w:val="24"/>
          <w:lang w:val="ka-GE"/>
        </w:rPr>
        <w:t xml:space="preserve"> ინიცირება/ექსპერტიზა</w:t>
      </w:r>
      <w:r w:rsidR="00DC4B4E" w:rsidRPr="009D1B05">
        <w:rPr>
          <w:rFonts w:ascii="Sylfaen" w:hAnsi="Sylfaen"/>
          <w:sz w:val="24"/>
          <w:szCs w:val="24"/>
          <w:lang w:val="ka-GE"/>
        </w:rPr>
        <w:t>;</w:t>
      </w:r>
    </w:p>
    <w:p w14:paraId="7EB6B7CC" w14:textId="77777777" w:rsidR="00DC4B4E" w:rsidRPr="000250BF" w:rsidRDefault="00E42440" w:rsidP="00E42440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9D1B05">
        <w:rPr>
          <w:rFonts w:ascii="Sylfaen" w:hAnsi="Sylfaen"/>
          <w:sz w:val="24"/>
          <w:szCs w:val="24"/>
          <w:lang w:val="ka-GE"/>
        </w:rPr>
        <w:t xml:space="preserve">ე) </w:t>
      </w:r>
      <w:r w:rsidR="00DC4B4E" w:rsidRPr="009D1B05">
        <w:rPr>
          <w:rFonts w:ascii="Sylfaen" w:hAnsi="Sylfaen"/>
          <w:sz w:val="24"/>
          <w:szCs w:val="24"/>
          <w:lang w:val="ka-GE"/>
        </w:rPr>
        <w:t>პრაქტიკის განზოგადების საფუძველზე დასკვნების/რეკომენდაციების</w:t>
      </w:r>
      <w:r w:rsidR="00DC4B4E">
        <w:rPr>
          <w:rFonts w:ascii="Sylfaen" w:hAnsi="Sylfaen"/>
          <w:sz w:val="24"/>
          <w:szCs w:val="24"/>
          <w:lang w:val="ka-GE"/>
        </w:rPr>
        <w:t xml:space="preserve"> შემუშავება.</w:t>
      </w:r>
    </w:p>
    <w:p w14:paraId="42B602AC" w14:textId="77777777" w:rsidR="00D4672A" w:rsidRPr="009D1B05" w:rsidRDefault="00483A74" w:rsidP="005F603A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/>
          <w:bCs/>
          <w:sz w:val="24"/>
          <w:szCs w:val="24"/>
        </w:rPr>
      </w:pPr>
      <w:bookmarkStart w:id="37" w:name="_Hlk11835605"/>
      <w:bookmarkEnd w:id="36"/>
      <w:r w:rsidRPr="009D1B05">
        <w:rPr>
          <w:rFonts w:ascii="Sylfaen" w:hAnsi="Sylfaen"/>
          <w:bCs/>
          <w:sz w:val="24"/>
          <w:szCs w:val="24"/>
          <w:lang w:val="ka-GE"/>
        </w:rPr>
        <w:t>პროფესიული უნარ-ჩვევების განვითარება</w:t>
      </w:r>
      <w:r w:rsidR="00B334C9" w:rsidRPr="009D1B05">
        <w:rPr>
          <w:rFonts w:ascii="Sylfaen" w:hAnsi="Sylfaen"/>
          <w:bCs/>
          <w:sz w:val="24"/>
          <w:szCs w:val="24"/>
          <w:lang w:val="ka-GE"/>
        </w:rPr>
        <w:t xml:space="preserve"> - </w:t>
      </w:r>
      <w:r w:rsidR="00D4672A" w:rsidRPr="009D1B05">
        <w:rPr>
          <w:rFonts w:ascii="Sylfaen" w:hAnsi="Sylfaen"/>
          <w:bCs/>
          <w:sz w:val="24"/>
          <w:szCs w:val="24"/>
          <w:lang w:val="ka-GE"/>
        </w:rPr>
        <w:t>მოიცავს შემდეგ კომპონენტებს:</w:t>
      </w:r>
    </w:p>
    <w:p w14:paraId="5B915A2C" w14:textId="77777777" w:rsidR="00F56765" w:rsidRPr="009D1B05" w:rsidRDefault="00B334C9" w:rsidP="009D1B05">
      <w:pPr>
        <w:pStyle w:val="ListParagraph"/>
        <w:spacing w:after="0"/>
        <w:rPr>
          <w:rFonts w:ascii="Sylfaen" w:hAnsi="Sylfaen"/>
          <w:bCs/>
          <w:sz w:val="24"/>
          <w:szCs w:val="24"/>
          <w:lang w:val="ka-GE"/>
        </w:rPr>
      </w:pPr>
      <w:r w:rsidRPr="009D1B05">
        <w:rPr>
          <w:rFonts w:ascii="Sylfaen" w:hAnsi="Sylfaen"/>
          <w:bCs/>
          <w:sz w:val="24"/>
          <w:szCs w:val="24"/>
          <w:lang w:val="ka-GE"/>
        </w:rPr>
        <w:t xml:space="preserve">ა) </w:t>
      </w:r>
      <w:r w:rsidR="00F56765" w:rsidRPr="009D1B05">
        <w:rPr>
          <w:rFonts w:ascii="Sylfaen" w:hAnsi="Sylfaen"/>
          <w:bCs/>
          <w:sz w:val="24"/>
          <w:szCs w:val="24"/>
          <w:lang w:val="ka-GE"/>
        </w:rPr>
        <w:t>პრაქტიკული აქტივობების სიმულაცია, მათი ანალიზი და შეფასება;</w:t>
      </w:r>
    </w:p>
    <w:p w14:paraId="723D3415" w14:textId="77777777" w:rsidR="00D4672A" w:rsidRPr="009D1B05" w:rsidRDefault="00B334C9" w:rsidP="009D1B05">
      <w:pPr>
        <w:pStyle w:val="ListParagraph"/>
        <w:spacing w:after="0"/>
        <w:rPr>
          <w:rFonts w:ascii="Sylfaen" w:hAnsi="Sylfaen"/>
          <w:bCs/>
          <w:sz w:val="24"/>
          <w:szCs w:val="24"/>
          <w:lang w:val="ka-GE"/>
        </w:rPr>
      </w:pPr>
      <w:r w:rsidRPr="009D1B05">
        <w:rPr>
          <w:rFonts w:ascii="Sylfaen" w:hAnsi="Sylfaen"/>
          <w:bCs/>
          <w:sz w:val="24"/>
          <w:szCs w:val="24"/>
          <w:lang w:val="ka-GE"/>
        </w:rPr>
        <w:t xml:space="preserve">ბ) </w:t>
      </w:r>
      <w:r w:rsidR="00D4672A" w:rsidRPr="009D1B05">
        <w:rPr>
          <w:rFonts w:ascii="Sylfaen" w:hAnsi="Sylfaen"/>
          <w:bCs/>
          <w:sz w:val="24"/>
          <w:szCs w:val="24"/>
          <w:lang w:val="ka-GE"/>
        </w:rPr>
        <w:t>კომუნიკაციის უნარების ტრენინგი/ვორქშოპი;</w:t>
      </w:r>
    </w:p>
    <w:p w14:paraId="3103EB43" w14:textId="77777777" w:rsidR="00D4672A" w:rsidRPr="000250BF" w:rsidRDefault="00B334C9" w:rsidP="009D1B0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გ) </w:t>
      </w:r>
      <w:r w:rsidR="00D4672A" w:rsidRPr="000250BF">
        <w:rPr>
          <w:rFonts w:ascii="Sylfaen" w:hAnsi="Sylfaen"/>
          <w:sz w:val="24"/>
          <w:szCs w:val="24"/>
          <w:lang w:val="ka-GE"/>
        </w:rPr>
        <w:t>სამართლებრივი დოკუმენტების მომზადების პრატიკუმი;</w:t>
      </w:r>
    </w:p>
    <w:p w14:paraId="7E6536E3" w14:textId="77777777" w:rsidR="00D4672A" w:rsidRPr="000250BF" w:rsidRDefault="00B334C9" w:rsidP="009D1B0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დ) </w:t>
      </w:r>
      <w:r w:rsidR="00D4672A" w:rsidRPr="000250BF">
        <w:rPr>
          <w:rFonts w:ascii="Sylfaen" w:hAnsi="Sylfaen"/>
          <w:sz w:val="24"/>
          <w:szCs w:val="24"/>
          <w:lang w:val="ka-GE"/>
        </w:rPr>
        <w:t>იურიდიული ფსიქოლოგიის ტრენინგი/ვორქშოპი;</w:t>
      </w:r>
    </w:p>
    <w:p w14:paraId="0BF7A299" w14:textId="77777777" w:rsidR="00D4672A" w:rsidRPr="000250BF" w:rsidRDefault="00B334C9" w:rsidP="009D1B0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ე) </w:t>
      </w:r>
      <w:r w:rsidR="00D4672A" w:rsidRPr="000250BF">
        <w:rPr>
          <w:rFonts w:ascii="Sylfaen" w:hAnsi="Sylfaen"/>
          <w:sz w:val="24"/>
          <w:szCs w:val="24"/>
          <w:lang w:val="ka-GE"/>
        </w:rPr>
        <w:t>თვითგანვითარების ტრენინგი/ვორქშოპი;</w:t>
      </w:r>
    </w:p>
    <w:p w14:paraId="36256C13" w14:textId="77777777" w:rsidR="00D4672A" w:rsidRPr="008C29EC" w:rsidRDefault="00B334C9" w:rsidP="009D1B0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ვ) </w:t>
      </w:r>
      <w:r w:rsidR="00D4672A" w:rsidRPr="000250BF">
        <w:rPr>
          <w:rFonts w:ascii="Sylfaen" w:hAnsi="Sylfaen"/>
          <w:sz w:val="24"/>
          <w:szCs w:val="24"/>
          <w:lang w:val="ka-GE"/>
        </w:rPr>
        <w:t>პროფესიული ეთიკის ტრენინგი/ვორქშოპი;</w:t>
      </w:r>
    </w:p>
    <w:p w14:paraId="54AFD9FC" w14:textId="77777777" w:rsidR="00D4672A" w:rsidRPr="000250BF" w:rsidRDefault="00B334C9" w:rsidP="009D1B0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ზ) </w:t>
      </w:r>
      <w:r w:rsidR="00D4672A">
        <w:rPr>
          <w:rFonts w:ascii="Sylfaen" w:hAnsi="Sylfaen"/>
          <w:sz w:val="24"/>
          <w:szCs w:val="24"/>
          <w:lang w:val="ka-GE"/>
        </w:rPr>
        <w:t>მოწვეული სპეციალისტის მასტერკლასები</w:t>
      </w:r>
      <w:r>
        <w:rPr>
          <w:rFonts w:ascii="Sylfaen" w:hAnsi="Sylfaen"/>
          <w:sz w:val="24"/>
          <w:szCs w:val="24"/>
          <w:lang w:val="ka-GE"/>
        </w:rPr>
        <w:t>.</w:t>
      </w:r>
    </w:p>
    <w:p w14:paraId="794A8484" w14:textId="77777777" w:rsidR="00D4672A" w:rsidRPr="0081095F" w:rsidRDefault="00483A74" w:rsidP="00E1744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/>
          <w:sz w:val="24"/>
          <w:szCs w:val="24"/>
          <w:lang w:val="ka-GE"/>
        </w:rPr>
      </w:pPr>
      <w:bookmarkStart w:id="38" w:name="_Hlk11835638"/>
      <w:bookmarkEnd w:id="37"/>
      <w:r w:rsidRPr="0081095F">
        <w:rPr>
          <w:rFonts w:ascii="Sylfaen" w:hAnsi="Sylfaen"/>
          <w:sz w:val="24"/>
          <w:szCs w:val="24"/>
          <w:lang w:val="ka-GE"/>
        </w:rPr>
        <w:t>სტუდენტის კარიერულ განვითარებაზე ზრუნვა</w:t>
      </w:r>
      <w:r w:rsidR="009D1B05" w:rsidRPr="0081095F">
        <w:rPr>
          <w:rFonts w:ascii="Sylfaen" w:hAnsi="Sylfaen"/>
          <w:sz w:val="24"/>
          <w:szCs w:val="24"/>
          <w:lang w:val="ka-GE"/>
        </w:rPr>
        <w:t xml:space="preserve"> - მ</w:t>
      </w:r>
      <w:r w:rsidR="00D4672A" w:rsidRPr="0081095F">
        <w:rPr>
          <w:rFonts w:ascii="Sylfaen" w:hAnsi="Sylfaen"/>
          <w:sz w:val="24"/>
          <w:szCs w:val="24"/>
          <w:lang w:val="ka-GE"/>
        </w:rPr>
        <w:t>ოიცავს შემდეგ კომპონენტებს:</w:t>
      </w:r>
    </w:p>
    <w:p w14:paraId="3ACAB257" w14:textId="77777777" w:rsidR="00D4672A" w:rsidRPr="0081095F" w:rsidRDefault="009D1B05" w:rsidP="009D1B05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  <w:r w:rsidRPr="0081095F">
        <w:rPr>
          <w:rFonts w:ascii="Sylfaen" w:hAnsi="Sylfaen"/>
          <w:sz w:val="24"/>
          <w:szCs w:val="24"/>
          <w:lang w:val="ka-GE"/>
        </w:rPr>
        <w:t xml:space="preserve">ა) </w:t>
      </w:r>
      <w:r w:rsidR="00D4672A" w:rsidRPr="0081095F">
        <w:rPr>
          <w:rFonts w:ascii="Sylfaen" w:hAnsi="Sylfaen"/>
          <w:sz w:val="24"/>
          <w:szCs w:val="24"/>
          <w:lang w:val="ka-GE"/>
        </w:rPr>
        <w:t>პერსონალური განვითარების გეგმის შემუშავება;</w:t>
      </w:r>
    </w:p>
    <w:p w14:paraId="0D288D26" w14:textId="77777777" w:rsidR="00D4672A" w:rsidRPr="000250BF" w:rsidRDefault="009D1B05" w:rsidP="009D1B0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</w:t>
      </w:r>
      <w:r w:rsidR="00D4672A" w:rsidRPr="000250BF">
        <w:rPr>
          <w:rFonts w:ascii="Sylfaen" w:hAnsi="Sylfaen"/>
          <w:sz w:val="24"/>
          <w:szCs w:val="24"/>
          <w:lang w:val="ka-GE"/>
        </w:rPr>
        <w:t xml:space="preserve">პოტენციური დამსაქმებლის მოძიებაში დახმარება და </w:t>
      </w:r>
      <w:r w:rsidR="00D4672A">
        <w:rPr>
          <w:rFonts w:ascii="Sylfaen" w:hAnsi="Sylfaen"/>
          <w:sz w:val="24"/>
          <w:szCs w:val="24"/>
          <w:lang w:val="ka-GE"/>
        </w:rPr>
        <w:t>რეკომენდ</w:t>
      </w:r>
      <w:r w:rsidR="00D4672A" w:rsidRPr="000250BF">
        <w:rPr>
          <w:rFonts w:ascii="Sylfaen" w:hAnsi="Sylfaen"/>
          <w:sz w:val="24"/>
          <w:szCs w:val="24"/>
          <w:lang w:val="ka-GE"/>
        </w:rPr>
        <w:t>ი</w:t>
      </w:r>
      <w:r w:rsidR="00D4672A">
        <w:rPr>
          <w:rFonts w:ascii="Sylfaen" w:hAnsi="Sylfaen"/>
          <w:sz w:val="24"/>
          <w:szCs w:val="24"/>
          <w:lang w:val="ka-GE"/>
        </w:rPr>
        <w:t>რებ</w:t>
      </w:r>
      <w:r w:rsidR="00D4672A" w:rsidRPr="000250BF">
        <w:rPr>
          <w:rFonts w:ascii="Sylfaen" w:hAnsi="Sylfaen"/>
          <w:sz w:val="24"/>
          <w:szCs w:val="24"/>
          <w:lang w:val="ka-GE"/>
        </w:rPr>
        <w:t>ა;</w:t>
      </w:r>
    </w:p>
    <w:p w14:paraId="67BBA09A" w14:textId="77777777" w:rsidR="00D4672A" w:rsidRPr="000250BF" w:rsidRDefault="009D1B05" w:rsidP="009D1B05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გ) </w:t>
      </w:r>
      <w:r w:rsidR="00D4672A" w:rsidRPr="000250BF">
        <w:rPr>
          <w:rFonts w:ascii="Sylfaen" w:hAnsi="Sylfaen"/>
          <w:sz w:val="24"/>
          <w:szCs w:val="24"/>
          <w:lang w:val="ka-GE"/>
        </w:rPr>
        <w:t>პარტნიორ ორგანიზაცებსა და იურიდიულ ფირმებში სტაჟირების/დასაქმების პროგრამების მოძიებაში დახმარება.</w:t>
      </w:r>
    </w:p>
    <w:p w14:paraId="240D1DD2" w14:textId="77777777" w:rsidR="002D319C" w:rsidRDefault="002D319C" w:rsidP="00F0510D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Times New Roman"/>
          <w:sz w:val="24"/>
          <w:szCs w:val="24"/>
          <w:lang w:val="ka-GE"/>
        </w:rPr>
      </w:pPr>
      <w:bookmarkStart w:id="39" w:name="_Hlk11835705"/>
      <w:bookmarkEnd w:id="38"/>
      <w:r w:rsidRPr="006C71D0">
        <w:rPr>
          <w:rFonts w:ascii="Sylfaen" w:hAnsi="Sylfaen" w:cs="Times New Roman"/>
          <w:sz w:val="24"/>
          <w:szCs w:val="24"/>
          <w:lang w:val="ka-GE"/>
        </w:rPr>
        <w:t>სამართლებრივი ცნობიერების ამაღლების მიზნით კლინიკა ასევე ახორციელებს სამართლის პრაქტიკულ კურსს ზოგადსაგანმანათლებლო დაწესებულებების მოსწავლეთათვის.</w:t>
      </w:r>
    </w:p>
    <w:bookmarkEnd w:id="39"/>
    <w:p w14:paraId="263DCE04" w14:textId="77777777" w:rsidR="00F0510D" w:rsidRDefault="00F0510D" w:rsidP="00F0510D">
      <w:pPr>
        <w:pStyle w:val="a3"/>
        <w:numPr>
          <w:ilvl w:val="0"/>
          <w:numId w:val="0"/>
        </w:numPr>
        <w:ind w:left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>ცვლილებები შეტანილია აკადემიური საბჭოს 2019 წლის 7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>მაისის გადაწყვეტილებით - ოქმი #6</w:t>
      </w:r>
    </w:p>
    <w:p w14:paraId="2C15494B" w14:textId="77777777" w:rsidR="004C0D4E" w:rsidRPr="004C0D4E" w:rsidRDefault="002D319C" w:rsidP="004C0D4E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40" w:name="_Toc101366410"/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კლინიკის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532088">
        <w:rPr>
          <w:rFonts w:ascii="Sylfaen" w:hAnsi="Sylfaen"/>
          <w:b/>
          <w:color w:val="000000"/>
          <w:sz w:val="24"/>
          <w:szCs w:val="24"/>
          <w:lang w:val="ka-GE"/>
        </w:rPr>
        <w:t>უფლებამოსილებანი</w:t>
      </w:r>
      <w:bookmarkEnd w:id="40"/>
    </w:p>
    <w:p w14:paraId="47A993EB" w14:textId="77777777" w:rsidR="004C0D4E" w:rsidRPr="00993A1A" w:rsidRDefault="004C0D4E" w:rsidP="00993A1A">
      <w:pPr>
        <w:pStyle w:val="a3"/>
        <w:numPr>
          <w:ilvl w:val="0"/>
          <w:numId w:val="0"/>
        </w:numPr>
        <w:ind w:left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r w:rsidRPr="004C0D4E">
        <w:rPr>
          <w:rFonts w:ascii="Sylfaen" w:hAnsi="Sylfaen"/>
          <w:i/>
          <w:iCs/>
          <w:color w:val="0070C0"/>
          <w:sz w:val="16"/>
          <w:szCs w:val="16"/>
          <w:lang w:val="ka-GE"/>
        </w:rPr>
        <w:lastRenderedPageBreak/>
        <w:t>ცვლილებები შეტანილია აკადემიური საბჭოს 2019 წლის 7 მაისის გადაწყვეტილებით - ოქმი #6</w:t>
      </w:r>
    </w:p>
    <w:p w14:paraId="4F9C77C3" w14:textId="77777777" w:rsidR="00F36170" w:rsidRPr="006C71D0" w:rsidRDefault="00F36170" w:rsidP="00F0510D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71D0">
        <w:rPr>
          <w:rFonts w:ascii="Sylfaen" w:hAnsi="Sylfaen" w:cs="Sylfaen"/>
          <w:sz w:val="24"/>
          <w:szCs w:val="24"/>
          <w:lang w:val="ka-GE"/>
        </w:rPr>
        <w:t>კლინიკაში</w:t>
      </w:r>
      <w:r w:rsidRPr="006C71D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6C71D0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6C71D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6C71D0">
        <w:rPr>
          <w:rFonts w:ascii="Sylfaen" w:hAnsi="Sylfaen" w:cs="Sylfaen"/>
          <w:sz w:val="24"/>
          <w:szCs w:val="24"/>
          <w:lang w:val="ka-GE"/>
        </w:rPr>
        <w:t>შემოდინების</w:t>
      </w:r>
      <w:r w:rsidRPr="006C71D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6C71D0">
        <w:rPr>
          <w:rFonts w:ascii="Sylfaen" w:hAnsi="Sylfaen" w:cs="Sylfaen"/>
          <w:sz w:val="24"/>
          <w:szCs w:val="24"/>
          <w:lang w:val="ka-GE"/>
        </w:rPr>
        <w:t>წყაროები</w:t>
      </w:r>
      <w:r w:rsidRPr="006C71D0">
        <w:rPr>
          <w:rFonts w:ascii="Sylfaen" w:hAnsi="Sylfaen" w:cs="Sylfaen"/>
          <w:sz w:val="24"/>
          <w:szCs w:val="24"/>
        </w:rPr>
        <w:t>ა</w:t>
      </w:r>
      <w:r w:rsidRPr="006C71D0">
        <w:rPr>
          <w:rFonts w:ascii="Sylfaen" w:hAnsi="Sylfaen" w:cs="Times New Roman"/>
          <w:sz w:val="24"/>
          <w:szCs w:val="24"/>
          <w:lang w:val="ka-GE"/>
        </w:rPr>
        <w:t>:</w:t>
      </w:r>
    </w:p>
    <w:p w14:paraId="40AB4211" w14:textId="77777777" w:rsidR="00F36170" w:rsidRPr="006C71D0" w:rsidRDefault="00F36170" w:rsidP="00DE13BA">
      <w:pPr>
        <w:pStyle w:val="a4"/>
        <w:numPr>
          <w:ilvl w:val="2"/>
          <w:numId w:val="10"/>
        </w:numPr>
        <w:jc w:val="both"/>
        <w:rPr>
          <w:rFonts w:ascii="Sylfaen" w:hAnsi="Sylfaen"/>
          <w:lang w:val="ka-GE"/>
        </w:rPr>
      </w:pPr>
      <w:r w:rsidRPr="006C71D0">
        <w:rPr>
          <w:rFonts w:ascii="Sylfaen" w:hAnsi="Sylfaen"/>
          <w:lang w:val="ka-GE"/>
        </w:rPr>
        <w:t>პირდაპირი კომუნიკაცია პოტენციურ კლიენტებთან უნივერსიტეტის გაზეთის, სტენდის, ცხელი ხაზის, ელექტრონული ფოსტის და სხვა მსგავსი საშუალებების გამოყენებით;</w:t>
      </w:r>
    </w:p>
    <w:p w14:paraId="051251EF" w14:textId="77777777" w:rsidR="00F36170" w:rsidRDefault="00F36170" w:rsidP="00DE13BA">
      <w:pPr>
        <w:pStyle w:val="a4"/>
        <w:numPr>
          <w:ilvl w:val="2"/>
          <w:numId w:val="10"/>
        </w:numPr>
        <w:jc w:val="both"/>
        <w:rPr>
          <w:rFonts w:ascii="Sylfaen" w:hAnsi="Sylfaen"/>
          <w:lang w:val="ka-GE"/>
        </w:rPr>
      </w:pPr>
      <w:r w:rsidRPr="006C71D0">
        <w:rPr>
          <w:rFonts w:ascii="Sylfaen" w:hAnsi="Sylfaen"/>
          <w:lang w:val="ka-GE"/>
        </w:rPr>
        <w:t>პარალელურად საქმეთა შემოდინება მოხდება პარტნიორი იურიდიული კომპანიებიდან, რომლებთანაც შზსუ-ს აქვს გაფორმებული ურთიერთთანამშრომლობის მემორანდუმები. აღნიშნული კომპანიები გადმოამისამართებენ მათ იურისდიქციაში მოხვედრილი საქმეების იმ</w:t>
      </w:r>
      <w:r w:rsidR="007741AB">
        <w:rPr>
          <w:rFonts w:ascii="Sylfaen" w:hAnsi="Sylfaen"/>
          <w:lang w:val="ka-GE"/>
        </w:rPr>
        <w:t xml:space="preserve"> </w:t>
      </w:r>
      <w:r w:rsidRPr="006C71D0">
        <w:rPr>
          <w:rFonts w:ascii="Sylfaen" w:hAnsi="Sylfaen"/>
          <w:lang w:val="ka-GE"/>
        </w:rPr>
        <w:t>კატეგორიას, რომელთა სირთულის დონე დასაძლევი იქნება კლინიკის სტუდენტებისთვის.</w:t>
      </w:r>
    </w:p>
    <w:p w14:paraId="2ADDE371" w14:textId="77777777" w:rsidR="00F36170" w:rsidRPr="006C71D0" w:rsidRDefault="00F36170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41" w:name="_Toc101366411"/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კლინიკის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საქმიანობის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პროცედურული</w:t>
      </w:r>
      <w:proofErr w:type="spellEnd"/>
      <w:r w:rsidRPr="006C71D0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6C71D0">
        <w:rPr>
          <w:rFonts w:ascii="Sylfaen" w:hAnsi="Sylfaen"/>
          <w:b/>
          <w:color w:val="000000"/>
          <w:sz w:val="24"/>
          <w:szCs w:val="24"/>
        </w:rPr>
        <w:t>საკითხები</w:t>
      </w:r>
      <w:bookmarkEnd w:id="41"/>
      <w:proofErr w:type="spellEnd"/>
    </w:p>
    <w:p w14:paraId="1D6B2092" w14:textId="77777777" w:rsidR="00F36170" w:rsidRPr="00B3647B" w:rsidRDefault="00F36170" w:rsidP="00F0510D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B3647B">
        <w:rPr>
          <w:rFonts w:ascii="Sylfaen" w:hAnsi="Sylfaen" w:cs="Sylfaen"/>
          <w:sz w:val="24"/>
          <w:szCs w:val="24"/>
          <w:lang w:val="ka-GE"/>
        </w:rPr>
        <w:t>კლინიკის მომსახურეობის მისაღებად კლიენტმა უნდა გაიაროს შემდეგი ეტაპები:</w:t>
      </w:r>
    </w:p>
    <w:p w14:paraId="31CD558F" w14:textId="77777777" w:rsidR="00F36170" w:rsidRPr="006C71D0" w:rsidRDefault="00F36170" w:rsidP="00DE13BA">
      <w:pPr>
        <w:pStyle w:val="a4"/>
        <w:numPr>
          <w:ilvl w:val="2"/>
          <w:numId w:val="10"/>
        </w:numPr>
        <w:jc w:val="both"/>
        <w:rPr>
          <w:rFonts w:ascii="Sylfaen" w:hAnsi="Sylfaen" w:cs="Sylfaen"/>
          <w:lang w:val="ka-GE"/>
        </w:rPr>
      </w:pPr>
      <w:r w:rsidRPr="006C71D0">
        <w:rPr>
          <w:rFonts w:ascii="Sylfaen" w:hAnsi="Sylfaen" w:cs="Sylfaen"/>
          <w:lang w:val="ka-GE"/>
        </w:rPr>
        <w:t>კლინიკასთან პირველადი კონტაქტი (პირადი, სატელეფონო ან ელექტრონული ფოსტის მეშვეობით);</w:t>
      </w:r>
    </w:p>
    <w:p w14:paraId="2D582498" w14:textId="77777777" w:rsidR="00F36170" w:rsidRDefault="00F36170" w:rsidP="00DE13BA">
      <w:pPr>
        <w:pStyle w:val="a4"/>
        <w:numPr>
          <w:ilvl w:val="2"/>
          <w:numId w:val="10"/>
        </w:numPr>
        <w:jc w:val="both"/>
        <w:rPr>
          <w:rFonts w:ascii="Sylfaen" w:hAnsi="Sylfaen" w:cs="Sylfaen"/>
          <w:lang w:val="ka-GE"/>
        </w:rPr>
      </w:pPr>
      <w:r w:rsidRPr="006C71D0">
        <w:rPr>
          <w:rFonts w:ascii="Sylfaen" w:hAnsi="Sylfaen" w:cs="Sylfaen"/>
          <w:lang w:val="ka-GE"/>
        </w:rPr>
        <w:t>ინტერვიუ კლინიკის ზედამხედველი</w:t>
      </w:r>
      <w:r w:rsidR="004622E1">
        <w:rPr>
          <w:rFonts w:ascii="Sylfaen" w:hAnsi="Sylfaen" w:cs="Sylfaen"/>
          <w:lang w:val="ka-GE"/>
        </w:rPr>
        <w:t xml:space="preserve"> </w:t>
      </w:r>
      <w:r w:rsidR="004622E1" w:rsidRPr="004622E1">
        <w:rPr>
          <w:rFonts w:ascii="Sylfaen" w:hAnsi="Sylfaen" w:cs="Sylfaen"/>
          <w:lang w:val="ka-GE"/>
        </w:rPr>
        <w:t>ადვოკატი</w:t>
      </w:r>
      <w:r w:rsidR="004622E1">
        <w:rPr>
          <w:rFonts w:ascii="Sylfaen" w:hAnsi="Sylfaen" w:cs="Sylfaen"/>
          <w:lang w:val="ka-GE"/>
        </w:rPr>
        <w:t>ს</w:t>
      </w:r>
      <w:r w:rsidRPr="006C71D0">
        <w:rPr>
          <w:rFonts w:ascii="Sylfaen" w:hAnsi="Sylfaen" w:cs="Sylfaen"/>
          <w:lang w:val="ka-GE"/>
        </w:rPr>
        <w:t xml:space="preserve"> წინასწარი თანხმობითა და ხელმძღვანელობით;</w:t>
      </w:r>
    </w:p>
    <w:p w14:paraId="2980A64C" w14:textId="77777777" w:rsidR="00406FE7" w:rsidRPr="00406FE7" w:rsidRDefault="00406FE7" w:rsidP="005E6F3F">
      <w:pPr>
        <w:pStyle w:val="a3"/>
        <w:numPr>
          <w:ilvl w:val="0"/>
          <w:numId w:val="0"/>
        </w:numPr>
        <w:ind w:left="144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bookmarkStart w:id="42" w:name="_Hlk101365021"/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 w:rsidR="009D43B8"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 w:rsidR="009D43B8"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 w:rsidR="009D43B8"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 w:rsidR="00EC7915"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bookmarkEnd w:id="42"/>
    <w:p w14:paraId="47788B99" w14:textId="77777777" w:rsidR="00F36170" w:rsidRPr="006C71D0" w:rsidRDefault="00F36170" w:rsidP="00DE13BA">
      <w:pPr>
        <w:pStyle w:val="a4"/>
        <w:numPr>
          <w:ilvl w:val="2"/>
          <w:numId w:val="10"/>
        </w:numPr>
        <w:jc w:val="both"/>
        <w:rPr>
          <w:rFonts w:ascii="Sylfaen" w:hAnsi="Sylfaen" w:cs="Sylfaen"/>
          <w:lang w:val="ka-GE"/>
        </w:rPr>
      </w:pPr>
      <w:r w:rsidRPr="006C71D0">
        <w:rPr>
          <w:rFonts w:ascii="Sylfaen" w:hAnsi="Sylfaen" w:cs="Sylfaen"/>
          <w:lang w:val="ka-GE"/>
        </w:rPr>
        <w:t>სარეკომენდაციო დასკვნის გაცემა;</w:t>
      </w:r>
    </w:p>
    <w:p w14:paraId="76904C30" w14:textId="77777777" w:rsidR="00F36170" w:rsidRDefault="004C0D4E" w:rsidP="00DE13BA">
      <w:pPr>
        <w:pStyle w:val="a4"/>
        <w:numPr>
          <w:ilvl w:val="2"/>
          <w:numId w:val="10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(ამოღებულია);</w:t>
      </w:r>
    </w:p>
    <w:p w14:paraId="18C7C4F3" w14:textId="77777777" w:rsidR="004C0D4E" w:rsidRPr="004C0D4E" w:rsidRDefault="004C0D4E" w:rsidP="005E6F3F">
      <w:pPr>
        <w:pStyle w:val="a3"/>
        <w:numPr>
          <w:ilvl w:val="0"/>
          <w:numId w:val="0"/>
        </w:numPr>
        <w:ind w:left="720" w:firstLine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bookmarkStart w:id="43" w:name="_Hlk101363346"/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>ცვლილებები შეტანილია აკადემიური საბჭოს 2019 წლის 7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>მაისის გადაწყვეტილებით - ოქმი #6</w:t>
      </w:r>
    </w:p>
    <w:bookmarkEnd w:id="43"/>
    <w:p w14:paraId="42DB6D54" w14:textId="77777777" w:rsidR="00F36170" w:rsidRPr="006C71D0" w:rsidRDefault="00F36170" w:rsidP="00DE13BA">
      <w:pPr>
        <w:pStyle w:val="a4"/>
        <w:numPr>
          <w:ilvl w:val="2"/>
          <w:numId w:val="10"/>
        </w:numPr>
        <w:jc w:val="both"/>
        <w:rPr>
          <w:rFonts w:ascii="Sylfaen" w:hAnsi="Sylfaen"/>
        </w:rPr>
      </w:pPr>
      <w:r w:rsidRPr="006C71D0">
        <w:rPr>
          <w:rFonts w:ascii="Sylfaen" w:hAnsi="Sylfaen" w:cs="Sylfaen"/>
          <w:lang w:val="ka-GE"/>
        </w:rPr>
        <w:t>საქმის დახურვა.</w:t>
      </w:r>
    </w:p>
    <w:p w14:paraId="76FDFB31" w14:textId="77777777" w:rsidR="00F36170" w:rsidRDefault="00F36170" w:rsidP="00F0510D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Style w:val="hps"/>
          <w:rFonts w:ascii="Sylfaen" w:hAnsi="Sylfaen" w:cs="Sylfaen"/>
        </w:rPr>
      </w:pPr>
      <w:proofErr w:type="spellStart"/>
      <w:r w:rsidRPr="006C71D0">
        <w:rPr>
          <w:rStyle w:val="hps"/>
          <w:rFonts w:ascii="Sylfaen" w:hAnsi="Sylfaen" w:cs="Sylfaen"/>
        </w:rPr>
        <w:t>კლინიკის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თითოეულ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კლიენტზე</w:t>
      </w:r>
      <w:proofErr w:type="spellEnd"/>
      <w:r w:rsidRPr="006C71D0">
        <w:rPr>
          <w:rStyle w:val="hps"/>
          <w:rFonts w:ascii="Sylfaen" w:hAnsi="Sylfaen" w:cs="Sylfaen"/>
        </w:rPr>
        <w:t xml:space="preserve">, </w:t>
      </w:r>
      <w:proofErr w:type="spellStart"/>
      <w:r w:rsidRPr="006C71D0">
        <w:rPr>
          <w:rStyle w:val="hps"/>
          <w:rFonts w:ascii="Sylfaen" w:hAnsi="Sylfaen" w:cs="Sylfaen"/>
        </w:rPr>
        <w:t>იხსნება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საქმე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შესაბამისი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საიდენტიფიკაციო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მონაცემებით</w:t>
      </w:r>
      <w:proofErr w:type="spellEnd"/>
      <w:r w:rsidRPr="006C71D0">
        <w:rPr>
          <w:rStyle w:val="hps"/>
          <w:rFonts w:ascii="Sylfaen" w:hAnsi="Sylfaen" w:cs="Sylfaen"/>
        </w:rPr>
        <w:t xml:space="preserve">. </w:t>
      </w:r>
      <w:proofErr w:type="spellStart"/>
      <w:r w:rsidRPr="006C71D0">
        <w:rPr>
          <w:rStyle w:val="hps"/>
          <w:rFonts w:ascii="Sylfaen" w:hAnsi="Sylfaen" w:cs="Sylfaen"/>
        </w:rPr>
        <w:t>კლინიკაში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r w:rsidRPr="006C71D0">
        <w:rPr>
          <w:rStyle w:val="hps"/>
          <w:rFonts w:ascii="Sylfaen" w:hAnsi="Sylfaen" w:cs="Sylfaen"/>
          <w:lang w:val="ka-GE"/>
        </w:rPr>
        <w:t>ი</w:t>
      </w:r>
      <w:proofErr w:type="spellStart"/>
      <w:r w:rsidRPr="006C71D0">
        <w:rPr>
          <w:rStyle w:val="hps"/>
          <w:rFonts w:ascii="Sylfaen" w:hAnsi="Sylfaen" w:cs="Sylfaen"/>
        </w:rPr>
        <w:t>წარმოებს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საქმეთა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და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დოკუმენტბრუნვის</w:t>
      </w:r>
      <w:proofErr w:type="spellEnd"/>
      <w:r w:rsidRPr="006C71D0">
        <w:rPr>
          <w:rStyle w:val="hps"/>
          <w:rFonts w:ascii="Sylfaen" w:hAnsi="Sylfaen" w:cs="Sylfaen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ერთიანი</w:t>
      </w:r>
      <w:proofErr w:type="spellEnd"/>
      <w:r w:rsidRPr="006C71D0">
        <w:rPr>
          <w:rStyle w:val="hps"/>
          <w:rFonts w:ascii="Sylfaen" w:hAnsi="Sylfaen" w:cs="Sylfaen"/>
          <w:lang w:val="ka-GE"/>
        </w:rPr>
        <w:t xml:space="preserve"> </w:t>
      </w:r>
      <w:proofErr w:type="spellStart"/>
      <w:r w:rsidRPr="006C71D0">
        <w:rPr>
          <w:rStyle w:val="hps"/>
          <w:rFonts w:ascii="Sylfaen" w:hAnsi="Sylfaen" w:cs="Sylfaen"/>
        </w:rPr>
        <w:t>რეესტრი</w:t>
      </w:r>
      <w:proofErr w:type="spellEnd"/>
      <w:r w:rsidRPr="006C71D0">
        <w:rPr>
          <w:rStyle w:val="hps"/>
          <w:rFonts w:ascii="Sylfaen" w:hAnsi="Sylfaen" w:cs="Sylfaen"/>
        </w:rPr>
        <w:t>.</w:t>
      </w:r>
    </w:p>
    <w:p w14:paraId="089A722D" w14:textId="77777777" w:rsidR="00F0510D" w:rsidRPr="006C71D0" w:rsidRDefault="00F0510D" w:rsidP="00F0510D">
      <w:pPr>
        <w:pStyle w:val="ListParagraph"/>
        <w:spacing w:after="0"/>
        <w:jc w:val="both"/>
        <w:rPr>
          <w:rStyle w:val="hps"/>
          <w:rFonts w:ascii="Sylfaen" w:hAnsi="Sylfaen" w:cs="Sylfaen"/>
        </w:rPr>
      </w:pPr>
    </w:p>
    <w:p w14:paraId="281AE710" w14:textId="77777777" w:rsidR="00F36170" w:rsidRPr="000B4608" w:rsidRDefault="00F36170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44" w:name="_Toc101366412"/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სტუდენტის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მოვალეობები</w:t>
      </w:r>
      <w:bookmarkEnd w:id="44"/>
      <w:proofErr w:type="spellEnd"/>
    </w:p>
    <w:p w14:paraId="2B1F2BED" w14:textId="77777777" w:rsidR="00B951C0" w:rsidRPr="000B4608" w:rsidRDefault="00F36170" w:rsidP="00F0510D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სტუდენტი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პასუხისმგებლობით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მოეკიდოს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კლინიკის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კლიენტებსა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და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მისი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ქვეშ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საქმეებს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0B4608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საქმესთან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კონფიდენციალურობა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0B4608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ეთიკის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0B4608">
        <w:rPr>
          <w:rFonts w:ascii="Sylfaen" w:hAnsi="Sylfaen" w:cs="Sylfaen"/>
          <w:sz w:val="24"/>
          <w:szCs w:val="24"/>
          <w:lang w:val="ka-GE"/>
        </w:rPr>
        <w:t>დაემორჩილოს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წინამდებარე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მოთხოვნებსა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და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კლინიკის</w:t>
      </w:r>
      <w:r w:rsidR="009C0E1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C0E1F" w:rsidRPr="009C0E1F">
        <w:rPr>
          <w:rFonts w:ascii="Sylfaen" w:hAnsi="Sylfaen" w:cs="Sylfaen"/>
          <w:sz w:val="24"/>
          <w:szCs w:val="24"/>
          <w:lang w:val="ka-GE"/>
        </w:rPr>
        <w:t>ხელმძღვანელის/</w:t>
      </w:r>
      <w:r w:rsidRPr="000B4608">
        <w:rPr>
          <w:rFonts w:ascii="Sylfaen" w:hAnsi="Sylfaen" w:cs="Sylfaen"/>
          <w:sz w:val="24"/>
          <w:szCs w:val="24"/>
          <w:lang w:val="ka-GE"/>
        </w:rPr>
        <w:t>ზედამხედველი</w:t>
      </w:r>
      <w:r w:rsidR="003715E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715E8" w:rsidRPr="003715E8">
        <w:rPr>
          <w:rFonts w:ascii="Sylfaen" w:hAnsi="Sylfaen" w:cs="Sylfaen"/>
          <w:sz w:val="24"/>
          <w:szCs w:val="24"/>
          <w:lang w:val="ka-GE"/>
        </w:rPr>
        <w:t>ადვოკატი</w:t>
      </w:r>
      <w:r w:rsidR="003715E8">
        <w:rPr>
          <w:rFonts w:ascii="Sylfaen" w:hAnsi="Sylfaen" w:cs="Sylfaen"/>
          <w:sz w:val="24"/>
          <w:szCs w:val="24"/>
          <w:lang w:val="ka-GE"/>
        </w:rPr>
        <w:t>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მითითებებს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0B4608">
        <w:rPr>
          <w:rFonts w:ascii="Sylfaen" w:hAnsi="Sylfaen" w:cs="Sylfaen"/>
          <w:sz w:val="24"/>
          <w:szCs w:val="24"/>
          <w:lang w:val="ka-GE"/>
        </w:rPr>
        <w:t>დაესწროს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კლინიკის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თეორიულ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მეცადინეობებს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0B4608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პრაქტიკული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დავალებები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და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შეასრულოს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ყველა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ის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0B4608">
        <w:rPr>
          <w:rFonts w:ascii="Sylfaen" w:hAnsi="Sylfaen" w:cs="Sylfaen"/>
          <w:sz w:val="24"/>
          <w:szCs w:val="24"/>
          <w:lang w:val="ka-GE"/>
        </w:rPr>
        <w:t>რაც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მისი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მონაწილეობითა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და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ჩართულობით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საქმის</w:t>
      </w:r>
      <w:r w:rsidRPr="000B460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წარმოებას</w:t>
      </w:r>
      <w:r w:rsidRPr="000B4608">
        <w:rPr>
          <w:rFonts w:ascii="Sylfaen" w:hAnsi="Sylfaen" w:cs="Times New Roman"/>
          <w:sz w:val="24"/>
          <w:szCs w:val="24"/>
          <w:lang w:val="ka-GE"/>
        </w:rPr>
        <w:t>.</w:t>
      </w:r>
    </w:p>
    <w:p w14:paraId="65E4F824" w14:textId="77777777" w:rsidR="00EC419D" w:rsidRPr="00406FE7" w:rsidRDefault="00EC419D" w:rsidP="00EC419D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bookmarkStart w:id="45" w:name="_Hlk101363675"/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bookmarkEnd w:id="45"/>
    <w:p w14:paraId="1C105D24" w14:textId="77777777" w:rsidR="00B951C0" w:rsidRPr="000B4608" w:rsidRDefault="00B951C0">
      <w:pPr>
        <w:rPr>
          <w:rFonts w:ascii="Sylfaen" w:hAnsi="Sylfaen" w:cs="Times New Roman"/>
          <w:sz w:val="24"/>
          <w:szCs w:val="24"/>
          <w:lang w:val="ka-GE"/>
        </w:rPr>
      </w:pPr>
      <w:r w:rsidRPr="000B4608">
        <w:rPr>
          <w:rFonts w:ascii="Sylfaen" w:hAnsi="Sylfaen" w:cs="Times New Roman"/>
          <w:sz w:val="24"/>
          <w:szCs w:val="24"/>
          <w:lang w:val="ka-GE"/>
        </w:rPr>
        <w:lastRenderedPageBreak/>
        <w:br w:type="page"/>
      </w:r>
    </w:p>
    <w:p w14:paraId="3AD1DC4F" w14:textId="77777777" w:rsidR="00F36170" w:rsidRPr="000B4608" w:rsidRDefault="00F36170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46" w:name="_Toc101366413"/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lastRenderedPageBreak/>
        <w:t>სტუდენტების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შეფასება</w:t>
      </w:r>
      <w:bookmarkEnd w:id="46"/>
      <w:proofErr w:type="spellEnd"/>
    </w:p>
    <w:p w14:paraId="1FFD9F50" w14:textId="77777777" w:rsidR="00F36170" w:rsidRPr="000B4608" w:rsidRDefault="00F36170" w:rsidP="00F90CFC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სტუდენტის მიერ</w:t>
      </w:r>
      <w:r w:rsidR="007741A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პრაქტიკული კომპონენტის ათვისების შეფასება ხდება კლინიკური სწავლების შედეგად მიღებული დარგობრივი და ზოგადი კომპეტენციების მიხედვით</w:t>
      </w:r>
      <w:r w:rsidR="007741A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შეფასების 100-ქულიანი მრავალკომპონენტიანი სისტემის საფუძველზე, სილაბუსით გათვალისწინებული წესით</w:t>
      </w:r>
      <w:r w:rsidR="00F90CFC" w:rsidRPr="000B4608">
        <w:rPr>
          <w:rFonts w:ascii="Sylfaen" w:hAnsi="Sylfaen" w:cs="Sylfaen"/>
          <w:sz w:val="24"/>
          <w:szCs w:val="24"/>
          <w:lang w:val="ka-GE"/>
        </w:rPr>
        <w:t>.</w:t>
      </w:r>
    </w:p>
    <w:p w14:paraId="5FD58705" w14:textId="77777777" w:rsidR="00F36170" w:rsidRDefault="00F36170" w:rsidP="00F90CFC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 xml:space="preserve">კლინიკაში მონაწილე სტუდენტთა შეფასება ხდება კლინიკის </w:t>
      </w:r>
      <w:r w:rsidR="0024594A" w:rsidRPr="0024594A">
        <w:rPr>
          <w:rFonts w:ascii="Sylfaen" w:hAnsi="Sylfaen" w:cs="Sylfaen"/>
          <w:sz w:val="24"/>
          <w:szCs w:val="24"/>
          <w:lang w:val="ka-GE"/>
        </w:rPr>
        <w:t>ხელმძღვანელისა</w:t>
      </w:r>
      <w:r w:rsidR="0024594A">
        <w:rPr>
          <w:rFonts w:ascii="Sylfaen" w:hAnsi="Sylfaen" w:cs="Sylfaen"/>
          <w:sz w:val="24"/>
          <w:szCs w:val="24"/>
          <w:lang w:val="ka-GE"/>
        </w:rPr>
        <w:t xml:space="preserve"> და </w:t>
      </w:r>
      <w:r w:rsidRPr="000B4608">
        <w:rPr>
          <w:rFonts w:ascii="Sylfaen" w:hAnsi="Sylfaen" w:cs="Sylfaen"/>
          <w:sz w:val="24"/>
          <w:szCs w:val="24"/>
          <w:lang w:val="ka-GE"/>
        </w:rPr>
        <w:t>ზედამხედველი</w:t>
      </w:r>
      <w:r w:rsidR="00C77F35">
        <w:rPr>
          <w:rFonts w:ascii="Sylfaen" w:hAnsi="Sylfaen" w:cs="Sylfaen"/>
          <w:sz w:val="24"/>
          <w:szCs w:val="24"/>
          <w:lang w:val="ka-GE"/>
        </w:rPr>
        <w:t xml:space="preserve"> ადვოკატის </w:t>
      </w:r>
      <w:r w:rsidRPr="000B4608">
        <w:rPr>
          <w:rFonts w:ascii="Sylfaen" w:hAnsi="Sylfaen" w:cs="Sylfaen"/>
          <w:sz w:val="24"/>
          <w:szCs w:val="24"/>
          <w:lang w:val="ka-GE"/>
        </w:rPr>
        <w:t>მიერ.</w:t>
      </w:r>
    </w:p>
    <w:p w14:paraId="1DA9A52F" w14:textId="77777777" w:rsidR="00E366B7" w:rsidRPr="00E366B7" w:rsidRDefault="00E366B7" w:rsidP="00E366B7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bookmarkStart w:id="47" w:name="_Hlk101365715"/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bookmarkEnd w:id="47"/>
    <w:p w14:paraId="1032B1CD" w14:textId="77777777" w:rsidR="00F36170" w:rsidRPr="000B4608" w:rsidRDefault="00F36170" w:rsidP="00F90CFC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დადებითი შეფასებების შემთხვევაში, სტუდენტს ენიჭება საგანმანათლებლო პროგრამით გათვალისწინებული კრედიტი</w:t>
      </w:r>
      <w:r w:rsidRPr="000B4608">
        <w:rPr>
          <w:rFonts w:ascii="Sylfaen" w:hAnsi="Sylfaen" w:cs="Sylfaen"/>
          <w:sz w:val="24"/>
          <w:szCs w:val="24"/>
        </w:rPr>
        <w:t>.</w:t>
      </w:r>
    </w:p>
    <w:p w14:paraId="03DBC205" w14:textId="77777777" w:rsidR="00F90CFC" w:rsidRPr="000B4608" w:rsidRDefault="00F90CFC" w:rsidP="00F90CFC">
      <w:pPr>
        <w:pStyle w:val="ListParagraph"/>
        <w:spacing w:after="0"/>
        <w:jc w:val="both"/>
        <w:rPr>
          <w:rFonts w:ascii="Sylfaen" w:hAnsi="Sylfaen" w:cs="Sylfaen"/>
          <w:sz w:val="24"/>
          <w:szCs w:val="24"/>
        </w:rPr>
      </w:pPr>
    </w:p>
    <w:p w14:paraId="20AEE44E" w14:textId="77777777" w:rsidR="00F36170" w:rsidRPr="000B4608" w:rsidRDefault="00F36170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48" w:name="_Toc101366414"/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კლინიკაში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საქმის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წარმოების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წესი</w:t>
      </w:r>
      <w:bookmarkEnd w:id="48"/>
      <w:proofErr w:type="spellEnd"/>
    </w:p>
    <w:p w14:paraId="7079376F" w14:textId="77777777" w:rsidR="00F36170" w:rsidRPr="000B4608" w:rsidRDefault="00F36170" w:rsidP="00F90CFC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 xml:space="preserve">კლინიკაში სტუდენტები კლინიკის </w:t>
      </w:r>
      <w:r w:rsidR="00032419">
        <w:rPr>
          <w:rFonts w:ascii="Sylfaen" w:hAnsi="Sylfaen" w:cs="Sylfaen"/>
          <w:sz w:val="24"/>
          <w:szCs w:val="24"/>
          <w:lang w:val="ka-GE"/>
        </w:rPr>
        <w:t>ხელმძღვანელის/</w:t>
      </w:r>
      <w:r w:rsidRPr="000B4608">
        <w:rPr>
          <w:rFonts w:ascii="Sylfaen" w:hAnsi="Sylfaen" w:cs="Sylfaen"/>
          <w:sz w:val="24"/>
          <w:szCs w:val="24"/>
          <w:lang w:val="ka-GE"/>
        </w:rPr>
        <w:t>ზედამხედველი</w:t>
      </w:r>
      <w:r w:rsidR="00A42D7B">
        <w:rPr>
          <w:rFonts w:ascii="Sylfaen" w:hAnsi="Sylfaen" w:cs="Sylfaen"/>
          <w:sz w:val="24"/>
          <w:szCs w:val="24"/>
          <w:lang w:val="ka-GE"/>
        </w:rPr>
        <w:t xml:space="preserve"> ადვოკატის </w:t>
      </w:r>
      <w:r w:rsidRPr="000B4608">
        <w:rPr>
          <w:rFonts w:ascii="Sylfaen" w:hAnsi="Sylfaen" w:cs="Sylfaen"/>
          <w:sz w:val="24"/>
          <w:szCs w:val="24"/>
          <w:lang w:val="ka-GE"/>
        </w:rPr>
        <w:t>დახმარებით მიიღებენ საქმეებს და დაინტერესებულ პირებს გაუწევენ სათანადო სამართლებრივ დახმარებას, რა დროსაც ყოველ კლიენტზე იხსნება საქმე, რომელშიც შედის:</w:t>
      </w:r>
    </w:p>
    <w:p w14:paraId="755098E1" w14:textId="77777777" w:rsidR="00F36170" w:rsidRPr="000B4608" w:rsidRDefault="00F36170" w:rsidP="00F90CFC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კლიენტის საანკეტო მონაცემები;</w:t>
      </w:r>
    </w:p>
    <w:p w14:paraId="3005DDCF" w14:textId="77777777" w:rsidR="00F36170" w:rsidRPr="000B4608" w:rsidRDefault="00F36170" w:rsidP="00F90CFC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პრობლემის არსი, მიღებული ზომები და შედეგები;</w:t>
      </w:r>
    </w:p>
    <w:p w14:paraId="6C1B2198" w14:textId="77777777" w:rsidR="00F36170" w:rsidRPr="000B4608" w:rsidRDefault="00F36170" w:rsidP="00F90CFC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ინფორმაცია გაწეული და გასაწევი მომსახურების შესახებ;</w:t>
      </w:r>
    </w:p>
    <w:p w14:paraId="67E4A46D" w14:textId="77777777" w:rsidR="00F36170" w:rsidRPr="000B4608" w:rsidRDefault="00F36170" w:rsidP="00F90CFC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მტკიცებულებები და პროცესუალური დოკუმენტების ასლები;</w:t>
      </w:r>
    </w:p>
    <w:p w14:paraId="4984CC21" w14:textId="77777777" w:rsidR="00F36170" w:rsidRPr="000B4608" w:rsidRDefault="00F36170" w:rsidP="00F90CFC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რა შედეგით დასრულდა საქმე, თუ ამ კონკრეტულ საქმეზე უკვე დადგა სამართლებრივი შედეგები;</w:t>
      </w:r>
    </w:p>
    <w:p w14:paraId="0697E25D" w14:textId="77777777" w:rsidR="00F36170" w:rsidRPr="000B4608" w:rsidRDefault="00F36170" w:rsidP="00F90CFC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საქმესთან დაკავშირებული სხვა ინფორმაცია.</w:t>
      </w:r>
    </w:p>
    <w:p w14:paraId="0BD3AB22" w14:textId="77777777" w:rsidR="00F36170" w:rsidRPr="000B4608" w:rsidRDefault="00F36170" w:rsidP="00F90CFC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კლინიკის მომსახურებით დაინტერესებულ კლიენტთა, მათი საქმეების და სხვა დატვირთვის გადანაწილება კლინიკის სტუდენტებს შორის უნდა მოხდეს კლინიკის</w:t>
      </w:r>
      <w:r w:rsidR="002D162B">
        <w:rPr>
          <w:rFonts w:ascii="Sylfaen" w:hAnsi="Sylfaen" w:cs="Sylfaen"/>
          <w:sz w:val="24"/>
          <w:szCs w:val="24"/>
          <w:lang w:val="ka-GE"/>
        </w:rPr>
        <w:t xml:space="preserve"> ხელმძღვანელის ან</w:t>
      </w:r>
      <w:r w:rsidRPr="000B4608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ზედამხედველი</w:t>
      </w:r>
      <w:proofErr w:type="spellEnd"/>
      <w:r w:rsidR="00865B71">
        <w:rPr>
          <w:rFonts w:ascii="Sylfaen" w:hAnsi="Sylfaen" w:cs="Sylfaen"/>
          <w:sz w:val="24"/>
          <w:szCs w:val="24"/>
          <w:lang w:val="ka-GE"/>
        </w:rPr>
        <w:t xml:space="preserve"> ადვოკატის</w:t>
      </w:r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მიერ</w:t>
      </w:r>
      <w:proofErr w:type="spellEnd"/>
      <w:r w:rsidRPr="000B4608">
        <w:rPr>
          <w:rFonts w:ascii="Sylfaen" w:hAnsi="Sylfaen" w:cs="Sylfaen"/>
          <w:sz w:val="24"/>
          <w:szCs w:val="24"/>
        </w:rPr>
        <w:t>.</w:t>
      </w:r>
    </w:p>
    <w:p w14:paraId="5258E44F" w14:textId="77777777" w:rsidR="00C515DD" w:rsidRPr="00EA304E" w:rsidRDefault="00EA304E" w:rsidP="00EA304E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bookmarkStart w:id="49" w:name="_Hlk101364025"/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p w14:paraId="373B83F1" w14:textId="77777777" w:rsidR="00F36170" w:rsidRPr="000B4608" w:rsidRDefault="00F36170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50" w:name="_Toc101366415"/>
      <w:bookmarkEnd w:id="49"/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იმიტირებული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სასამართლო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პროცესი</w:t>
      </w:r>
      <w:bookmarkEnd w:id="50"/>
      <w:proofErr w:type="spellEnd"/>
    </w:p>
    <w:p w14:paraId="014174D8" w14:textId="77777777" w:rsidR="00F36170" w:rsidRPr="000B4608" w:rsidRDefault="00F36170" w:rsidP="00F90CFC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კლინიკის ყოველი სემესტრი შესაძლებელია დასრულდეს იმიტირებული პროცეს(ებ)ის ორგანიზებით/ჩატარებითა და კლინიკის შესაბამისი საფეხურის, სტუდენტთა საქმიანობის შემაჯამებელი ჯგუფური განხილვით;</w:t>
      </w:r>
    </w:p>
    <w:p w14:paraId="472C301A" w14:textId="77777777" w:rsidR="00F90CFC" w:rsidRPr="000B4608" w:rsidRDefault="00F36170" w:rsidP="00F90CFC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იმიტირებული საქმეების წარმოების დასრულების შემდეგ, საქმეში მონაწილე სტუდენტები მოახდენენ აღნიშნული საქმეების ჯგუფურ განხილვას მათ მიერ შესრულებული</w:t>
      </w:r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სამუშაოების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მიხედვით</w:t>
      </w:r>
      <w:proofErr w:type="spellEnd"/>
      <w:r w:rsidRPr="000B4608">
        <w:rPr>
          <w:rFonts w:ascii="Sylfaen" w:hAnsi="Sylfaen" w:cs="Sylfaen"/>
          <w:sz w:val="24"/>
          <w:szCs w:val="24"/>
        </w:rPr>
        <w:t>.</w:t>
      </w:r>
    </w:p>
    <w:p w14:paraId="053E20AE" w14:textId="77777777" w:rsidR="00F90CFC" w:rsidRPr="000B4608" w:rsidRDefault="00F90CFC">
      <w:pPr>
        <w:rPr>
          <w:rFonts w:ascii="Sylfaen" w:hAnsi="Sylfaen" w:cs="Sylfaen"/>
          <w:sz w:val="24"/>
          <w:szCs w:val="24"/>
        </w:rPr>
      </w:pPr>
      <w:r w:rsidRPr="000B4608">
        <w:rPr>
          <w:rFonts w:ascii="Sylfaen" w:hAnsi="Sylfaen" w:cs="Sylfaen"/>
          <w:sz w:val="24"/>
          <w:szCs w:val="24"/>
        </w:rPr>
        <w:br w:type="page"/>
      </w:r>
    </w:p>
    <w:p w14:paraId="3B7859E0" w14:textId="77777777" w:rsidR="00F36170" w:rsidRPr="000B4608" w:rsidRDefault="00F36170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51" w:name="_Toc101366416"/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lastRenderedPageBreak/>
        <w:t>კლინიკის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სტრუქტურა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,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ხელმძღვანელობა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,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შემადგენლობა</w:t>
      </w:r>
      <w:bookmarkEnd w:id="51"/>
      <w:proofErr w:type="spellEnd"/>
    </w:p>
    <w:p w14:paraId="131CB5BA" w14:textId="77777777" w:rsidR="007D0AA0" w:rsidRPr="00B3647B" w:rsidRDefault="00F36170" w:rsidP="007D0AA0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bookmarkStart w:id="52" w:name="_Hlk11836373"/>
      <w:r w:rsidRPr="00B3647B">
        <w:rPr>
          <w:rFonts w:ascii="Sylfaen" w:hAnsi="Sylfaen" w:cs="Sylfaen"/>
          <w:sz w:val="24"/>
          <w:szCs w:val="24"/>
          <w:lang w:val="ka-GE"/>
        </w:rPr>
        <w:t xml:space="preserve">კლინიკას საქმიანობის საერთო ორგანიზაციას ახორციელებს კლინიკის ხელმძღვანელი, რომელიც არის </w:t>
      </w:r>
      <w:r w:rsidR="004C33CE" w:rsidRPr="00B3647B">
        <w:rPr>
          <w:rFonts w:ascii="Sylfaen" w:hAnsi="Sylfaen" w:cs="Sylfaen"/>
          <w:sz w:val="24"/>
          <w:szCs w:val="24"/>
          <w:lang w:val="ka-GE"/>
        </w:rPr>
        <w:t xml:space="preserve">სამართლისა და სახელმწიფო მმართველობის სკოლის </w:t>
      </w:r>
      <w:r w:rsidRPr="00B3647B">
        <w:rPr>
          <w:rFonts w:ascii="Sylfaen" w:hAnsi="Sylfaen" w:cs="Sylfaen"/>
          <w:sz w:val="24"/>
          <w:szCs w:val="24"/>
          <w:lang w:val="ka-GE"/>
        </w:rPr>
        <w:t>პერსონალი</w:t>
      </w:r>
      <w:r w:rsidR="000A56E3" w:rsidRPr="00B3647B">
        <w:rPr>
          <w:rFonts w:ascii="Sylfaen" w:hAnsi="Sylfaen" w:cs="Sylfaen"/>
          <w:sz w:val="24"/>
          <w:szCs w:val="24"/>
          <w:lang w:val="ka-GE"/>
        </w:rPr>
        <w:t xml:space="preserve"> ან/და მოწვეული სპეციალისტი</w:t>
      </w:r>
      <w:r w:rsidRPr="00B3647B">
        <w:rPr>
          <w:rFonts w:ascii="Sylfaen" w:hAnsi="Sylfaen" w:cs="Sylfaen"/>
          <w:sz w:val="24"/>
          <w:szCs w:val="24"/>
          <w:lang w:val="ka-GE"/>
        </w:rPr>
        <w:t>. მას ნიშნავს უნივერსიტეტის რექტორი დეკანის წარდგინებით;</w:t>
      </w:r>
    </w:p>
    <w:bookmarkEnd w:id="52"/>
    <w:p w14:paraId="3ED72A5D" w14:textId="77777777" w:rsidR="00F36170" w:rsidRDefault="00F36170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კლინიკის ხელმძღვანელი აკომპლექტებს კლინიკას მოწვეული ზედამხედველი</w:t>
      </w:r>
      <w:r w:rsidR="00132DDD">
        <w:rPr>
          <w:rFonts w:ascii="Sylfaen" w:hAnsi="Sylfaen" w:cs="Sylfaen"/>
          <w:sz w:val="24"/>
          <w:szCs w:val="24"/>
          <w:lang w:val="ka-GE"/>
        </w:rPr>
        <w:t xml:space="preserve"> ადვოკატებით</w:t>
      </w:r>
      <w:r w:rsidRPr="000B4608">
        <w:rPr>
          <w:rFonts w:ascii="Sylfaen" w:hAnsi="Sylfaen" w:cs="Sylfaen"/>
          <w:sz w:val="24"/>
          <w:szCs w:val="24"/>
          <w:lang w:val="ka-GE"/>
        </w:rPr>
        <w:t>;</w:t>
      </w:r>
    </w:p>
    <w:p w14:paraId="768D94F0" w14:textId="461EFAA6" w:rsidR="00F36170" w:rsidRDefault="00F36170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კლინიკაში სამუშაოდ შეიძლება მოწვეულ იქნეს გარეშე პრაქტიკოსი სპეციალისტ(ებ)იც.</w:t>
      </w:r>
    </w:p>
    <w:p w14:paraId="0E522948" w14:textId="20543ABF" w:rsidR="00B3647B" w:rsidRDefault="00B3647B" w:rsidP="00B3647B">
      <w:pPr>
        <w:spacing w:after="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               </w:t>
      </w:r>
      <w:r w:rsidRPr="00B3647B">
        <w:rPr>
          <w:rFonts w:ascii="Sylfaen" w:hAnsi="Sylfaen"/>
          <w:i/>
          <w:iCs/>
          <w:color w:val="0070C0"/>
          <w:sz w:val="16"/>
          <w:szCs w:val="16"/>
          <w:lang w:val="ka-GE"/>
        </w:rPr>
        <w:t>ცვლილებები შეტანილია აკადემიური საბჭოს 2019 წლის 7 მაისის გადაწყვეტილებით - ოქმი #6</w:t>
      </w:r>
    </w:p>
    <w:p w14:paraId="776C291C" w14:textId="565FE10B" w:rsidR="00B3647B" w:rsidRDefault="00B3647B" w:rsidP="00B3647B">
      <w:pPr>
        <w:pStyle w:val="a3"/>
        <w:numPr>
          <w:ilvl w:val="0"/>
          <w:numId w:val="0"/>
        </w:numPr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bookmarkStart w:id="53" w:name="_Hlk101364142"/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              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p w14:paraId="74DFAE72" w14:textId="1FABC0E4" w:rsidR="00B3647B" w:rsidRDefault="00B3647B" w:rsidP="00B3647B">
      <w:pPr>
        <w:pStyle w:val="a3"/>
        <w:numPr>
          <w:ilvl w:val="0"/>
          <w:numId w:val="0"/>
        </w:numPr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             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21 ნოემბრის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30</w:t>
      </w:r>
    </w:p>
    <w:p w14:paraId="1B13B96E" w14:textId="77777777" w:rsidR="00B3647B" w:rsidRPr="00BA7208" w:rsidRDefault="00B3647B" w:rsidP="00B3647B">
      <w:pPr>
        <w:pStyle w:val="a3"/>
        <w:numPr>
          <w:ilvl w:val="0"/>
          <w:numId w:val="0"/>
        </w:numPr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</w:p>
    <w:p w14:paraId="3097B506" w14:textId="77777777" w:rsidR="00F36170" w:rsidRPr="000B4608" w:rsidRDefault="00F36170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54" w:name="_Toc101366417"/>
      <w:bookmarkEnd w:id="53"/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კლინიკის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ხელმძღვანელი</w:t>
      </w:r>
      <w:bookmarkEnd w:id="54"/>
      <w:proofErr w:type="spellEnd"/>
    </w:p>
    <w:p w14:paraId="47086824" w14:textId="77777777" w:rsidR="00F36170" w:rsidRPr="000B4608" w:rsidRDefault="00F36170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კლინიკის ხელმძღვანელი:</w:t>
      </w:r>
    </w:p>
    <w:p w14:paraId="2890196D" w14:textId="77777777" w:rsidR="00F36170" w:rsidRPr="000B4608" w:rsidRDefault="00F36170" w:rsidP="00944888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პასუხისმგებელია საქართველოს ნორმატიული აქტების,</w:t>
      </w:r>
      <w:r w:rsidR="007741A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შზსუ-ის დებულებების შესრულებაზე, რომელიც ეხება კლინიკის საქმიანობას;</w:t>
      </w:r>
    </w:p>
    <w:p w14:paraId="3B2C371A" w14:textId="77777777" w:rsidR="00F36170" w:rsidRPr="000B4608" w:rsidRDefault="00F36170" w:rsidP="00944888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ანაწილებს მოვალეობებს კლინიკის თანამშრომლებს შორის, აძლევს მათ შესასრულებლად სავალდებულო მითითებებს, აკონტროლებს თანამშრომელთა მიერ სამსახურებრივი მოვალეობების შესრულებას;</w:t>
      </w:r>
    </w:p>
    <w:p w14:paraId="2A4AA562" w14:textId="77777777" w:rsidR="00F36170" w:rsidRPr="000B4608" w:rsidRDefault="00F36170" w:rsidP="00944888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კლინიკის დებულებით განსაზღვრული ფუნქციების განხორციელების მიზნით,</w:t>
      </w:r>
      <w:r w:rsidR="007741A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შზსუ-ის მიერ დადგენილ ფარგლებში, ახორციელებს კლინიკის რესურსების მართვას და პასუხისმგებელია მის სწორ გამოყენებასა და მოვლა-პატრონობაზე;</w:t>
      </w:r>
    </w:p>
    <w:p w14:paraId="0CB75847" w14:textId="77777777" w:rsidR="00F36170" w:rsidRPr="000B4608" w:rsidRDefault="00F36170" w:rsidP="00944888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კომპეტენციის ფარგლებში, დამოუკიდებლად წყვეტს კლინიკის საქმიანობასთან დაკავშირებულ ყველა სხვა საკითხს;</w:t>
      </w:r>
    </w:p>
    <w:p w14:paraId="70C24DB1" w14:textId="333D75A6" w:rsidR="00F36170" w:rsidRDefault="00F36170" w:rsidP="00944888">
      <w:pPr>
        <w:pStyle w:val="ListParagraph"/>
        <w:numPr>
          <w:ilvl w:val="2"/>
          <w:numId w:val="10"/>
        </w:num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B3647B">
        <w:rPr>
          <w:rFonts w:ascii="Sylfaen" w:hAnsi="Sylfaen" w:cs="Sylfaen"/>
          <w:sz w:val="24"/>
          <w:szCs w:val="24"/>
          <w:lang w:val="ka-GE"/>
        </w:rPr>
        <w:t xml:space="preserve">კლინიკის ხელმძღვანელი ანგარიშვალდებულია შზსუ-ის რექტორისა და </w:t>
      </w:r>
      <w:r w:rsidR="004C33CE" w:rsidRPr="00B3647B">
        <w:rPr>
          <w:rFonts w:ascii="Sylfaen" w:hAnsi="Sylfaen" w:cs="Sylfaen"/>
          <w:sz w:val="24"/>
          <w:szCs w:val="24"/>
          <w:lang w:val="ka-GE"/>
        </w:rPr>
        <w:t xml:space="preserve">სამართლისა და სახელმწიფო მმართველობის სკოლის </w:t>
      </w:r>
      <w:r w:rsidRPr="00B3647B">
        <w:rPr>
          <w:rFonts w:ascii="Sylfaen" w:hAnsi="Sylfaen" w:cs="Sylfaen"/>
          <w:sz w:val="24"/>
          <w:szCs w:val="24"/>
          <w:lang w:val="ka-GE"/>
        </w:rPr>
        <w:t>დეკანის წინაშე.</w:t>
      </w:r>
    </w:p>
    <w:p w14:paraId="09C7E32C" w14:textId="6C82012B" w:rsidR="00B3647B" w:rsidRDefault="00B3647B" w:rsidP="00B3647B">
      <w:pPr>
        <w:pStyle w:val="a3"/>
        <w:numPr>
          <w:ilvl w:val="0"/>
          <w:numId w:val="0"/>
        </w:numPr>
        <w:ind w:left="1276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        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21 ნოემბრის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30</w:t>
      </w:r>
    </w:p>
    <w:p w14:paraId="57D72BDB" w14:textId="77777777" w:rsidR="00B3647B" w:rsidRPr="00B3647B" w:rsidRDefault="00B3647B" w:rsidP="00B3647B">
      <w:pPr>
        <w:pStyle w:val="ListParagraph"/>
        <w:spacing w:after="0"/>
        <w:ind w:left="1440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692B7E74" w14:textId="77777777" w:rsidR="00944888" w:rsidRPr="000B4608" w:rsidRDefault="00944888" w:rsidP="00944888">
      <w:pPr>
        <w:pStyle w:val="ListParagraph"/>
        <w:spacing w:after="0"/>
        <w:ind w:left="1440"/>
        <w:jc w:val="both"/>
        <w:rPr>
          <w:rFonts w:ascii="Sylfaen" w:hAnsi="Sylfaen"/>
          <w:sz w:val="24"/>
          <w:szCs w:val="24"/>
        </w:rPr>
      </w:pPr>
    </w:p>
    <w:p w14:paraId="449F0B6C" w14:textId="77777777" w:rsidR="00E12AF1" w:rsidRPr="000B4608" w:rsidRDefault="00E12AF1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55" w:name="_Toc101366418"/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კლინიკის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ზედამხედველი</w:t>
      </w:r>
      <w:proofErr w:type="spellEnd"/>
      <w:r w:rsidR="00AE3E10">
        <w:rPr>
          <w:rFonts w:ascii="Sylfaen" w:hAnsi="Sylfaen"/>
          <w:b/>
          <w:color w:val="000000"/>
          <w:sz w:val="24"/>
          <w:szCs w:val="24"/>
          <w:lang w:val="ka-GE"/>
        </w:rPr>
        <w:t xml:space="preserve"> ადვოკატი</w:t>
      </w:r>
      <w:bookmarkEnd w:id="55"/>
    </w:p>
    <w:p w14:paraId="2485FB90" w14:textId="77777777" w:rsidR="00E12AF1" w:rsidRDefault="00E12AF1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  <w:lang w:val="ka-GE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კლინიკის ზედამხედველი</w:t>
      </w:r>
      <w:r w:rsidR="00AF4359">
        <w:rPr>
          <w:rFonts w:ascii="Sylfaen" w:hAnsi="Sylfaen" w:cs="Sylfaen"/>
          <w:sz w:val="24"/>
          <w:szCs w:val="24"/>
          <w:lang w:val="ka-GE"/>
        </w:rPr>
        <w:t xml:space="preserve"> ადვოკატი</w:t>
      </w:r>
      <w:r w:rsidRPr="000B4608">
        <w:rPr>
          <w:rFonts w:ascii="Sylfaen" w:hAnsi="Sylfaen" w:cs="Sylfaen"/>
          <w:sz w:val="24"/>
          <w:szCs w:val="24"/>
          <w:lang w:val="ka-GE"/>
        </w:rPr>
        <w:t xml:space="preserve"> ახორციელებს კლინიკაში განსახილველად შემოსულ საქმეთა არსებით მართვას. ის ზედამხედველობს სტუდენტთა მიერ კლინიკაში შემოსული საქმეების მიღების, წარმოების, საბოლოო დოკუმენტის გაცემისა და დახურვის ყველა სამართლებრივ საკითხს.</w:t>
      </w:r>
    </w:p>
    <w:p w14:paraId="4310882C" w14:textId="77777777" w:rsidR="00E508EB" w:rsidRPr="00E508EB" w:rsidRDefault="00E508EB" w:rsidP="00E508EB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bookmarkStart w:id="56" w:name="_Hlk101364183"/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lastRenderedPageBreak/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bookmarkEnd w:id="56"/>
    <w:p w14:paraId="6C44D70C" w14:textId="77777777" w:rsidR="00E12AF1" w:rsidRDefault="00E12AF1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კლინიკის ზედამხედველი</w:t>
      </w:r>
      <w:r w:rsidR="008F2D8F">
        <w:rPr>
          <w:rFonts w:ascii="Sylfaen" w:hAnsi="Sylfaen" w:cs="Sylfaen"/>
          <w:sz w:val="24"/>
          <w:szCs w:val="24"/>
          <w:lang w:val="ka-GE"/>
        </w:rPr>
        <w:t xml:space="preserve"> ადვოკატი</w:t>
      </w:r>
      <w:r w:rsidR="0049454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იღებს შესაბამის გადაწყვეტილებებს კლინიკაში დარეგისტრირებულ საქმეებზე, მათი წარმოებაში მიღების, წარმოების შეწყვეტის და დასრულების</w:t>
      </w:r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0B4608">
        <w:rPr>
          <w:rFonts w:ascii="Sylfaen" w:hAnsi="Sylfaen" w:cs="Sylfaen"/>
          <w:sz w:val="24"/>
          <w:szCs w:val="24"/>
        </w:rPr>
        <w:t>.</w:t>
      </w:r>
    </w:p>
    <w:p w14:paraId="27FAEA1C" w14:textId="77777777" w:rsidR="000C280A" w:rsidRPr="000C280A" w:rsidRDefault="000C280A" w:rsidP="000C280A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p w14:paraId="5FF40CA9" w14:textId="77777777" w:rsidR="00E12AF1" w:rsidRPr="000B4608" w:rsidRDefault="00E12AF1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proofErr w:type="spellStart"/>
      <w:r w:rsidRPr="000B4608">
        <w:rPr>
          <w:rFonts w:ascii="Sylfaen" w:hAnsi="Sylfaen" w:cs="Sylfaen"/>
          <w:sz w:val="24"/>
          <w:szCs w:val="24"/>
        </w:rPr>
        <w:t>მონაწილეობას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r w:rsidRPr="000B4608">
        <w:rPr>
          <w:rFonts w:ascii="Sylfaen" w:hAnsi="Sylfaen" w:cs="Sylfaen"/>
          <w:sz w:val="24"/>
          <w:szCs w:val="24"/>
          <w:lang w:val="ka-GE"/>
        </w:rPr>
        <w:t>ი</w:t>
      </w:r>
      <w:proofErr w:type="spellStart"/>
      <w:r w:rsidRPr="000B4608">
        <w:rPr>
          <w:rFonts w:ascii="Sylfaen" w:hAnsi="Sylfaen" w:cs="Sylfaen"/>
          <w:sz w:val="24"/>
          <w:szCs w:val="24"/>
        </w:rPr>
        <w:t>ღებს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კლინიკაში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ჩატარებულ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ჯგუფურ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განხილვებში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და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იმიტირებულ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სასამართლო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პროცესებში</w:t>
      </w:r>
      <w:proofErr w:type="spellEnd"/>
      <w:r w:rsidRPr="000B4608">
        <w:rPr>
          <w:rFonts w:ascii="Sylfaen" w:hAnsi="Sylfaen" w:cs="Sylfaen"/>
          <w:sz w:val="24"/>
          <w:szCs w:val="24"/>
        </w:rPr>
        <w:t>;</w:t>
      </w:r>
    </w:p>
    <w:p w14:paraId="30969D17" w14:textId="77777777" w:rsidR="00E12AF1" w:rsidRPr="000B4608" w:rsidRDefault="00E12AF1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r w:rsidRPr="000B4608">
        <w:rPr>
          <w:rFonts w:ascii="Sylfaen" w:hAnsi="Sylfaen" w:cs="Sylfaen"/>
          <w:sz w:val="24"/>
          <w:szCs w:val="24"/>
          <w:lang w:val="ka-GE"/>
        </w:rPr>
        <w:t>პრაქტიკის ხელმძღვანელთან ერთად ახდენს კლინიკის სტუდენტის შუალედურ შეფასებას.</w:t>
      </w:r>
    </w:p>
    <w:p w14:paraId="1D155233" w14:textId="77777777" w:rsidR="00E12AF1" w:rsidRPr="000B4608" w:rsidRDefault="00E12AF1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57" w:name="_Toc101366419"/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კლინიკის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პერსონალის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მიღება-გათავისუფლების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წესი</w:t>
      </w:r>
      <w:bookmarkEnd w:id="57"/>
      <w:proofErr w:type="spellEnd"/>
    </w:p>
    <w:p w14:paraId="55FF3602" w14:textId="77777777" w:rsidR="00E12AF1" w:rsidRPr="000B4608" w:rsidRDefault="00E12AF1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bookmarkStart w:id="58" w:name="_Toc511739165"/>
      <w:proofErr w:type="spellStart"/>
      <w:r w:rsidRPr="000B4608">
        <w:rPr>
          <w:rFonts w:ascii="Sylfaen" w:hAnsi="Sylfaen" w:cs="Sylfaen"/>
          <w:sz w:val="24"/>
          <w:szCs w:val="24"/>
        </w:rPr>
        <w:t>კლინიკის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საქმიანობა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ხორციელდება</w:t>
      </w:r>
      <w:proofErr w:type="spellEnd"/>
      <w:r w:rsidR="007741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შზსუ-ის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მიერ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კლინიკის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თანამშრომლებთან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დადებული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შრომითი</w:t>
      </w:r>
      <w:proofErr w:type="spellEnd"/>
      <w:r w:rsidRPr="000B4608">
        <w:rPr>
          <w:rFonts w:ascii="Sylfaen" w:hAnsi="Sylfaen" w:cs="Sylfaen"/>
          <w:sz w:val="24"/>
          <w:szCs w:val="24"/>
        </w:rPr>
        <w:t>/</w:t>
      </w:r>
      <w:proofErr w:type="spellStart"/>
      <w:r w:rsidRPr="000B4608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ხელშეკრულების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საფუძველზე</w:t>
      </w:r>
      <w:proofErr w:type="spellEnd"/>
      <w:r w:rsidRPr="000B4608">
        <w:rPr>
          <w:rFonts w:ascii="Sylfaen" w:hAnsi="Sylfaen" w:cs="Sylfaen"/>
          <w:sz w:val="24"/>
          <w:szCs w:val="24"/>
        </w:rPr>
        <w:t>.</w:t>
      </w:r>
      <w:bookmarkEnd w:id="58"/>
    </w:p>
    <w:p w14:paraId="3AC7CF81" w14:textId="77777777" w:rsidR="00E12AF1" w:rsidRPr="000B4608" w:rsidRDefault="00E12AF1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bookmarkStart w:id="59" w:name="_Toc511739166"/>
      <w:proofErr w:type="spellStart"/>
      <w:r w:rsidRPr="000B4608">
        <w:rPr>
          <w:rFonts w:ascii="Sylfaen" w:hAnsi="Sylfaen" w:cs="Sylfaen"/>
          <w:sz w:val="24"/>
          <w:szCs w:val="24"/>
        </w:rPr>
        <w:t>კლინიკის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პერსონალის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მიღება-გათავისუფლებას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და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მათთან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ხელშეკრულების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გაფორმების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საკითხს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უშუალოდ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წყვეტს</w:t>
      </w:r>
      <w:proofErr w:type="spellEnd"/>
      <w:r w:rsidR="007741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შზსუ-ის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რექტორი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დეკანის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წარდგინების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საფუძველზე</w:t>
      </w:r>
      <w:proofErr w:type="spellEnd"/>
      <w:r w:rsidRPr="000B4608">
        <w:rPr>
          <w:rFonts w:ascii="Sylfaen" w:hAnsi="Sylfaen" w:cs="Sylfaen"/>
          <w:sz w:val="24"/>
          <w:szCs w:val="24"/>
        </w:rPr>
        <w:t>.</w:t>
      </w:r>
      <w:bookmarkEnd w:id="59"/>
    </w:p>
    <w:p w14:paraId="1E706D78" w14:textId="77777777" w:rsidR="000B4608" w:rsidRPr="000B4608" w:rsidRDefault="000B4608" w:rsidP="000B4608">
      <w:pPr>
        <w:pStyle w:val="ListParagraph"/>
        <w:spacing w:after="0"/>
        <w:jc w:val="both"/>
        <w:rPr>
          <w:rFonts w:ascii="Sylfaen" w:hAnsi="Sylfaen" w:cs="Sylfaen"/>
          <w:sz w:val="24"/>
          <w:szCs w:val="24"/>
        </w:rPr>
      </w:pPr>
    </w:p>
    <w:p w14:paraId="5A2453C2" w14:textId="77777777" w:rsidR="00E12AF1" w:rsidRPr="000B4608" w:rsidRDefault="00E12AF1" w:rsidP="00483A74">
      <w:pPr>
        <w:pStyle w:val="ListParagraph"/>
        <w:numPr>
          <w:ilvl w:val="0"/>
          <w:numId w:val="10"/>
        </w:numPr>
        <w:ind w:left="0" w:firstLine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  <w:bookmarkStart w:id="60" w:name="_Toc101366420"/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დასკვნითი</w:t>
      </w:r>
      <w:proofErr w:type="spellEnd"/>
      <w:r w:rsidRPr="000B460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/>
          <w:b/>
          <w:color w:val="000000"/>
          <w:sz w:val="24"/>
          <w:szCs w:val="24"/>
        </w:rPr>
        <w:t>დებულებები</w:t>
      </w:r>
      <w:bookmarkEnd w:id="60"/>
      <w:proofErr w:type="spellEnd"/>
    </w:p>
    <w:p w14:paraId="3EAE1809" w14:textId="77777777" w:rsidR="00E12AF1" w:rsidRDefault="00E12AF1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proofErr w:type="spellStart"/>
      <w:r w:rsidRPr="000B4608">
        <w:rPr>
          <w:rFonts w:ascii="Sylfaen" w:hAnsi="Sylfaen" w:cs="Sylfaen"/>
          <w:sz w:val="24"/>
          <w:szCs w:val="24"/>
        </w:rPr>
        <w:t>საკითხები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0B4608">
        <w:rPr>
          <w:rFonts w:ascii="Sylfaen" w:hAnsi="Sylfaen" w:cs="Sylfaen"/>
          <w:sz w:val="24"/>
          <w:szCs w:val="24"/>
        </w:rPr>
        <w:t>რომელბიც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არ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არის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მოწესრიგებული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წინამდებარე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დებულებით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0B4608">
        <w:rPr>
          <w:rFonts w:ascii="Sylfaen" w:hAnsi="Sylfaen" w:cs="Sylfaen"/>
          <w:sz w:val="24"/>
          <w:szCs w:val="24"/>
        </w:rPr>
        <w:t>რეგულირდება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შესაბამისი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7F7900" w:rsidRPr="007F7900">
        <w:rPr>
          <w:rFonts w:ascii="Sylfaen" w:hAnsi="Sylfaen" w:cs="Sylfaen"/>
          <w:sz w:val="24"/>
          <w:szCs w:val="24"/>
        </w:rPr>
        <w:t>პრაქტიკული</w:t>
      </w:r>
      <w:proofErr w:type="spellEnd"/>
      <w:r w:rsidR="007F7900" w:rsidRPr="007F790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7F7900" w:rsidRPr="007F7900">
        <w:rPr>
          <w:rFonts w:ascii="Sylfaen" w:hAnsi="Sylfaen" w:cs="Sylfaen"/>
          <w:sz w:val="24"/>
          <w:szCs w:val="24"/>
        </w:rPr>
        <w:t>სამართლის</w:t>
      </w:r>
      <w:proofErr w:type="spellEnd"/>
      <w:r w:rsidR="007F7900" w:rsidRPr="007F790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7F7900" w:rsidRPr="007F7900">
        <w:rPr>
          <w:rFonts w:ascii="Sylfaen" w:hAnsi="Sylfaen" w:cs="Sylfaen"/>
          <w:sz w:val="24"/>
          <w:szCs w:val="24"/>
        </w:rPr>
        <w:t>კლინიკის</w:t>
      </w:r>
      <w:proofErr w:type="spellEnd"/>
      <w:r w:rsidR="007F7900" w:rsidRPr="007F790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7F7900" w:rsidRPr="007F7900">
        <w:rPr>
          <w:rFonts w:ascii="Sylfaen" w:hAnsi="Sylfaen" w:cs="Sylfaen"/>
          <w:sz w:val="24"/>
          <w:szCs w:val="24"/>
        </w:rPr>
        <w:t>სილაბუსით</w:t>
      </w:r>
      <w:proofErr w:type="spellEnd"/>
      <w:r w:rsidR="007F7900" w:rsidRPr="007F7900">
        <w:rPr>
          <w:rFonts w:ascii="Sylfaen" w:hAnsi="Sylfaen" w:cs="Sylfaen"/>
          <w:sz w:val="24"/>
          <w:szCs w:val="24"/>
        </w:rPr>
        <w:t>.</w:t>
      </w:r>
      <w:r w:rsidR="007F7900">
        <w:rPr>
          <w:rFonts w:ascii="Sylfaen" w:hAnsi="Sylfaen" w:cs="Sylfaen"/>
          <w:sz w:val="24"/>
          <w:szCs w:val="24"/>
          <w:lang w:val="ka-GE"/>
        </w:rPr>
        <w:t xml:space="preserve"> </w:t>
      </w:r>
    </w:p>
    <w:p w14:paraId="37DCF3F3" w14:textId="77777777" w:rsidR="00F42809" w:rsidRPr="00F42809" w:rsidRDefault="00F42809" w:rsidP="00F42809">
      <w:pPr>
        <w:pStyle w:val="a3"/>
        <w:numPr>
          <w:ilvl w:val="0"/>
          <w:numId w:val="0"/>
        </w:numPr>
        <w:ind w:left="1440" w:hanging="720"/>
        <w:jc w:val="both"/>
        <w:rPr>
          <w:rFonts w:ascii="Sylfaen" w:hAnsi="Sylfaen"/>
          <w:i/>
          <w:iCs/>
          <w:color w:val="0070C0"/>
          <w:sz w:val="16"/>
          <w:szCs w:val="16"/>
          <w:lang w:val="ka-GE"/>
        </w:rPr>
      </w:pP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ცვლილებები შეტანილია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მმართველი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საბჭოს 20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22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წლის 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 აპრილის</w:t>
      </w:r>
      <w:r w:rsidRPr="00C02EB3">
        <w:rPr>
          <w:rFonts w:ascii="Sylfaen" w:hAnsi="Sylfaen"/>
          <w:i/>
          <w:iCs/>
          <w:color w:val="0070C0"/>
          <w:sz w:val="16"/>
          <w:szCs w:val="16"/>
          <w:lang w:val="ka-GE"/>
        </w:rPr>
        <w:t xml:space="preserve"> გადაწყვეტილებით - ოქმი #</w:t>
      </w:r>
      <w:r>
        <w:rPr>
          <w:rFonts w:ascii="Sylfaen" w:hAnsi="Sylfaen"/>
          <w:i/>
          <w:iCs/>
          <w:color w:val="0070C0"/>
          <w:sz w:val="16"/>
          <w:szCs w:val="16"/>
          <w:lang w:val="ka-GE"/>
        </w:rPr>
        <w:t>18</w:t>
      </w:r>
    </w:p>
    <w:p w14:paraId="32879396" w14:textId="473186B9" w:rsidR="00E12AF1" w:rsidRPr="000B4608" w:rsidRDefault="00E12AF1" w:rsidP="00944888">
      <w:pPr>
        <w:pStyle w:val="ListParagraph"/>
        <w:numPr>
          <w:ilvl w:val="1"/>
          <w:numId w:val="10"/>
        </w:numPr>
        <w:spacing w:after="0"/>
        <w:ind w:hanging="720"/>
        <w:jc w:val="both"/>
        <w:rPr>
          <w:rFonts w:ascii="Sylfaen" w:hAnsi="Sylfaen" w:cs="Sylfaen"/>
          <w:sz w:val="24"/>
          <w:szCs w:val="24"/>
        </w:rPr>
      </w:pPr>
      <w:proofErr w:type="spellStart"/>
      <w:r w:rsidRPr="000B4608">
        <w:rPr>
          <w:rFonts w:ascii="Sylfaen" w:hAnsi="Sylfaen" w:cs="Sylfaen"/>
          <w:sz w:val="24"/>
          <w:szCs w:val="24"/>
        </w:rPr>
        <w:t>წინამდებარე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დებულება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ძალაში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შედის</w:t>
      </w:r>
      <w:proofErr w:type="spellEnd"/>
      <w:r w:rsidR="007741A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შზსუ-ის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r w:rsidR="00B3647B">
        <w:rPr>
          <w:rFonts w:ascii="Sylfaen" w:hAnsi="Sylfaen" w:cs="Sylfaen"/>
          <w:sz w:val="24"/>
          <w:szCs w:val="24"/>
          <w:lang w:val="ka-GE"/>
        </w:rPr>
        <w:t>მმართველი</w:t>
      </w:r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საბჭოს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მიერ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მისი</w:t>
      </w:r>
      <w:proofErr w:type="spellEnd"/>
      <w:r w:rsidRPr="000B460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B4608">
        <w:rPr>
          <w:rFonts w:ascii="Sylfaen" w:hAnsi="Sylfaen" w:cs="Sylfaen"/>
          <w:sz w:val="24"/>
          <w:szCs w:val="24"/>
        </w:rPr>
        <w:t>დამტკიცებისთანავე</w:t>
      </w:r>
      <w:proofErr w:type="spellEnd"/>
      <w:r w:rsidRPr="000B4608">
        <w:rPr>
          <w:rFonts w:ascii="Sylfaen" w:hAnsi="Sylfaen" w:cs="Sylfaen"/>
          <w:sz w:val="24"/>
          <w:szCs w:val="24"/>
        </w:rPr>
        <w:t>.</w:t>
      </w:r>
    </w:p>
    <w:p w14:paraId="1635A0F6" w14:textId="77777777" w:rsidR="00F36170" w:rsidRPr="000B4608" w:rsidRDefault="00F36170" w:rsidP="00483A74">
      <w:pPr>
        <w:pStyle w:val="ListParagraph"/>
        <w:ind w:left="0"/>
        <w:jc w:val="both"/>
        <w:outlineLvl w:val="0"/>
        <w:rPr>
          <w:rFonts w:ascii="Sylfaen" w:hAnsi="Sylfaen"/>
          <w:b/>
          <w:color w:val="000000"/>
          <w:sz w:val="24"/>
          <w:szCs w:val="24"/>
        </w:rPr>
      </w:pPr>
    </w:p>
    <w:p w14:paraId="226CAB13" w14:textId="77777777" w:rsidR="002D319C" w:rsidRPr="00E12AF1" w:rsidRDefault="002D319C" w:rsidP="00483A74">
      <w:pPr>
        <w:jc w:val="both"/>
        <w:rPr>
          <w:rFonts w:ascii="Sylfaen" w:hAnsi="Sylfaen"/>
          <w:sz w:val="24"/>
          <w:szCs w:val="24"/>
        </w:rPr>
        <w:sectPr w:rsidR="002D319C" w:rsidRPr="00E12AF1" w:rsidSect="006C71D0">
          <w:headerReference w:type="default" r:id="rId12"/>
          <w:footerReference w:type="default" r:id="rId13"/>
          <w:pgSz w:w="11907" w:h="16839" w:code="9"/>
          <w:pgMar w:top="1418" w:right="851" w:bottom="1985" w:left="1134" w:header="720" w:footer="720" w:gutter="284"/>
          <w:cols w:space="720"/>
          <w:docGrid w:linePitch="360"/>
        </w:sectPr>
      </w:pPr>
    </w:p>
    <w:p w14:paraId="3DEBCA19" w14:textId="77777777" w:rsidR="006C71D0" w:rsidRPr="00CB7EAC" w:rsidRDefault="006C71D0" w:rsidP="00483A74">
      <w:pPr>
        <w:pStyle w:val="a3"/>
        <w:numPr>
          <w:ilvl w:val="0"/>
          <w:numId w:val="0"/>
        </w:numPr>
      </w:pPr>
    </w:p>
    <w:p w14:paraId="19B504E4" w14:textId="77777777" w:rsidR="006C71D0" w:rsidRPr="00CB7EAC" w:rsidRDefault="006C71D0" w:rsidP="00483A74">
      <w:pPr>
        <w:pStyle w:val="a3"/>
        <w:numPr>
          <w:ilvl w:val="0"/>
          <w:numId w:val="0"/>
        </w:numPr>
      </w:pPr>
    </w:p>
    <w:p w14:paraId="50895035" w14:textId="77777777" w:rsidR="006C71D0" w:rsidRPr="00CB7EAC" w:rsidRDefault="006C71D0" w:rsidP="00483A74">
      <w:pPr>
        <w:pStyle w:val="a3"/>
        <w:numPr>
          <w:ilvl w:val="0"/>
          <w:numId w:val="0"/>
        </w:numPr>
      </w:pPr>
    </w:p>
    <w:p w14:paraId="3ED6CFA1" w14:textId="77777777" w:rsidR="006C71D0" w:rsidRPr="00CB7EAC" w:rsidRDefault="006C71D0" w:rsidP="00483A74">
      <w:pPr>
        <w:pStyle w:val="a3"/>
        <w:numPr>
          <w:ilvl w:val="0"/>
          <w:numId w:val="0"/>
        </w:numPr>
      </w:pPr>
    </w:p>
    <w:p w14:paraId="51E82D2D" w14:textId="77777777" w:rsidR="006C71D0" w:rsidRDefault="006C71D0" w:rsidP="00483A74">
      <w:pPr>
        <w:pStyle w:val="a3"/>
        <w:numPr>
          <w:ilvl w:val="0"/>
          <w:numId w:val="0"/>
        </w:numPr>
      </w:pPr>
    </w:p>
    <w:p w14:paraId="531A0172" w14:textId="77777777" w:rsidR="006C71D0" w:rsidRDefault="006C71D0" w:rsidP="00483A74">
      <w:pPr>
        <w:pStyle w:val="a3"/>
        <w:numPr>
          <w:ilvl w:val="0"/>
          <w:numId w:val="0"/>
        </w:numPr>
      </w:pPr>
    </w:p>
    <w:p w14:paraId="27B6540C" w14:textId="77777777" w:rsidR="006C71D0" w:rsidRDefault="006C71D0" w:rsidP="00483A74">
      <w:pPr>
        <w:pStyle w:val="a3"/>
        <w:numPr>
          <w:ilvl w:val="0"/>
          <w:numId w:val="0"/>
        </w:numPr>
      </w:pPr>
    </w:p>
    <w:p w14:paraId="18C31DD7" w14:textId="77777777" w:rsidR="006C71D0" w:rsidRDefault="006C71D0" w:rsidP="00483A74">
      <w:pPr>
        <w:pStyle w:val="a3"/>
        <w:numPr>
          <w:ilvl w:val="0"/>
          <w:numId w:val="0"/>
        </w:numPr>
      </w:pPr>
    </w:p>
    <w:p w14:paraId="105C6D8B" w14:textId="77777777" w:rsidR="006C71D0" w:rsidRPr="00CB7EAC" w:rsidRDefault="006C71D0" w:rsidP="00483A74">
      <w:pPr>
        <w:pStyle w:val="a3"/>
        <w:numPr>
          <w:ilvl w:val="0"/>
          <w:numId w:val="0"/>
        </w:numPr>
      </w:pPr>
    </w:p>
    <w:p w14:paraId="44E315F5" w14:textId="77777777" w:rsidR="006C71D0" w:rsidRPr="00CB7EAC" w:rsidRDefault="006C71D0" w:rsidP="00483A74">
      <w:pPr>
        <w:pStyle w:val="a3"/>
        <w:numPr>
          <w:ilvl w:val="0"/>
          <w:numId w:val="0"/>
        </w:numPr>
      </w:pPr>
    </w:p>
    <w:p w14:paraId="56CE3524" w14:textId="77777777" w:rsidR="006C71D0" w:rsidRPr="00CB7EAC" w:rsidRDefault="006C71D0" w:rsidP="00483A74">
      <w:pPr>
        <w:pStyle w:val="a23"/>
        <w:ind w:left="0" w:firstLine="0"/>
        <w:outlineLvl w:val="9"/>
        <w:rPr>
          <w:lang w:val="en-US"/>
        </w:rPr>
      </w:pPr>
    </w:p>
    <w:p w14:paraId="3FD97773" w14:textId="77777777" w:rsidR="006C71D0" w:rsidRPr="00300679" w:rsidRDefault="006C71D0" w:rsidP="00483A74">
      <w:pPr>
        <w:spacing w:before="120" w:after="120" w:line="264" w:lineRule="auto"/>
        <w:jc w:val="center"/>
        <w:rPr>
          <w:rFonts w:ascii="Sylfaen" w:eastAsia="Times New Roman" w:hAnsi="Sylfaen" w:cs="Times New Roman"/>
          <w:i/>
          <w:color w:val="000000"/>
          <w:szCs w:val="24"/>
          <w:lang w:val="ka-GE" w:eastAsia="tr-TR"/>
        </w:rPr>
      </w:pPr>
      <w:r w:rsidRPr="00300679">
        <w:rPr>
          <w:rFonts w:ascii="Sylfaen" w:eastAsia="Times New Roman" w:hAnsi="Sylfaen" w:cs="Times New Roman"/>
          <w:i/>
          <w:color w:val="000000"/>
          <w:szCs w:val="24"/>
          <w:lang w:val="ka-GE" w:eastAsia="tr-TR"/>
        </w:rPr>
        <w:t>უნივერსიტეტის წესების შეუსრულებლობა დაუშვებელია. ყველა ვალდებულია იცნობდეს შზსუ-ს მიერ შემუშავებულ წესებსა და რეგულაციებს.</w:t>
      </w:r>
    </w:p>
    <w:p w14:paraId="14C85AA9" w14:textId="77777777" w:rsidR="006C71D0" w:rsidRPr="00300679" w:rsidRDefault="006C71D0" w:rsidP="00483A74">
      <w:pPr>
        <w:spacing w:before="120" w:after="120" w:line="264" w:lineRule="auto"/>
        <w:jc w:val="both"/>
        <w:rPr>
          <w:rFonts w:eastAsia="Times New Roman" w:cs="Times New Roman"/>
          <w:i/>
          <w:color w:val="000000"/>
          <w:szCs w:val="24"/>
          <w:lang w:val="ka-GE" w:eastAsia="tr-TR"/>
        </w:rPr>
      </w:pPr>
    </w:p>
    <w:p w14:paraId="654ABDBD" w14:textId="77777777" w:rsidR="006C71D0" w:rsidRPr="00300679" w:rsidRDefault="006C71D0" w:rsidP="00483A74">
      <w:pPr>
        <w:spacing w:before="120" w:after="120" w:line="264" w:lineRule="auto"/>
        <w:jc w:val="both"/>
        <w:rPr>
          <w:rFonts w:ascii="Carlito" w:eastAsia="Times New Roman" w:cs="Minion Pro"/>
          <w:color w:val="000000"/>
          <w:szCs w:val="24"/>
          <w:lang w:val="tr-TR" w:eastAsia="tr-TR"/>
        </w:rPr>
      </w:pPr>
    </w:p>
    <w:p w14:paraId="7F5DEC46" w14:textId="77777777" w:rsidR="006C71D0" w:rsidRPr="00300679" w:rsidRDefault="006C71D0" w:rsidP="00483A74">
      <w:pPr>
        <w:pBdr>
          <w:top w:val="single" w:sz="4" w:space="1" w:color="auto"/>
          <w:bottom w:val="single" w:sz="4" w:space="1" w:color="auto"/>
        </w:pBdr>
        <w:spacing w:before="120" w:after="120" w:line="264" w:lineRule="auto"/>
        <w:jc w:val="center"/>
        <w:rPr>
          <w:rFonts w:ascii="Sylfaen" w:eastAsia="Times New Roman" w:hAnsi="Sylfaen" w:cs="Minion Pro"/>
          <w:i/>
          <w:color w:val="000000"/>
          <w:szCs w:val="24"/>
          <w:lang w:val="ka-GE" w:eastAsia="tr-TR"/>
        </w:rPr>
      </w:pPr>
      <w:r w:rsidRPr="00300679">
        <w:rPr>
          <w:rFonts w:ascii="Sylfaen" w:eastAsia="Times New Roman" w:hAnsi="Sylfaen" w:cs="Minion Pro"/>
          <w:i/>
          <w:color w:val="000000"/>
          <w:szCs w:val="24"/>
          <w:lang w:val="ka-GE" w:eastAsia="tr-TR"/>
        </w:rPr>
        <w:t>შზსუ ყველას თანაბარ შესაძლებლობებს სთავაზობს, განურჩევლად სქესის, რასის, ეროვნების, წარმომავლობის, რწმენის, საზოგადოებრივი სტატუსის, ფიზიკური, გონებრივი, ემოციური სხვაობისა და სწავლის განსხვავებული უნარისა.</w:t>
      </w:r>
    </w:p>
    <w:p w14:paraId="513E39DB" w14:textId="77777777" w:rsidR="006C71D0" w:rsidRPr="00300679" w:rsidRDefault="006C71D0" w:rsidP="00483A74">
      <w:pPr>
        <w:spacing w:before="120" w:after="120" w:line="264" w:lineRule="auto"/>
        <w:jc w:val="both"/>
        <w:rPr>
          <w:rFonts w:eastAsia="Times New Roman" w:cs="Times New Roman"/>
          <w:i/>
          <w:color w:val="000000"/>
          <w:szCs w:val="24"/>
          <w:lang w:val="ka-GE" w:eastAsia="tr-TR"/>
        </w:rPr>
      </w:pPr>
    </w:p>
    <w:p w14:paraId="5B3E6D49" w14:textId="77777777" w:rsidR="006C71D0" w:rsidRPr="00300679" w:rsidRDefault="006C71D0" w:rsidP="00483A74">
      <w:pPr>
        <w:spacing w:after="0" w:line="240" w:lineRule="auto"/>
        <w:jc w:val="both"/>
        <w:rPr>
          <w:rFonts w:ascii="Carlito" w:eastAsia="Times New Roman" w:cs="Minion Pro"/>
          <w:b/>
          <w:color w:val="000000"/>
          <w:szCs w:val="24"/>
          <w:u w:val="single"/>
          <w:lang w:val="tr-TR" w:eastAsia="tr-TR"/>
        </w:rPr>
      </w:pPr>
    </w:p>
    <w:p w14:paraId="04F3647D" w14:textId="77777777" w:rsidR="006C71D0" w:rsidRPr="00300679" w:rsidRDefault="006C71D0" w:rsidP="00483A74">
      <w:pPr>
        <w:spacing w:after="0" w:line="240" w:lineRule="auto"/>
        <w:jc w:val="both"/>
        <w:rPr>
          <w:rFonts w:ascii="Carlito" w:eastAsia="Times New Roman" w:cs="Minion Pro"/>
          <w:b/>
          <w:color w:val="000000"/>
          <w:szCs w:val="24"/>
          <w:u w:val="single"/>
          <w:lang w:val="tr-TR" w:eastAsia="tr-TR"/>
        </w:rPr>
      </w:pPr>
    </w:p>
    <w:p w14:paraId="0862B028" w14:textId="77777777" w:rsidR="006C71D0" w:rsidRPr="00300679" w:rsidRDefault="006C71D0" w:rsidP="00483A74">
      <w:pPr>
        <w:spacing w:after="0" w:line="240" w:lineRule="auto"/>
        <w:jc w:val="both"/>
        <w:rPr>
          <w:rFonts w:ascii="Carlito" w:eastAsia="Times New Roman" w:cs="Minion Pro"/>
          <w:b/>
          <w:color w:val="000000"/>
          <w:szCs w:val="24"/>
          <w:u w:val="single"/>
          <w:lang w:val="tr-TR" w:eastAsia="tr-TR"/>
        </w:rPr>
      </w:pPr>
    </w:p>
    <w:p w14:paraId="4D0CB078" w14:textId="77777777" w:rsidR="006C71D0" w:rsidRPr="00300679" w:rsidRDefault="006C71D0" w:rsidP="00483A74">
      <w:pPr>
        <w:spacing w:after="0" w:line="240" w:lineRule="auto"/>
        <w:jc w:val="both"/>
        <w:rPr>
          <w:rFonts w:ascii="Carlito" w:eastAsia="Times New Roman" w:cs="Minion Pro"/>
          <w:b/>
          <w:color w:val="000000"/>
          <w:szCs w:val="24"/>
          <w:u w:val="single"/>
          <w:lang w:val="tr-TR" w:eastAsia="tr-TR"/>
        </w:rPr>
      </w:pPr>
    </w:p>
    <w:p w14:paraId="7ADABF6F" w14:textId="77777777" w:rsidR="006C71D0" w:rsidRDefault="006C71D0" w:rsidP="00483A74">
      <w:pPr>
        <w:spacing w:after="0" w:line="240" w:lineRule="auto"/>
        <w:jc w:val="both"/>
        <w:rPr>
          <w:rFonts w:ascii="Carlito" w:eastAsia="Times New Roman" w:cs="Minion Pro"/>
          <w:b/>
          <w:color w:val="000000"/>
          <w:szCs w:val="24"/>
          <w:u w:val="single"/>
          <w:lang w:val="tr-TR" w:eastAsia="tr-TR"/>
        </w:rPr>
      </w:pPr>
    </w:p>
    <w:p w14:paraId="34EF0F58" w14:textId="77777777" w:rsidR="006C71D0" w:rsidRDefault="006C71D0" w:rsidP="00483A74">
      <w:pPr>
        <w:spacing w:after="0" w:line="240" w:lineRule="auto"/>
        <w:jc w:val="both"/>
        <w:rPr>
          <w:rFonts w:ascii="Carlito" w:eastAsia="Times New Roman" w:cs="Minion Pro"/>
          <w:b/>
          <w:color w:val="000000"/>
          <w:szCs w:val="24"/>
          <w:u w:val="single"/>
          <w:lang w:val="tr-TR" w:eastAsia="tr-TR"/>
        </w:rPr>
      </w:pPr>
    </w:p>
    <w:p w14:paraId="522C6CEC" w14:textId="77777777" w:rsidR="006C71D0" w:rsidRPr="00300679" w:rsidRDefault="006C71D0" w:rsidP="00483A74">
      <w:pPr>
        <w:spacing w:after="0" w:line="240" w:lineRule="auto"/>
        <w:jc w:val="both"/>
        <w:rPr>
          <w:rFonts w:ascii="Carlito" w:eastAsia="Times New Roman" w:cs="Minion Pro"/>
          <w:b/>
          <w:color w:val="000000"/>
          <w:szCs w:val="24"/>
          <w:u w:val="single"/>
          <w:lang w:val="tr-TR" w:eastAsia="tr-TR"/>
        </w:rPr>
      </w:pPr>
    </w:p>
    <w:p w14:paraId="0D5B7E4B" w14:textId="77777777" w:rsidR="006C71D0" w:rsidRPr="00300679" w:rsidRDefault="006C71D0" w:rsidP="00483A74">
      <w:pPr>
        <w:spacing w:after="0" w:line="240" w:lineRule="auto"/>
        <w:jc w:val="center"/>
        <w:rPr>
          <w:rFonts w:ascii="Sylfaen" w:eastAsia="Times New Roman" w:hAnsi="Sylfaen" w:cs="Minion Pro"/>
          <w:b/>
          <w:color w:val="000000"/>
          <w:szCs w:val="24"/>
          <w:u w:val="single"/>
          <w:lang w:val="ka-GE" w:eastAsia="tr-TR"/>
        </w:rPr>
      </w:pPr>
      <w:r w:rsidRPr="00300679">
        <w:rPr>
          <w:rFonts w:ascii="Sylfaen" w:eastAsia="Times New Roman" w:hAnsi="Sylfaen" w:cs="Minion Pro"/>
          <w:b/>
          <w:color w:val="000000"/>
          <w:szCs w:val="24"/>
          <w:u w:val="single"/>
          <w:lang w:val="ka-GE" w:eastAsia="tr-TR"/>
        </w:rPr>
        <w:t>გამოსცა:</w:t>
      </w:r>
    </w:p>
    <w:p w14:paraId="0A08AD96" w14:textId="77777777" w:rsidR="006C71D0" w:rsidRPr="00300679" w:rsidRDefault="006C71D0" w:rsidP="00483A74">
      <w:pPr>
        <w:spacing w:after="0" w:line="240" w:lineRule="auto"/>
        <w:jc w:val="center"/>
        <w:rPr>
          <w:rFonts w:ascii="Calibri" w:eastAsia="Times New Roman" w:cs="Minion Pro"/>
          <w:b/>
          <w:color w:val="000000"/>
          <w:szCs w:val="24"/>
          <w:lang w:val="tr-TR" w:eastAsia="tr-TR"/>
        </w:rPr>
      </w:pPr>
      <w:r w:rsidRPr="00300679">
        <w:rPr>
          <w:rFonts w:ascii="Sylfaen" w:eastAsia="Times New Roman" w:hAnsi="Sylfaen" w:cs="Minion Pro"/>
          <w:b/>
          <w:color w:val="000000"/>
          <w:szCs w:val="24"/>
          <w:lang w:val="ka-GE" w:eastAsia="tr-TR"/>
        </w:rPr>
        <w:t>შპს - შავი ზღვის საერთაშორისო უნივერსიტეტი</w:t>
      </w:r>
    </w:p>
    <w:p w14:paraId="09F7F8A9" w14:textId="77777777" w:rsidR="006C71D0" w:rsidRPr="00300679" w:rsidRDefault="006C71D0" w:rsidP="00483A74">
      <w:pPr>
        <w:spacing w:after="0" w:line="240" w:lineRule="auto"/>
        <w:jc w:val="center"/>
        <w:rPr>
          <w:rFonts w:ascii="Sylfaen" w:eastAsia="Times New Roman" w:hAnsi="Sylfaen" w:cs="Minion Pro"/>
          <w:color w:val="000000"/>
          <w:szCs w:val="24"/>
          <w:lang w:val="ka-GE" w:eastAsia="tr-TR"/>
        </w:rPr>
      </w:pPr>
      <w:r w:rsidRPr="00300679">
        <w:rPr>
          <w:rFonts w:ascii="Sylfaen" w:eastAsia="Times New Roman" w:hAnsi="Sylfaen" w:cs="Minion Pro"/>
          <w:color w:val="000000"/>
          <w:szCs w:val="24"/>
          <w:lang w:val="ka-GE" w:eastAsia="tr-TR"/>
        </w:rPr>
        <w:t>დავით აღმაშენებლის ხეივანი, 13 კმ., 2, 0131</w:t>
      </w:r>
      <w:r w:rsidRPr="00300679">
        <w:rPr>
          <w:rFonts w:ascii="Calibri" w:eastAsia="Times New Roman" w:cs="Minion Pro"/>
          <w:color w:val="000000"/>
          <w:szCs w:val="24"/>
          <w:lang w:val="tr-TR" w:eastAsia="tr-TR"/>
        </w:rPr>
        <w:br/>
      </w:r>
      <w:r w:rsidRPr="00300679">
        <w:rPr>
          <w:rFonts w:ascii="Sylfaen" w:eastAsia="Times New Roman" w:hAnsi="Sylfaen" w:cs="Minion Pro"/>
          <w:color w:val="000000"/>
          <w:szCs w:val="24"/>
          <w:lang w:val="ka-GE" w:eastAsia="tr-TR"/>
        </w:rPr>
        <w:t>თბილისი, საქართველო</w:t>
      </w:r>
    </w:p>
    <w:p w14:paraId="090B2278" w14:textId="77777777" w:rsidR="00514E1F" w:rsidRPr="006C71D0" w:rsidRDefault="006C71D0" w:rsidP="00483A74">
      <w:pPr>
        <w:spacing w:after="0" w:line="240" w:lineRule="auto"/>
        <w:jc w:val="center"/>
        <w:rPr>
          <w:rFonts w:ascii="Calibri" w:eastAsia="Times New Roman" w:cs="Minion Pro"/>
          <w:color w:val="000000"/>
          <w:szCs w:val="24"/>
          <w:lang w:val="ka-GE" w:eastAsia="tr-TR"/>
        </w:rPr>
      </w:pPr>
      <w:r w:rsidRPr="00300679">
        <w:rPr>
          <w:rFonts w:ascii="Calibri" w:eastAsia="Times New Roman" w:cs="Minion Pro"/>
          <w:color w:val="000000"/>
          <w:szCs w:val="24"/>
          <w:u w:val="single"/>
          <w:lang w:val="tr-TR" w:eastAsia="tr-TR"/>
        </w:rPr>
        <w:t>www.ibsu.edu.ge</w:t>
      </w:r>
      <w:r w:rsidRPr="00300679">
        <w:rPr>
          <w:rFonts w:ascii="Calibri" w:eastAsia="Times New Roman" w:cs="Minion Pro"/>
          <w:color w:val="000000"/>
          <w:szCs w:val="24"/>
          <w:lang w:val="tr-TR" w:eastAsia="tr-TR"/>
        </w:rPr>
        <w:br/>
      </w:r>
      <w:r w:rsidRPr="00300679">
        <w:rPr>
          <w:rFonts w:ascii="Calibri" w:eastAsia="Times New Roman" w:cs="Minion Pro"/>
          <w:i/>
          <w:color w:val="000000"/>
          <w:szCs w:val="24"/>
          <w:lang w:val="tr-TR" w:eastAsia="tr-TR"/>
        </w:rPr>
        <w:t>contact@ibsu.edu.ge</w:t>
      </w:r>
    </w:p>
    <w:sectPr w:rsidR="00514E1F" w:rsidRPr="006C71D0" w:rsidSect="004F27E8">
      <w:headerReference w:type="default" r:id="rId14"/>
      <w:footerReference w:type="default" r:id="rId15"/>
      <w:pgSz w:w="11907" w:h="16839" w:code="9"/>
      <w:pgMar w:top="3119" w:right="851" w:bottom="1985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2298" w14:textId="77777777" w:rsidR="00E5611D" w:rsidRDefault="00E5611D" w:rsidP="003A3996">
      <w:pPr>
        <w:spacing w:after="0" w:line="240" w:lineRule="auto"/>
      </w:pPr>
      <w:r>
        <w:separator/>
      </w:r>
    </w:p>
  </w:endnote>
  <w:endnote w:type="continuationSeparator" w:id="0">
    <w:p w14:paraId="4997FDAE" w14:textId="77777777" w:rsidR="00E5611D" w:rsidRDefault="00E5611D" w:rsidP="003A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bold «T»"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55C5" w14:textId="77777777" w:rsidR="000C46DF" w:rsidRPr="006C71D0" w:rsidRDefault="000C46DF" w:rsidP="000C46DF">
    <w:pPr>
      <w:pStyle w:val="Footer"/>
      <w:tabs>
        <w:tab w:val="left" w:pos="3510"/>
      </w:tabs>
      <w:jc w:val="both"/>
      <w:rPr>
        <w:rFonts w:ascii="Sylfaen" w:hAnsi="Sylfaen"/>
      </w:rPr>
    </w:pPr>
    <w:r w:rsidRPr="006C71D0">
      <w:rPr>
        <w:rFonts w:ascii="Sylfaen" w:hAnsi="Sylfaen" w:cs="Sylfaen"/>
        <w:lang w:val="ka-GE"/>
      </w:rPr>
      <w:t>შზსუ</w:t>
    </w:r>
    <w:r w:rsidRPr="006C71D0">
      <w:rPr>
        <w:rFonts w:ascii="Sylfaen" w:hAnsi="Sylfaen"/>
        <w:lang w:val="ka-GE"/>
      </w:rPr>
      <w:t>-</w:t>
    </w:r>
    <w:r w:rsidRPr="006C71D0">
      <w:rPr>
        <w:rFonts w:ascii="Sylfaen" w:hAnsi="Sylfaen" w:cs="Sylfaen"/>
        <w:lang w:val="ka-GE"/>
      </w:rPr>
      <w:t>ს</w:t>
    </w:r>
    <w:r w:rsidRPr="006C71D0">
      <w:rPr>
        <w:rFonts w:ascii="Sylfaen" w:hAnsi="Sylfaen"/>
        <w:lang w:val="ka-GE"/>
      </w:rPr>
      <w:t xml:space="preserve"> </w:t>
    </w:r>
    <w:r w:rsidRPr="006C71D0">
      <w:rPr>
        <w:rFonts w:ascii="Sylfaen" w:hAnsi="Sylfaen" w:cs="Sylfaen"/>
        <w:lang w:val="ka-GE"/>
      </w:rPr>
      <w:t>კუთვნილი</w:t>
    </w:r>
    <w:r w:rsidRPr="006C71D0">
      <w:rPr>
        <w:rFonts w:ascii="Sylfaen" w:hAnsi="Sylfaen"/>
        <w:lang w:val="ka-GE"/>
      </w:rPr>
      <w:t xml:space="preserve"> </w:t>
    </w:r>
    <w:r w:rsidRPr="006C71D0">
      <w:rPr>
        <w:rFonts w:ascii="Sylfaen" w:hAnsi="Sylfaen" w:cs="Sylfaen"/>
        <w:lang w:val="ka-GE"/>
      </w:rPr>
      <w:t>დოკუმენტაცია</w:t>
    </w:r>
    <w:r w:rsidRPr="006C71D0">
      <w:rPr>
        <w:rFonts w:ascii="Sylfaen" w:hAnsi="Sylfaen"/>
      </w:rPr>
      <w:t>.</w:t>
    </w:r>
  </w:p>
  <w:p w14:paraId="7C161ADD" w14:textId="77777777" w:rsidR="003A681F" w:rsidRPr="006C71D0" w:rsidRDefault="000C46DF" w:rsidP="000C46DF">
    <w:pPr>
      <w:pStyle w:val="Footer"/>
      <w:tabs>
        <w:tab w:val="left" w:pos="3510"/>
      </w:tabs>
      <w:jc w:val="both"/>
      <w:rPr>
        <w:rFonts w:ascii="Sylfaen" w:hAnsi="Sylfaen" w:cs="Sylfaen"/>
        <w:lang w:val="ka-GE"/>
      </w:rPr>
    </w:pPr>
    <w:r w:rsidRPr="006C71D0">
      <w:rPr>
        <w:rFonts w:ascii="Sylfaen" w:hAnsi="Sylfaen" w:cs="Sylfaen"/>
        <w:lang w:val="ka-GE"/>
      </w:rPr>
      <w:t>წინამდებარე</w:t>
    </w:r>
    <w:r w:rsidRPr="006C71D0">
      <w:rPr>
        <w:rFonts w:ascii="Sylfaen" w:hAnsi="Sylfaen"/>
        <w:lang w:val="ka-GE"/>
      </w:rPr>
      <w:t xml:space="preserve"> </w:t>
    </w:r>
    <w:r w:rsidRPr="006C71D0">
      <w:rPr>
        <w:rFonts w:ascii="Sylfaen" w:hAnsi="Sylfaen" w:cs="Sylfaen"/>
        <w:lang w:val="ka-GE"/>
      </w:rPr>
      <w:t>დოკუმენტით</w:t>
    </w:r>
    <w:r w:rsidRPr="006C71D0">
      <w:rPr>
        <w:rFonts w:ascii="Sylfaen" w:hAnsi="Sylfaen"/>
        <w:lang w:val="ka-GE"/>
      </w:rPr>
      <w:t xml:space="preserve"> </w:t>
    </w:r>
    <w:r w:rsidRPr="006C71D0">
      <w:rPr>
        <w:rFonts w:ascii="Sylfaen" w:hAnsi="Sylfaen" w:cs="Sylfaen"/>
        <w:lang w:val="ka-GE"/>
      </w:rPr>
      <w:t>სარგებლობამდე</w:t>
    </w:r>
    <w:r w:rsidRPr="006C71D0">
      <w:rPr>
        <w:rFonts w:ascii="Sylfaen" w:hAnsi="Sylfaen"/>
        <w:lang w:val="ka-GE"/>
      </w:rPr>
      <w:t xml:space="preserve">, </w:t>
    </w:r>
    <w:r w:rsidRPr="006C71D0">
      <w:rPr>
        <w:rFonts w:ascii="Sylfaen" w:hAnsi="Sylfaen" w:cs="Sylfaen"/>
        <w:lang w:val="ka-GE"/>
      </w:rPr>
      <w:t>დარწმუნდით</w:t>
    </w:r>
    <w:r w:rsidRPr="006C71D0">
      <w:rPr>
        <w:rFonts w:ascii="Sylfaen" w:hAnsi="Sylfaen"/>
        <w:lang w:val="ka-GE"/>
      </w:rPr>
      <w:t xml:space="preserve">, </w:t>
    </w:r>
    <w:r w:rsidRPr="006C71D0">
      <w:rPr>
        <w:rFonts w:ascii="Sylfaen" w:hAnsi="Sylfaen" w:cs="Sylfaen"/>
        <w:lang w:val="ka-GE"/>
      </w:rPr>
      <w:t>რომ</w:t>
    </w:r>
    <w:r w:rsidRPr="006C71D0">
      <w:rPr>
        <w:rFonts w:ascii="Sylfaen" w:hAnsi="Sylfaen"/>
        <w:lang w:val="ka-GE"/>
      </w:rPr>
      <w:t xml:space="preserve"> </w:t>
    </w:r>
    <w:r w:rsidRPr="006C71D0">
      <w:rPr>
        <w:rFonts w:ascii="Sylfaen" w:hAnsi="Sylfaen" w:cs="Sylfaen"/>
        <w:lang w:val="ka-GE"/>
      </w:rPr>
      <w:t>დოკუმენტს აქვს ბოლო განახლების ნომერი ხარისხის მართვის დოკუმენტაციის პლატფორმაზე მისი შემოწმების გზით.</w:t>
    </w:r>
    <w:r w:rsidRPr="006C71D0">
      <w:rPr>
        <w:rFonts w:ascii="Sylfaen" w:hAnsi="Sylfaen"/>
        <w:lang w:val="ka-GE"/>
      </w:rPr>
      <w:t xml:space="preserve"> </w:t>
    </w:r>
    <w:r w:rsidRPr="006C71D0">
      <w:rPr>
        <w:rFonts w:ascii="Sylfaen" w:hAnsi="Sylfaen" w:cs="Sylfaen"/>
        <w:lang w:val="ka-GE"/>
      </w:rPr>
      <w:t>ცვლილებების</w:t>
    </w:r>
    <w:r w:rsidRPr="006C71D0">
      <w:rPr>
        <w:rFonts w:ascii="Sylfaen" w:hAnsi="Sylfaen"/>
        <w:lang w:val="ka-GE"/>
      </w:rPr>
      <w:t xml:space="preserve"> </w:t>
    </w:r>
    <w:r w:rsidRPr="006C71D0">
      <w:rPr>
        <w:rFonts w:ascii="Sylfaen" w:hAnsi="Sylfaen" w:cs="Sylfaen"/>
        <w:lang w:val="ka-GE"/>
      </w:rPr>
      <w:t>მოთხოვნის</w:t>
    </w:r>
    <w:r w:rsidRPr="006C71D0">
      <w:rPr>
        <w:rFonts w:ascii="Sylfaen" w:hAnsi="Sylfaen"/>
        <w:lang w:val="ka-GE"/>
      </w:rPr>
      <w:t xml:space="preserve"> </w:t>
    </w:r>
    <w:r w:rsidRPr="006C71D0">
      <w:rPr>
        <w:rFonts w:ascii="Sylfaen" w:hAnsi="Sylfaen" w:cs="Sylfaen"/>
        <w:lang w:val="ka-GE"/>
      </w:rPr>
      <w:t>შემთხვევაში, მიმართეთ დოკუმენტის მომზადებაზე პასუხიმგებელ ერთეულს.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2"/>
      <w:gridCol w:w="3776"/>
      <w:gridCol w:w="2870"/>
    </w:tblGrid>
    <w:tr w:rsidR="003A681F" w:rsidRPr="006C71D0" w14:paraId="336E55A1" w14:textId="77777777" w:rsidTr="006C71D0">
      <w:tc>
        <w:tcPr>
          <w:tcW w:w="1552" w:type="pct"/>
        </w:tcPr>
        <w:p w14:paraId="56D7278C" w14:textId="77777777" w:rsidR="003A681F" w:rsidRPr="006C71D0" w:rsidRDefault="003A681F" w:rsidP="00266ACB">
          <w:pPr>
            <w:pStyle w:val="Footer"/>
            <w:rPr>
              <w:rFonts w:ascii="Sylfaen" w:hAnsi="Sylfaen" w:cs="Times New Roman"/>
            </w:rPr>
          </w:pPr>
          <w:r w:rsidRPr="006C71D0">
            <w:rPr>
              <w:rFonts w:ascii="Sylfaen" w:hAnsi="Sylfaen" w:cs="Times New Roman"/>
              <w:lang w:val="tr-TR"/>
            </w:rPr>
            <w:t>IBSU.</w:t>
          </w:r>
          <w:r w:rsidR="002D319C" w:rsidRPr="006C71D0">
            <w:rPr>
              <w:rFonts w:ascii="Sylfaen" w:hAnsi="Sylfaen" w:cs="Times New Roman"/>
            </w:rPr>
            <w:t>R38G</w:t>
          </w:r>
        </w:p>
      </w:tc>
      <w:tc>
        <w:tcPr>
          <w:tcW w:w="1959" w:type="pct"/>
        </w:tcPr>
        <w:p w14:paraId="17150D43" w14:textId="4EC7659D" w:rsidR="003A681F" w:rsidRPr="006C71D0" w:rsidRDefault="003A681F" w:rsidP="00514E1F">
          <w:pPr>
            <w:pStyle w:val="Footer"/>
            <w:rPr>
              <w:rFonts w:ascii="Sylfaen" w:hAnsi="Sylfaen"/>
              <w:lang w:val="ka-GE"/>
            </w:rPr>
          </w:pPr>
          <w:proofErr w:type="spellStart"/>
          <w:r w:rsidRPr="006C71D0">
            <w:rPr>
              <w:rFonts w:ascii="Sylfaen" w:hAnsi="Sylfaen" w:cs="Sylfaen"/>
            </w:rPr>
            <w:t>ვერსია</w:t>
          </w:r>
          <w:proofErr w:type="spellEnd"/>
          <w:r w:rsidRPr="006C71D0">
            <w:rPr>
              <w:rFonts w:ascii="Sylfaen" w:hAnsi="Sylfaen"/>
            </w:rPr>
            <w:t xml:space="preserve"> </w:t>
          </w:r>
          <w:r w:rsidRPr="006C71D0">
            <w:rPr>
              <w:rFonts w:ascii="Sylfaen" w:hAnsi="Sylfaen" w:cs="Times New Roman"/>
            </w:rPr>
            <w:t>№</w:t>
          </w:r>
          <w:r w:rsidRPr="006C71D0">
            <w:rPr>
              <w:rFonts w:ascii="Sylfaen" w:hAnsi="Sylfaen"/>
            </w:rPr>
            <w:t xml:space="preserve">: </w:t>
          </w:r>
          <w:r w:rsidR="00E12AF1" w:rsidRPr="006C71D0">
            <w:rPr>
              <w:rFonts w:ascii="Sylfaen" w:hAnsi="Sylfaen"/>
              <w:lang w:val="ka-GE"/>
            </w:rPr>
            <w:t>2</w:t>
          </w:r>
          <w:r w:rsidRPr="006C71D0">
            <w:rPr>
              <w:rFonts w:ascii="Sylfaen" w:hAnsi="Sylfaen"/>
            </w:rPr>
            <w:t>.0</w:t>
          </w:r>
          <w:r w:rsidRPr="006C71D0">
            <w:rPr>
              <w:rFonts w:ascii="Sylfaen" w:hAnsi="Sylfaen"/>
              <w:lang w:val="ka-GE"/>
            </w:rPr>
            <w:t>0</w:t>
          </w:r>
          <w:r w:rsidRPr="006C71D0">
            <w:rPr>
              <w:rFonts w:ascii="Sylfaen" w:hAnsi="Sylfaen"/>
            </w:rPr>
            <w:t xml:space="preserve">; </w:t>
          </w:r>
          <w:proofErr w:type="spellStart"/>
          <w:r w:rsidRPr="006C71D0">
            <w:rPr>
              <w:rFonts w:ascii="Sylfaen" w:hAnsi="Sylfaen"/>
            </w:rPr>
            <w:t>თარიღი</w:t>
          </w:r>
          <w:proofErr w:type="spellEnd"/>
          <w:r w:rsidRPr="006C71D0">
            <w:rPr>
              <w:rFonts w:ascii="Sylfaen" w:hAnsi="Sylfaen"/>
            </w:rPr>
            <w:t xml:space="preserve">: </w:t>
          </w:r>
          <w:r w:rsidR="00124361">
            <w:rPr>
              <w:rFonts w:ascii="Sylfaen" w:hAnsi="Sylfaen"/>
              <w:lang w:val="ka-GE"/>
            </w:rPr>
            <w:t>21.11.2022</w:t>
          </w:r>
        </w:p>
      </w:tc>
      <w:tc>
        <w:tcPr>
          <w:tcW w:w="1489" w:type="pct"/>
        </w:tcPr>
        <w:p w14:paraId="1DAA904B" w14:textId="77777777" w:rsidR="003A681F" w:rsidRPr="006C71D0" w:rsidRDefault="003A681F" w:rsidP="007568CA">
          <w:pPr>
            <w:pStyle w:val="Footer"/>
            <w:jc w:val="right"/>
            <w:rPr>
              <w:rFonts w:ascii="Sylfaen" w:hAnsi="Sylfaen"/>
              <w:lang w:val="ka-GE"/>
            </w:rPr>
          </w:pPr>
          <w:proofErr w:type="spellStart"/>
          <w:r w:rsidRPr="006C71D0">
            <w:rPr>
              <w:rFonts w:ascii="Sylfaen" w:hAnsi="Sylfaen" w:cs="Sylfaen"/>
            </w:rPr>
            <w:t>გვერდი</w:t>
          </w:r>
          <w:proofErr w:type="spellEnd"/>
          <w:r w:rsidRPr="006C71D0">
            <w:rPr>
              <w:rFonts w:ascii="Sylfaen" w:hAnsi="Sylfaen"/>
            </w:rPr>
            <w:t xml:space="preserve">: </w:t>
          </w:r>
          <w:r w:rsidR="00E61C2A" w:rsidRPr="006C71D0">
            <w:rPr>
              <w:rFonts w:ascii="Sylfaen" w:hAnsi="Sylfaen"/>
            </w:rPr>
            <w:fldChar w:fldCharType="begin"/>
          </w:r>
          <w:r w:rsidRPr="006C71D0">
            <w:rPr>
              <w:rFonts w:ascii="Sylfaen" w:hAnsi="Sylfaen"/>
            </w:rPr>
            <w:instrText xml:space="preserve"> PAGE   \* MERGEFORMAT </w:instrText>
          </w:r>
          <w:r w:rsidR="00E61C2A" w:rsidRPr="006C71D0">
            <w:rPr>
              <w:rFonts w:ascii="Sylfaen" w:hAnsi="Sylfaen"/>
            </w:rPr>
            <w:fldChar w:fldCharType="separate"/>
          </w:r>
          <w:r w:rsidR="006E69D0">
            <w:rPr>
              <w:rFonts w:ascii="Sylfaen" w:hAnsi="Sylfaen"/>
              <w:noProof/>
            </w:rPr>
            <w:t>2</w:t>
          </w:r>
          <w:r w:rsidR="00E61C2A" w:rsidRPr="006C71D0">
            <w:rPr>
              <w:rFonts w:ascii="Sylfaen" w:hAnsi="Sylfaen"/>
              <w:noProof/>
            </w:rPr>
            <w:fldChar w:fldCharType="end"/>
          </w:r>
          <w:r w:rsidRPr="006C71D0">
            <w:rPr>
              <w:rFonts w:ascii="Sylfaen" w:hAnsi="Sylfaen"/>
              <w:noProof/>
            </w:rPr>
            <w:t xml:space="preserve"> </w:t>
          </w:r>
          <w:r w:rsidR="00E5611D">
            <w:fldChar w:fldCharType="begin"/>
          </w:r>
          <w:r w:rsidR="00E5611D">
            <w:instrText xml:space="preserve"> NUMPAGES   \* MERGEFORMAT </w:instrText>
          </w:r>
          <w:r w:rsidR="00E5611D">
            <w:fldChar w:fldCharType="separate"/>
          </w:r>
          <w:r w:rsidR="006E69D0" w:rsidRPr="006E69D0">
            <w:rPr>
              <w:rFonts w:ascii="Sylfaen" w:hAnsi="Sylfaen"/>
              <w:noProof/>
            </w:rPr>
            <w:t>13</w:t>
          </w:r>
          <w:r w:rsidR="00E5611D">
            <w:rPr>
              <w:rFonts w:ascii="Sylfaen" w:hAnsi="Sylfaen"/>
              <w:noProof/>
            </w:rPr>
            <w:fldChar w:fldCharType="end"/>
          </w:r>
          <w:r w:rsidRPr="006C71D0">
            <w:rPr>
              <w:rFonts w:ascii="Sylfaen" w:hAnsi="Sylfaen"/>
              <w:noProof/>
              <w:lang w:val="ka-GE"/>
            </w:rPr>
            <w:t xml:space="preserve"> - დან</w:t>
          </w:r>
        </w:p>
      </w:tc>
    </w:tr>
  </w:tbl>
  <w:p w14:paraId="2AD7C6CC" w14:textId="77777777" w:rsidR="003A681F" w:rsidRPr="00266ACB" w:rsidRDefault="003A681F" w:rsidP="00266ACB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2"/>
      <w:gridCol w:w="3769"/>
      <w:gridCol w:w="2877"/>
    </w:tblGrid>
    <w:tr w:rsidR="003A681F" w:rsidRPr="00266ACB" w14:paraId="4696B9B7" w14:textId="77777777" w:rsidTr="00897B5C">
      <w:tc>
        <w:tcPr>
          <w:tcW w:w="3227" w:type="dxa"/>
        </w:tcPr>
        <w:p w14:paraId="5CECEFD9" w14:textId="77777777" w:rsidR="003A681F" w:rsidRPr="007568CA" w:rsidRDefault="003A681F" w:rsidP="007568CA">
          <w:pPr>
            <w:pStyle w:val="Footer"/>
            <w:rPr>
              <w:rFonts w:cs="Times New Roman"/>
            </w:rPr>
          </w:pPr>
          <w:r w:rsidRPr="00266ACB">
            <w:rPr>
              <w:rFonts w:cs="Times New Roman"/>
              <w:lang w:val="tr-TR"/>
            </w:rPr>
            <w:t>IBSU.</w:t>
          </w:r>
          <w:r w:rsidR="002D319C" w:rsidRPr="002D319C">
            <w:rPr>
              <w:rFonts w:cs="Times New Roman"/>
            </w:rPr>
            <w:t>R38G</w:t>
          </w:r>
        </w:p>
      </w:tc>
      <w:tc>
        <w:tcPr>
          <w:tcW w:w="4111" w:type="dxa"/>
        </w:tcPr>
        <w:p w14:paraId="08BA49CD" w14:textId="13AF9907" w:rsidR="003A681F" w:rsidRPr="00124361" w:rsidRDefault="003A681F" w:rsidP="007568CA">
          <w:pPr>
            <w:pStyle w:val="Footer"/>
            <w:rPr>
              <w:rFonts w:ascii="Sylfaen" w:hAnsi="Sylfaen"/>
              <w:sz w:val="20"/>
              <w:szCs w:val="20"/>
              <w:lang w:val="ka-GE"/>
            </w:rPr>
          </w:pPr>
          <w:r>
            <w:rPr>
              <w:rFonts w:ascii="Sylfaen" w:hAnsi="Sylfaen" w:cs="Sylfaen"/>
              <w:sz w:val="20"/>
              <w:szCs w:val="20"/>
              <w:lang w:val="ka-GE"/>
            </w:rPr>
            <w:t xml:space="preserve">ვერსია </w:t>
          </w:r>
          <w:r w:rsidRPr="00514E1F">
            <w:rPr>
              <w:rFonts w:ascii="Sylfaen" w:hAnsi="Sylfaen" w:cs="Times New Roman"/>
              <w:sz w:val="20"/>
              <w:szCs w:val="20"/>
            </w:rPr>
            <w:t>№</w:t>
          </w:r>
          <w:r w:rsidRPr="00514E1F">
            <w:rPr>
              <w:rFonts w:ascii="Sylfaen" w:hAnsi="Sylfaen"/>
              <w:sz w:val="20"/>
              <w:szCs w:val="20"/>
            </w:rPr>
            <w:t xml:space="preserve">: </w:t>
          </w:r>
          <w:r w:rsidR="00E12AF1">
            <w:rPr>
              <w:rFonts w:ascii="Sylfaen" w:hAnsi="Sylfaen"/>
              <w:sz w:val="20"/>
              <w:szCs w:val="20"/>
              <w:lang w:val="ka-GE"/>
            </w:rPr>
            <w:t>2</w:t>
          </w:r>
          <w:r>
            <w:rPr>
              <w:rFonts w:ascii="Sylfaen" w:hAnsi="Sylfaen"/>
              <w:sz w:val="20"/>
              <w:szCs w:val="20"/>
              <w:lang w:val="ka-GE"/>
            </w:rPr>
            <w:t>.0</w:t>
          </w:r>
          <w:r w:rsidRPr="00514E1F">
            <w:rPr>
              <w:rFonts w:ascii="Sylfaen" w:hAnsi="Sylfaen"/>
              <w:sz w:val="20"/>
              <w:szCs w:val="20"/>
            </w:rPr>
            <w:t xml:space="preserve">0; </w:t>
          </w:r>
          <w:proofErr w:type="spellStart"/>
          <w:r w:rsidRPr="00515F97">
            <w:rPr>
              <w:rFonts w:ascii="Sylfaen" w:hAnsi="Sylfaen"/>
              <w:sz w:val="20"/>
              <w:szCs w:val="20"/>
            </w:rPr>
            <w:t>თარიღი</w:t>
          </w:r>
          <w:proofErr w:type="spellEnd"/>
          <w:r w:rsidRPr="00515F97">
            <w:rPr>
              <w:rFonts w:ascii="Sylfaen" w:hAnsi="Sylfaen"/>
              <w:sz w:val="20"/>
              <w:szCs w:val="20"/>
            </w:rPr>
            <w:t xml:space="preserve">: </w:t>
          </w:r>
          <w:r w:rsidR="00124361">
            <w:rPr>
              <w:rFonts w:ascii="Sylfaen" w:hAnsi="Sylfaen"/>
              <w:sz w:val="20"/>
              <w:szCs w:val="20"/>
              <w:lang w:val="ka-GE"/>
            </w:rPr>
            <w:t>21.11.2022</w:t>
          </w:r>
        </w:p>
      </w:tc>
      <w:tc>
        <w:tcPr>
          <w:tcW w:w="3112" w:type="dxa"/>
        </w:tcPr>
        <w:p w14:paraId="6DADFB83" w14:textId="77777777" w:rsidR="003A681F" w:rsidRPr="00514E1F" w:rsidRDefault="003A681F" w:rsidP="00514E1F">
          <w:pPr>
            <w:pStyle w:val="Footer"/>
            <w:jc w:val="right"/>
            <w:rPr>
              <w:rFonts w:ascii="Sylfaen" w:hAnsi="Sylfaen"/>
              <w:lang w:val="ka-GE"/>
            </w:rPr>
          </w:pPr>
          <w:proofErr w:type="spellStart"/>
          <w:r w:rsidRPr="00514E1F">
            <w:rPr>
              <w:rFonts w:ascii="Sylfaen" w:hAnsi="Sylfaen"/>
            </w:rPr>
            <w:t>გვერდი</w:t>
          </w:r>
          <w:proofErr w:type="spellEnd"/>
          <w:r w:rsidRPr="00514E1F">
            <w:rPr>
              <w:rFonts w:ascii="Sylfaen" w:hAnsi="Sylfaen"/>
            </w:rPr>
            <w:t>:</w:t>
          </w:r>
          <w:r w:rsidRPr="00266ACB">
            <w:t xml:space="preserve"> </w:t>
          </w:r>
          <w:r w:rsidR="00E61C2A" w:rsidRPr="00266ACB">
            <w:fldChar w:fldCharType="begin"/>
          </w:r>
          <w:r w:rsidRPr="00266ACB">
            <w:instrText xml:space="preserve"> PAGE   \* MERGEFORMAT </w:instrText>
          </w:r>
          <w:r w:rsidR="00E61C2A" w:rsidRPr="00266ACB">
            <w:fldChar w:fldCharType="separate"/>
          </w:r>
          <w:r w:rsidR="006E69D0">
            <w:rPr>
              <w:noProof/>
            </w:rPr>
            <w:t>12</w:t>
          </w:r>
          <w:r w:rsidR="00E61C2A" w:rsidRPr="00266ACB"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  <w:r w:rsidR="00E5611D">
            <w:fldChar w:fldCharType="begin"/>
          </w:r>
          <w:r w:rsidR="00E5611D">
            <w:instrText xml:space="preserve"> NUMPAGES   \* MERGEFORMAT </w:instrText>
          </w:r>
          <w:r w:rsidR="00E5611D">
            <w:fldChar w:fldCharType="separate"/>
          </w:r>
          <w:r w:rsidR="006E69D0">
            <w:rPr>
              <w:noProof/>
            </w:rPr>
            <w:t>13</w:t>
          </w:r>
          <w:r w:rsidR="00E5611D">
            <w:rPr>
              <w:noProof/>
            </w:rPr>
            <w:fldChar w:fldCharType="end"/>
          </w:r>
          <w:r>
            <w:rPr>
              <w:rFonts w:ascii="Sylfaen" w:hAnsi="Sylfaen"/>
              <w:noProof/>
              <w:lang w:val="ka-GE"/>
            </w:rPr>
            <w:t>-დან</w:t>
          </w:r>
        </w:p>
      </w:tc>
    </w:tr>
  </w:tbl>
  <w:p w14:paraId="1F5F7554" w14:textId="77777777" w:rsidR="003A681F" w:rsidRPr="00266ACB" w:rsidRDefault="003A681F" w:rsidP="00266ACB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C71D0" w14:paraId="0B186F69" w14:textId="77777777" w:rsidTr="002D1FAE">
      <w:tc>
        <w:tcPr>
          <w:tcW w:w="9628" w:type="dxa"/>
        </w:tcPr>
        <w:p w14:paraId="58E2AD1F" w14:textId="77777777" w:rsidR="006C71D0" w:rsidRDefault="006C71D0" w:rsidP="006C71D0">
          <w:pPr>
            <w:pStyle w:val="Foo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anchor distT="0" distB="0" distL="114300" distR="114300" simplePos="0" relativeHeight="251658240" behindDoc="0" locked="0" layoutInCell="1" allowOverlap="1" wp14:anchorId="6AD2D6EA" wp14:editId="358BB6C9">
                <wp:simplePos x="977462" y="974309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1243" cy="429768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ng_designer's_cu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43" cy="429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4376B548" w14:textId="77777777" w:rsidR="005A7C67" w:rsidRPr="006C71D0" w:rsidRDefault="00E5611D" w:rsidP="004340A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A12F" w14:textId="77777777" w:rsidR="00E5611D" w:rsidRDefault="00E5611D" w:rsidP="003A3996">
      <w:pPr>
        <w:spacing w:after="0" w:line="240" w:lineRule="auto"/>
      </w:pPr>
      <w:r>
        <w:separator/>
      </w:r>
    </w:p>
  </w:footnote>
  <w:footnote w:type="continuationSeparator" w:id="0">
    <w:p w14:paraId="084002B7" w14:textId="77777777" w:rsidR="00E5611D" w:rsidRDefault="00E5611D" w:rsidP="003A3996">
      <w:pPr>
        <w:spacing w:after="0" w:line="240" w:lineRule="auto"/>
      </w:pPr>
      <w:r>
        <w:continuationSeparator/>
      </w:r>
    </w:p>
  </w:footnote>
  <w:footnote w:id="1">
    <w:p w14:paraId="4BF00686" w14:textId="77777777" w:rsidR="006E4645" w:rsidRPr="006E4645" w:rsidRDefault="006E4645" w:rsidP="006E4645">
      <w:pPr>
        <w:pStyle w:val="FootnoteText"/>
        <w:jc w:val="both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0470C8">
        <w:rPr>
          <w:rFonts w:ascii="Sylfaen" w:hAnsi="Sylfaen" w:cs="Sylfaen"/>
          <w:lang w:val="ka-GE"/>
        </w:rPr>
        <w:t>უნივერსიტეტის</w:t>
      </w:r>
      <w:r w:rsidRPr="000470C8">
        <w:rPr>
          <w:rFonts w:ascii="Times New Roman"/>
          <w:lang w:val="ka-GE"/>
        </w:rPr>
        <w:t xml:space="preserve"> </w:t>
      </w:r>
      <w:r w:rsidRPr="000470C8">
        <w:rPr>
          <w:rFonts w:ascii="Sylfaen" w:hAnsi="Sylfaen" w:cs="Sylfaen"/>
          <w:lang w:val="ka-GE"/>
        </w:rPr>
        <w:t>რექტორის</w:t>
      </w:r>
      <w:r w:rsidRPr="000470C8">
        <w:rPr>
          <w:rFonts w:ascii="Times New Roman"/>
          <w:lang w:val="ka-GE"/>
        </w:rPr>
        <w:t xml:space="preserve"> </w:t>
      </w:r>
      <w:r w:rsidRPr="000470C8">
        <w:rPr>
          <w:rFonts w:ascii="Sylfaen" w:hAnsi="Sylfaen" w:cs="Sylfaen"/>
          <w:lang w:val="ka-GE"/>
        </w:rPr>
        <w:t>ბრძანებით</w:t>
      </w:r>
      <w:r w:rsidRPr="000470C8">
        <w:rPr>
          <w:rFonts w:ascii="Times New Roman"/>
          <w:lang w:val="ka-GE"/>
        </w:rPr>
        <w:t xml:space="preserve"> 2021 </w:t>
      </w:r>
      <w:r w:rsidRPr="000470C8">
        <w:rPr>
          <w:rFonts w:ascii="Sylfaen" w:hAnsi="Sylfaen" w:cs="Sylfaen"/>
          <w:lang w:val="ka-GE"/>
        </w:rPr>
        <w:t>წლის</w:t>
      </w:r>
      <w:r w:rsidRPr="000470C8">
        <w:rPr>
          <w:rFonts w:ascii="Times New Roman"/>
          <w:lang w:val="ka-GE"/>
        </w:rPr>
        <w:t xml:space="preserve"> 01 </w:t>
      </w:r>
      <w:r w:rsidRPr="000470C8">
        <w:rPr>
          <w:rFonts w:ascii="Sylfaen" w:hAnsi="Sylfaen" w:cs="Sylfaen"/>
          <w:lang w:val="ka-GE"/>
        </w:rPr>
        <w:t>ნოემბრიდან</w:t>
      </w:r>
      <w:r w:rsidRPr="000470C8">
        <w:rPr>
          <w:rFonts w:ascii="Times New Roman"/>
          <w:lang w:val="ka-GE"/>
        </w:rPr>
        <w:t xml:space="preserve">, </w:t>
      </w:r>
      <w:r w:rsidRPr="000470C8">
        <w:rPr>
          <w:rFonts w:ascii="Sylfaen" w:hAnsi="Sylfaen" w:cs="Sylfaen"/>
          <w:lang w:val="ka-GE"/>
        </w:rPr>
        <w:t>მმართველ</w:t>
      </w:r>
      <w:r w:rsidRPr="000470C8">
        <w:rPr>
          <w:rFonts w:ascii="Times New Roman"/>
          <w:lang w:val="ka-GE"/>
        </w:rPr>
        <w:t xml:space="preserve"> </w:t>
      </w:r>
      <w:r w:rsidRPr="000470C8">
        <w:rPr>
          <w:rFonts w:ascii="Sylfaen" w:hAnsi="Sylfaen" w:cs="Sylfaen"/>
          <w:lang w:val="ka-GE"/>
        </w:rPr>
        <w:t>საბჭოს</w:t>
      </w:r>
      <w:r w:rsidRPr="000470C8">
        <w:rPr>
          <w:rFonts w:ascii="Times New Roman"/>
          <w:lang w:val="ka-GE"/>
        </w:rPr>
        <w:t xml:space="preserve"> </w:t>
      </w:r>
      <w:r w:rsidRPr="000470C8">
        <w:rPr>
          <w:rFonts w:ascii="Sylfaen" w:hAnsi="Sylfaen" w:cs="Sylfaen"/>
          <w:lang w:val="ka-GE"/>
        </w:rPr>
        <w:t>მიენიჭა</w:t>
      </w:r>
      <w:r w:rsidRPr="000470C8">
        <w:rPr>
          <w:rFonts w:ascii="Times New Roman"/>
          <w:lang w:val="ka-GE"/>
        </w:rPr>
        <w:t xml:space="preserve"> </w:t>
      </w:r>
      <w:r w:rsidRPr="000470C8">
        <w:rPr>
          <w:rFonts w:ascii="Sylfaen" w:hAnsi="Sylfaen" w:cs="Sylfaen"/>
          <w:lang w:val="ka-GE"/>
        </w:rPr>
        <w:t>წინამდებარე</w:t>
      </w:r>
      <w:r w:rsidRPr="000470C8">
        <w:rPr>
          <w:rFonts w:ascii="Times New Roman"/>
          <w:lang w:val="ka-GE"/>
        </w:rPr>
        <w:t xml:space="preserve"> </w:t>
      </w:r>
      <w:r w:rsidRPr="000470C8">
        <w:rPr>
          <w:rFonts w:ascii="Sylfaen" w:hAnsi="Sylfaen" w:cs="Sylfaen"/>
          <w:lang w:val="ka-GE"/>
        </w:rPr>
        <w:t>დოკუმენტის</w:t>
      </w:r>
      <w:r w:rsidRPr="000470C8">
        <w:rPr>
          <w:rFonts w:ascii="Times New Roman"/>
          <w:lang w:val="ka-GE"/>
        </w:rPr>
        <w:t xml:space="preserve"> </w:t>
      </w:r>
      <w:r w:rsidRPr="000470C8">
        <w:rPr>
          <w:rFonts w:ascii="Sylfaen" w:hAnsi="Sylfaen" w:cs="Sylfaen"/>
          <w:lang w:val="ka-GE"/>
        </w:rPr>
        <w:t>ცვლილების</w:t>
      </w:r>
      <w:r w:rsidRPr="000470C8">
        <w:rPr>
          <w:rFonts w:ascii="Times New Roman"/>
          <w:lang w:val="ka-GE"/>
        </w:rPr>
        <w:t xml:space="preserve"> </w:t>
      </w:r>
      <w:r w:rsidRPr="000470C8">
        <w:rPr>
          <w:rFonts w:ascii="Sylfaen" w:hAnsi="Sylfaen" w:cs="Sylfaen"/>
          <w:lang w:val="ka-GE"/>
        </w:rPr>
        <w:t>უფლებამოსილება</w:t>
      </w:r>
      <w:r w:rsidRPr="000470C8">
        <w:rPr>
          <w:rFonts w:ascii="Times New Roman"/>
          <w:lang w:val="ka-G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C46DF" w14:paraId="44CB0056" w14:textId="77777777" w:rsidTr="000C46DF">
      <w:tc>
        <w:tcPr>
          <w:tcW w:w="9628" w:type="dxa"/>
          <w:vAlign w:val="center"/>
        </w:tcPr>
        <w:p w14:paraId="1484C6CA" w14:textId="77777777" w:rsidR="000C46DF" w:rsidRDefault="000C46DF" w:rsidP="000C46D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1887C9E" wp14:editId="6C216BD3">
                <wp:extent cx="2542032" cy="1454236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ng_designer's_cu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2032" cy="1454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D8ABA0" w14:textId="77777777" w:rsidR="000C46DF" w:rsidRPr="001B53E2" w:rsidRDefault="000C46DF" w:rsidP="000C46DF">
    <w:pPr>
      <w:pStyle w:val="Header"/>
      <w:rPr>
        <w:sz w:val="6"/>
        <w:szCs w:val="6"/>
      </w:rPr>
    </w:pPr>
  </w:p>
  <w:p w14:paraId="253CDE70" w14:textId="77777777" w:rsidR="003A681F" w:rsidRPr="000C46DF" w:rsidRDefault="003A681F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17"/>
    </w:tblGrid>
    <w:tr w:rsidR="003A681F" w:rsidRPr="00330B6E" w14:paraId="05669F21" w14:textId="77777777" w:rsidTr="001A79E4">
      <w:tc>
        <w:tcPr>
          <w:tcW w:w="4927" w:type="dxa"/>
        </w:tcPr>
        <w:p w14:paraId="76A4AB61" w14:textId="77777777" w:rsidR="003A681F" w:rsidRPr="00330B6E" w:rsidRDefault="003A681F" w:rsidP="00AE175E">
          <w:pPr>
            <w:pStyle w:val="Header"/>
            <w:tabs>
              <w:tab w:val="clear" w:pos="4680"/>
              <w:tab w:val="clear" w:pos="9360"/>
            </w:tabs>
          </w:pPr>
          <w:r w:rsidRPr="009816A0">
            <w:rPr>
              <w:rFonts w:ascii="Calibri" w:eastAsia="Calibri" w:hAnsi="Calibri"/>
              <w:noProof/>
              <w:sz w:val="12"/>
              <w:szCs w:val="12"/>
            </w:rPr>
            <w:drawing>
              <wp:anchor distT="0" distB="0" distL="114300" distR="114300" simplePos="0" relativeHeight="251662848" behindDoc="0" locked="0" layoutInCell="1" allowOverlap="1" wp14:anchorId="593260DB" wp14:editId="7CBAA9D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809625" cy="465455"/>
                <wp:effectExtent l="0" t="0" r="9525" b="0"/>
                <wp:wrapTight wrapText="bothSides">
                  <wp:wrapPolygon edited="0">
                    <wp:start x="0" y="0"/>
                    <wp:lineTo x="0" y="20333"/>
                    <wp:lineTo x="21346" y="20333"/>
                    <wp:lineTo x="21346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6_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27" w:type="dxa"/>
          <w:vAlign w:val="center"/>
        </w:tcPr>
        <w:p w14:paraId="264FA7FE" w14:textId="77777777" w:rsidR="00AB4719" w:rsidRPr="008C29EC" w:rsidRDefault="003803FA" w:rsidP="00AB4719">
          <w:pPr>
            <w:jc w:val="right"/>
            <w:rPr>
              <w:rFonts w:ascii="Sylfaen" w:hAnsi="Sylfaen" w:cs="Times New Roman"/>
            </w:rPr>
          </w:pPr>
          <w:r>
            <w:rPr>
              <w:rFonts w:ascii="Sylfaen" w:hAnsi="Sylfaen" w:cs="Times New Roman"/>
              <w:lang w:val="ka-GE"/>
            </w:rPr>
            <w:t>სამართლის</w:t>
          </w:r>
          <w:r w:rsidR="00AB4719" w:rsidRPr="008C29EC">
            <w:rPr>
              <w:rFonts w:ascii="Sylfaen" w:hAnsi="Sylfaen" w:cs="Times New Roman"/>
              <w:lang w:val="ka-GE"/>
            </w:rPr>
            <w:t xml:space="preserve"> კლინიკის დებულება</w:t>
          </w:r>
        </w:p>
        <w:p w14:paraId="58EC8993" w14:textId="77777777" w:rsidR="003A681F" w:rsidRPr="00330B6E" w:rsidRDefault="003A681F" w:rsidP="001A79E4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Georgia" w:hAnsi="Georgia"/>
            </w:rPr>
          </w:pPr>
        </w:p>
      </w:tc>
    </w:tr>
  </w:tbl>
  <w:p w14:paraId="4CF3567B" w14:textId="77777777" w:rsidR="003A681F" w:rsidRPr="000C46DF" w:rsidRDefault="003A681F" w:rsidP="001A79B5">
    <w:pPr>
      <w:pStyle w:val="Header"/>
      <w:tabs>
        <w:tab w:val="clear" w:pos="4680"/>
        <w:tab w:val="clear" w:pos="9360"/>
        <w:tab w:val="right" w:pos="9498"/>
      </w:tabs>
      <w:rPr>
        <w:rFonts w:ascii="Georgia" w:hAnsi="Georgia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818"/>
    </w:tblGrid>
    <w:tr w:rsidR="003A681F" w:rsidRPr="00266ACB" w14:paraId="75E8157A" w14:textId="77777777" w:rsidTr="001A79E4">
      <w:tc>
        <w:tcPr>
          <w:tcW w:w="4927" w:type="dxa"/>
        </w:tcPr>
        <w:p w14:paraId="168B6FCA" w14:textId="77777777" w:rsidR="003A681F" w:rsidRPr="00330B6E" w:rsidRDefault="006C71D0" w:rsidP="004A45F1">
          <w:pPr>
            <w:pStyle w:val="Header"/>
            <w:tabs>
              <w:tab w:val="clear" w:pos="4680"/>
              <w:tab w:val="clear" w:pos="9360"/>
            </w:tabs>
          </w:pPr>
          <w:r>
            <w:rPr>
              <w:noProof/>
            </w:rPr>
            <w:drawing>
              <wp:inline distT="0" distB="0" distL="0" distR="0" wp14:anchorId="2011A539" wp14:editId="5FFC3D91">
                <wp:extent cx="798830" cy="457200"/>
                <wp:effectExtent l="0" t="0" r="127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14:paraId="7E4C4CAE" w14:textId="77777777" w:rsidR="00AB4719" w:rsidRPr="006C71D0" w:rsidRDefault="003803FA" w:rsidP="00AB4719">
          <w:pPr>
            <w:jc w:val="right"/>
            <w:rPr>
              <w:rFonts w:ascii="Sylfaen" w:hAnsi="Sylfaen" w:cs="Times New Roman"/>
              <w:szCs w:val="18"/>
            </w:rPr>
          </w:pPr>
          <w:r>
            <w:rPr>
              <w:rFonts w:ascii="Sylfaen" w:hAnsi="Sylfaen" w:cs="Times New Roman"/>
              <w:szCs w:val="18"/>
              <w:lang w:val="ka-GE"/>
            </w:rPr>
            <w:t>სამართლის</w:t>
          </w:r>
          <w:r w:rsidR="00AB4719" w:rsidRPr="006C71D0">
            <w:rPr>
              <w:rFonts w:ascii="Sylfaen" w:hAnsi="Sylfaen" w:cs="Times New Roman"/>
              <w:szCs w:val="18"/>
              <w:lang w:val="ka-GE"/>
            </w:rPr>
            <w:t xml:space="preserve"> კლინიკის დებულება</w:t>
          </w:r>
        </w:p>
        <w:p w14:paraId="5026A72C" w14:textId="77777777" w:rsidR="003A681F" w:rsidRPr="00266ACB" w:rsidRDefault="003A681F" w:rsidP="001A79E4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</w:rPr>
          </w:pPr>
        </w:p>
      </w:tc>
    </w:tr>
  </w:tbl>
  <w:p w14:paraId="638CE8FF" w14:textId="77777777" w:rsidR="003A681F" w:rsidRPr="000C46DF" w:rsidRDefault="003A681F" w:rsidP="004A45F1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D302" w14:textId="77777777" w:rsidR="005A7C67" w:rsidRPr="00294CBE" w:rsidRDefault="00E5611D" w:rsidP="004340AE">
    <w:pPr>
      <w:pStyle w:val="Header"/>
      <w:tabs>
        <w:tab w:val="right" w:pos="9498"/>
      </w:tabs>
      <w:rPr>
        <w:rFonts w:ascii="Georgia" w:hAnsi="Georgia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650"/>
    <w:multiLevelType w:val="hybridMultilevel"/>
    <w:tmpl w:val="69D0B816"/>
    <w:lvl w:ilvl="0" w:tplc="A64887FE">
      <w:start w:val="1"/>
      <w:numFmt w:val="bullet"/>
      <w:pStyle w:val="reg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22734C"/>
    <w:multiLevelType w:val="multilevel"/>
    <w:tmpl w:val="E3781A14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Sylfaen" w:hAnsi="Sylfaen" w:hint="default"/>
      </w:rPr>
    </w:lvl>
  </w:abstractNum>
  <w:abstractNum w:abstractNumId="2" w15:restartNumberingAfterBreak="0">
    <w:nsid w:val="0AA2291E"/>
    <w:multiLevelType w:val="hybridMultilevel"/>
    <w:tmpl w:val="5B96FE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D463D"/>
    <w:multiLevelType w:val="multilevel"/>
    <w:tmpl w:val="953A3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8B110E"/>
    <w:multiLevelType w:val="hybridMultilevel"/>
    <w:tmpl w:val="24B0D746"/>
    <w:lvl w:ilvl="0" w:tplc="9E66241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2D82486">
      <w:start w:val="1"/>
      <w:numFmt w:val="decimal"/>
      <w:pStyle w:val="regart3"/>
      <w:lvlText w:val="%2."/>
      <w:lvlJc w:val="left"/>
      <w:pPr>
        <w:ind w:left="221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D6E2D1C"/>
    <w:multiLevelType w:val="multilevel"/>
    <w:tmpl w:val="AC92D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31E5EBA"/>
    <w:multiLevelType w:val="hybridMultilevel"/>
    <w:tmpl w:val="34B2144C"/>
    <w:lvl w:ilvl="0" w:tplc="2842DE2A">
      <w:start w:val="1"/>
      <w:numFmt w:val="bullet"/>
      <w:pStyle w:val="regbullet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DE72F42"/>
    <w:multiLevelType w:val="hybridMultilevel"/>
    <w:tmpl w:val="E3861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621313"/>
    <w:multiLevelType w:val="hybridMultilevel"/>
    <w:tmpl w:val="596E5566"/>
    <w:lvl w:ilvl="0" w:tplc="9A38F60C">
      <w:start w:val="1"/>
      <w:numFmt w:val="lowerLetter"/>
      <w:pStyle w:val="regart2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2883891"/>
    <w:multiLevelType w:val="hybridMultilevel"/>
    <w:tmpl w:val="7EF03E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00C2E"/>
    <w:multiLevelType w:val="hybridMultilevel"/>
    <w:tmpl w:val="FC749E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9575C2"/>
    <w:multiLevelType w:val="hybridMultilevel"/>
    <w:tmpl w:val="E910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A3909"/>
    <w:multiLevelType w:val="multilevel"/>
    <w:tmpl w:val="F432B472"/>
    <w:lvl w:ilvl="0">
      <w:start w:val="1"/>
      <w:numFmt w:val="upperRoman"/>
      <w:suff w:val="space"/>
      <w:lvlText w:val="CHAPTER %1."/>
      <w:lvlJc w:val="center"/>
      <w:pPr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მუხლი %2."/>
      <w:lvlJc w:val="left"/>
      <w:pPr>
        <w:ind w:left="1546" w:hanging="1276"/>
      </w:pPr>
      <w:rPr>
        <w:rFonts w:ascii="Sylfaen" w:hAnsi="Sylfae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2.%3."/>
      <w:lvlJc w:val="left"/>
      <w:pPr>
        <w:ind w:left="1276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2.%3.%4."/>
      <w:lvlJc w:val="left"/>
      <w:pPr>
        <w:ind w:left="2268" w:hanging="992"/>
      </w:pPr>
      <w:rPr>
        <w:rFonts w:ascii="Times New Roman" w:hAnsi="Times New Roman" w:hint="default"/>
        <w:b w:val="0"/>
        <w:i w:val="0"/>
        <w:sz w:val="24"/>
        <w:lang w:val="en-US"/>
      </w:rPr>
    </w:lvl>
    <w:lvl w:ilvl="4">
      <w:start w:val="1"/>
      <w:numFmt w:val="decimal"/>
      <w:lvlText w:val="%2.%3.%4.%5."/>
      <w:lvlJc w:val="left"/>
      <w:pPr>
        <w:tabs>
          <w:tab w:val="num" w:pos="2268"/>
        </w:tabs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2.%3.%4.%5.%6."/>
      <w:lvlJc w:val="left"/>
      <w:pPr>
        <w:ind w:left="4820" w:hanging="127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0B3F40"/>
    <w:multiLevelType w:val="hybridMultilevel"/>
    <w:tmpl w:val="8F509C0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EDB618D"/>
    <w:multiLevelType w:val="hybridMultilevel"/>
    <w:tmpl w:val="341A2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624BAA"/>
    <w:multiLevelType w:val="hybridMultilevel"/>
    <w:tmpl w:val="3414420A"/>
    <w:lvl w:ilvl="0" w:tplc="0EE84EEC">
      <w:start w:val="1"/>
      <w:numFmt w:val="decimal"/>
      <w:pStyle w:val="Style1"/>
      <w:lvlText w:val="Article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A0402"/>
    <w:multiLevelType w:val="multilevel"/>
    <w:tmpl w:val="C790856A"/>
    <w:lvl w:ilvl="0">
      <w:start w:val="2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</w:rPr>
    </w:lvl>
  </w:abstractNum>
  <w:abstractNum w:abstractNumId="17" w15:restartNumberingAfterBreak="0">
    <w:nsid w:val="587554D3"/>
    <w:multiLevelType w:val="multilevel"/>
    <w:tmpl w:val="43DCB40E"/>
    <w:lvl w:ilvl="0">
      <w:start w:val="4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Sylfaen" w:hAnsi="Sylfaen" w:hint="default"/>
      </w:rPr>
    </w:lvl>
  </w:abstractNum>
  <w:abstractNum w:abstractNumId="18" w15:restartNumberingAfterBreak="0">
    <w:nsid w:val="5B7A1EE7"/>
    <w:multiLevelType w:val="hybridMultilevel"/>
    <w:tmpl w:val="7BC6B7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7E7A8B"/>
    <w:multiLevelType w:val="multilevel"/>
    <w:tmpl w:val="E910B97C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Sylfaen" w:hAnsi="Sylfaen" w:hint="default"/>
      </w:rPr>
    </w:lvl>
  </w:abstractNum>
  <w:abstractNum w:abstractNumId="20" w15:restartNumberingAfterBreak="0">
    <w:nsid w:val="6AEF2B3A"/>
    <w:multiLevelType w:val="multilevel"/>
    <w:tmpl w:val="35324B2E"/>
    <w:lvl w:ilvl="0">
      <w:start w:val="5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Sylfaen" w:hAnsi="Sylfaen" w:hint="default"/>
      </w:rPr>
    </w:lvl>
  </w:abstractNum>
  <w:abstractNum w:abstractNumId="21" w15:restartNumberingAfterBreak="0">
    <w:nsid w:val="6B1606B0"/>
    <w:multiLevelType w:val="multilevel"/>
    <w:tmpl w:val="00F65494"/>
    <w:lvl w:ilvl="0">
      <w:start w:val="1"/>
      <w:numFmt w:val="decimal"/>
      <w:lvlText w:val="მუხლი %1"/>
      <w:lvlJc w:val="left"/>
      <w:pPr>
        <w:ind w:left="90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BCB0F3D"/>
    <w:multiLevelType w:val="hybridMultilevel"/>
    <w:tmpl w:val="86E0CC0A"/>
    <w:lvl w:ilvl="0" w:tplc="F87C4418">
      <w:start w:val="1"/>
      <w:numFmt w:val="bullet"/>
      <w:lvlText w:val="-"/>
      <w:lvlJc w:val="left"/>
      <w:pPr>
        <w:ind w:left="355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71076510"/>
    <w:multiLevelType w:val="multilevel"/>
    <w:tmpl w:val="BA6AFD1E"/>
    <w:lvl w:ilvl="0">
      <w:start w:val="1"/>
      <w:numFmt w:val="upperRoman"/>
      <w:pStyle w:val="a1"/>
      <w:suff w:val="space"/>
      <w:lvlText w:val="CHAPTER %1."/>
      <w:lvlJc w:val="center"/>
      <w:pPr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Restart w:val="0"/>
      <w:lvlText w:val="Article %2."/>
      <w:lvlJc w:val="left"/>
      <w:pPr>
        <w:ind w:left="1636" w:hanging="1276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3"/>
      <w:lvlText w:val="%2.%3."/>
      <w:lvlJc w:val="left"/>
      <w:pPr>
        <w:ind w:left="2266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a4"/>
      <w:lvlText w:val="%2.%3.%4."/>
      <w:lvlJc w:val="left"/>
      <w:pPr>
        <w:ind w:left="4322" w:hanging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5.%2.%3.%4"/>
      <w:lvlJc w:val="left"/>
      <w:pPr>
        <w:ind w:left="4534" w:hanging="12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pStyle w:val="a5"/>
      <w:lvlText w:val="%6%2.%3.%4.%5."/>
      <w:lvlJc w:val="left"/>
      <w:pPr>
        <w:ind w:left="5526" w:hanging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decimal"/>
      <w:lvlText w:val="%2.%3.%4.%5.%6.%7."/>
      <w:lvlJc w:val="left"/>
      <w:pPr>
        <w:ind w:left="4230" w:hanging="108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73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310" w:hanging="1440"/>
      </w:pPr>
      <w:rPr>
        <w:rFonts w:hint="default"/>
      </w:rPr>
    </w:lvl>
  </w:abstractNum>
  <w:abstractNum w:abstractNumId="24" w15:restartNumberingAfterBreak="0">
    <w:nsid w:val="734027AC"/>
    <w:multiLevelType w:val="hybridMultilevel"/>
    <w:tmpl w:val="0302E4B6"/>
    <w:lvl w:ilvl="0" w:tplc="9E66241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B4327438">
      <w:start w:val="1"/>
      <w:numFmt w:val="lowerLetter"/>
      <w:pStyle w:val="regart4"/>
      <w:lvlText w:val="%2)"/>
      <w:lvlJc w:val="left"/>
      <w:pPr>
        <w:ind w:left="221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48A2685"/>
    <w:multiLevelType w:val="multilevel"/>
    <w:tmpl w:val="B06811A8"/>
    <w:lvl w:ilvl="0"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8B7BC1"/>
    <w:multiLevelType w:val="multilevel"/>
    <w:tmpl w:val="E50CC3D2"/>
    <w:lvl w:ilvl="0">
      <w:start w:val="1"/>
      <w:numFmt w:val="decimal"/>
      <w:pStyle w:val="a2"/>
      <w:lvlText w:val="მუხლი %1.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7AC06E94"/>
    <w:multiLevelType w:val="multilevel"/>
    <w:tmpl w:val="0BFE92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4"/>
  </w:num>
  <w:num w:numId="5">
    <w:abstractNumId w:val="24"/>
  </w:num>
  <w:num w:numId="6">
    <w:abstractNumId w:val="6"/>
  </w:num>
  <w:num w:numId="7">
    <w:abstractNumId w:val="0"/>
  </w:num>
  <w:num w:numId="8">
    <w:abstractNumId w:val="23"/>
  </w:num>
  <w:num w:numId="9">
    <w:abstractNumId w:val="5"/>
  </w:num>
  <w:num w:numId="10">
    <w:abstractNumId w:val="21"/>
  </w:num>
  <w:num w:numId="11">
    <w:abstractNumId w:val="26"/>
  </w:num>
  <w:num w:numId="12">
    <w:abstractNumId w:val="11"/>
  </w:num>
  <w:num w:numId="13">
    <w:abstractNumId w:val="19"/>
  </w:num>
  <w:num w:numId="14">
    <w:abstractNumId w:val="17"/>
  </w:num>
  <w:num w:numId="15">
    <w:abstractNumId w:val="20"/>
  </w:num>
  <w:num w:numId="16">
    <w:abstractNumId w:val="27"/>
  </w:num>
  <w:num w:numId="17">
    <w:abstractNumId w:val="16"/>
  </w:num>
  <w:num w:numId="18">
    <w:abstractNumId w:val="1"/>
  </w:num>
  <w:num w:numId="19">
    <w:abstractNumId w:val="26"/>
  </w:num>
  <w:num w:numId="20">
    <w:abstractNumId w:val="23"/>
  </w:num>
  <w:num w:numId="21">
    <w:abstractNumId w:val="23"/>
  </w:num>
  <w:num w:numId="22">
    <w:abstractNumId w:val="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14"/>
  </w:num>
  <w:num w:numId="29">
    <w:abstractNumId w:val="23"/>
  </w:num>
  <w:num w:numId="30">
    <w:abstractNumId w:val="12"/>
  </w:num>
  <w:num w:numId="31">
    <w:abstractNumId w:val="22"/>
  </w:num>
  <w:num w:numId="32">
    <w:abstractNumId w:val="9"/>
  </w:num>
  <w:num w:numId="33">
    <w:abstractNumId w:val="13"/>
  </w:num>
  <w:num w:numId="34">
    <w:abstractNumId w:val="18"/>
  </w:num>
  <w:num w:numId="35">
    <w:abstractNumId w:val="2"/>
  </w:num>
  <w:num w:numId="36">
    <w:abstractNumId w:val="7"/>
  </w:num>
  <w:num w:numId="37">
    <w:abstractNumId w:val="10"/>
  </w:num>
  <w:num w:numId="38">
    <w:abstractNumId w:val="23"/>
  </w:num>
  <w:num w:numId="3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1A"/>
    <w:rsid w:val="0000006B"/>
    <w:rsid w:val="00000EAB"/>
    <w:rsid w:val="00005AA2"/>
    <w:rsid w:val="0000671E"/>
    <w:rsid w:val="000134F2"/>
    <w:rsid w:val="0001547A"/>
    <w:rsid w:val="00017BE8"/>
    <w:rsid w:val="00020B7D"/>
    <w:rsid w:val="00022D8D"/>
    <w:rsid w:val="00022E9D"/>
    <w:rsid w:val="00023D72"/>
    <w:rsid w:val="00026723"/>
    <w:rsid w:val="00027285"/>
    <w:rsid w:val="00030D81"/>
    <w:rsid w:val="00030F86"/>
    <w:rsid w:val="0003183E"/>
    <w:rsid w:val="000322AD"/>
    <w:rsid w:val="00032419"/>
    <w:rsid w:val="000373CA"/>
    <w:rsid w:val="00040355"/>
    <w:rsid w:val="000425F4"/>
    <w:rsid w:val="0004379F"/>
    <w:rsid w:val="00045F5F"/>
    <w:rsid w:val="00053751"/>
    <w:rsid w:val="00055AD8"/>
    <w:rsid w:val="00062181"/>
    <w:rsid w:val="0006218F"/>
    <w:rsid w:val="00063AAF"/>
    <w:rsid w:val="00066380"/>
    <w:rsid w:val="00071429"/>
    <w:rsid w:val="00071C62"/>
    <w:rsid w:val="00071D3D"/>
    <w:rsid w:val="00076B3A"/>
    <w:rsid w:val="000847F3"/>
    <w:rsid w:val="000849E4"/>
    <w:rsid w:val="000918D4"/>
    <w:rsid w:val="000964F0"/>
    <w:rsid w:val="000A16EA"/>
    <w:rsid w:val="000A56E3"/>
    <w:rsid w:val="000A5B53"/>
    <w:rsid w:val="000B4608"/>
    <w:rsid w:val="000B4D1C"/>
    <w:rsid w:val="000C280A"/>
    <w:rsid w:val="000C2955"/>
    <w:rsid w:val="000C3769"/>
    <w:rsid w:val="000C46DF"/>
    <w:rsid w:val="000C675C"/>
    <w:rsid w:val="000D439C"/>
    <w:rsid w:val="000D582A"/>
    <w:rsid w:val="000D5F85"/>
    <w:rsid w:val="000D73EF"/>
    <w:rsid w:val="000D7A02"/>
    <w:rsid w:val="000D7DCF"/>
    <w:rsid w:val="000E0A03"/>
    <w:rsid w:val="000F378B"/>
    <w:rsid w:val="000F3BAE"/>
    <w:rsid w:val="000F567B"/>
    <w:rsid w:val="00102138"/>
    <w:rsid w:val="00103884"/>
    <w:rsid w:val="00103FC2"/>
    <w:rsid w:val="00104DCA"/>
    <w:rsid w:val="00105338"/>
    <w:rsid w:val="00105C5B"/>
    <w:rsid w:val="001067E8"/>
    <w:rsid w:val="00106A09"/>
    <w:rsid w:val="001078DA"/>
    <w:rsid w:val="00114C5C"/>
    <w:rsid w:val="00116DFB"/>
    <w:rsid w:val="0011746C"/>
    <w:rsid w:val="001237ED"/>
    <w:rsid w:val="00124361"/>
    <w:rsid w:val="001258C3"/>
    <w:rsid w:val="00125EBE"/>
    <w:rsid w:val="001326F1"/>
    <w:rsid w:val="00132DDD"/>
    <w:rsid w:val="0013540A"/>
    <w:rsid w:val="0014490B"/>
    <w:rsid w:val="00144B02"/>
    <w:rsid w:val="00144E6C"/>
    <w:rsid w:val="00152967"/>
    <w:rsid w:val="00153024"/>
    <w:rsid w:val="0015574C"/>
    <w:rsid w:val="00156A10"/>
    <w:rsid w:val="00163653"/>
    <w:rsid w:val="00163AD3"/>
    <w:rsid w:val="00167926"/>
    <w:rsid w:val="00170EFD"/>
    <w:rsid w:val="00176BA0"/>
    <w:rsid w:val="00176BF5"/>
    <w:rsid w:val="00176DCE"/>
    <w:rsid w:val="00180156"/>
    <w:rsid w:val="00180352"/>
    <w:rsid w:val="0018082C"/>
    <w:rsid w:val="00183C82"/>
    <w:rsid w:val="001858F3"/>
    <w:rsid w:val="001866E6"/>
    <w:rsid w:val="00190182"/>
    <w:rsid w:val="001926DD"/>
    <w:rsid w:val="001A6E7C"/>
    <w:rsid w:val="001A79B5"/>
    <w:rsid w:val="001A79E4"/>
    <w:rsid w:val="001B045A"/>
    <w:rsid w:val="001B19B7"/>
    <w:rsid w:val="001B2AFD"/>
    <w:rsid w:val="001B4426"/>
    <w:rsid w:val="001B7171"/>
    <w:rsid w:val="001B7A46"/>
    <w:rsid w:val="001C0CC3"/>
    <w:rsid w:val="001C252B"/>
    <w:rsid w:val="001C2991"/>
    <w:rsid w:val="001C42DE"/>
    <w:rsid w:val="001D003B"/>
    <w:rsid w:val="001D3327"/>
    <w:rsid w:val="001D79A7"/>
    <w:rsid w:val="001E0F24"/>
    <w:rsid w:val="001E4107"/>
    <w:rsid w:val="001F0552"/>
    <w:rsid w:val="001F0F9A"/>
    <w:rsid w:val="001F1562"/>
    <w:rsid w:val="001F2113"/>
    <w:rsid w:val="001F241A"/>
    <w:rsid w:val="001F38FB"/>
    <w:rsid w:val="001F40E8"/>
    <w:rsid w:val="001F4A48"/>
    <w:rsid w:val="001F5293"/>
    <w:rsid w:val="001F5945"/>
    <w:rsid w:val="001F7480"/>
    <w:rsid w:val="001F7B7F"/>
    <w:rsid w:val="00200AD9"/>
    <w:rsid w:val="00200C11"/>
    <w:rsid w:val="002017E5"/>
    <w:rsid w:val="00203311"/>
    <w:rsid w:val="002054A0"/>
    <w:rsid w:val="00206A7C"/>
    <w:rsid w:val="00212305"/>
    <w:rsid w:val="00213425"/>
    <w:rsid w:val="00213B8E"/>
    <w:rsid w:val="0021662F"/>
    <w:rsid w:val="00216657"/>
    <w:rsid w:val="00220670"/>
    <w:rsid w:val="002208E0"/>
    <w:rsid w:val="0022269E"/>
    <w:rsid w:val="00222895"/>
    <w:rsid w:val="00222C86"/>
    <w:rsid w:val="00226072"/>
    <w:rsid w:val="00227380"/>
    <w:rsid w:val="0023098F"/>
    <w:rsid w:val="00231A02"/>
    <w:rsid w:val="002400ED"/>
    <w:rsid w:val="0024342C"/>
    <w:rsid w:val="002444ED"/>
    <w:rsid w:val="002455C6"/>
    <w:rsid w:val="0024594A"/>
    <w:rsid w:val="0024676E"/>
    <w:rsid w:val="00250E6B"/>
    <w:rsid w:val="002519AB"/>
    <w:rsid w:val="00251EFF"/>
    <w:rsid w:val="00252B25"/>
    <w:rsid w:val="00254F39"/>
    <w:rsid w:val="00257DF2"/>
    <w:rsid w:val="00266ACB"/>
    <w:rsid w:val="00266BA8"/>
    <w:rsid w:val="00266FB9"/>
    <w:rsid w:val="0026704B"/>
    <w:rsid w:val="00267BEE"/>
    <w:rsid w:val="00273EC4"/>
    <w:rsid w:val="00274AEC"/>
    <w:rsid w:val="00283C65"/>
    <w:rsid w:val="00285A65"/>
    <w:rsid w:val="00286126"/>
    <w:rsid w:val="00292AEF"/>
    <w:rsid w:val="00294373"/>
    <w:rsid w:val="002968AA"/>
    <w:rsid w:val="002A33D9"/>
    <w:rsid w:val="002A500D"/>
    <w:rsid w:val="002A7A9B"/>
    <w:rsid w:val="002B4CD1"/>
    <w:rsid w:val="002B4F1B"/>
    <w:rsid w:val="002B4F3C"/>
    <w:rsid w:val="002C554E"/>
    <w:rsid w:val="002D101A"/>
    <w:rsid w:val="002D162B"/>
    <w:rsid w:val="002D319C"/>
    <w:rsid w:val="002D4287"/>
    <w:rsid w:val="002D5FA6"/>
    <w:rsid w:val="002D660E"/>
    <w:rsid w:val="002E0A05"/>
    <w:rsid w:val="002E2FC0"/>
    <w:rsid w:val="002E3E3B"/>
    <w:rsid w:val="002E4599"/>
    <w:rsid w:val="002E7C0E"/>
    <w:rsid w:val="002F0E75"/>
    <w:rsid w:val="002F4C78"/>
    <w:rsid w:val="002F4E07"/>
    <w:rsid w:val="002F7DE8"/>
    <w:rsid w:val="00303A9A"/>
    <w:rsid w:val="00310C60"/>
    <w:rsid w:val="00311CBD"/>
    <w:rsid w:val="00314CE0"/>
    <w:rsid w:val="00321C9E"/>
    <w:rsid w:val="00322588"/>
    <w:rsid w:val="00323515"/>
    <w:rsid w:val="00323A20"/>
    <w:rsid w:val="00325D1C"/>
    <w:rsid w:val="003266B1"/>
    <w:rsid w:val="00326F5B"/>
    <w:rsid w:val="00330B6E"/>
    <w:rsid w:val="00333469"/>
    <w:rsid w:val="00333CD8"/>
    <w:rsid w:val="003345D2"/>
    <w:rsid w:val="00334C36"/>
    <w:rsid w:val="00334FEB"/>
    <w:rsid w:val="003414F3"/>
    <w:rsid w:val="003430E2"/>
    <w:rsid w:val="003435D3"/>
    <w:rsid w:val="0034461B"/>
    <w:rsid w:val="00345925"/>
    <w:rsid w:val="003525BD"/>
    <w:rsid w:val="0035408F"/>
    <w:rsid w:val="00357090"/>
    <w:rsid w:val="00357A96"/>
    <w:rsid w:val="00362ADE"/>
    <w:rsid w:val="00362EDD"/>
    <w:rsid w:val="003638AB"/>
    <w:rsid w:val="00365F13"/>
    <w:rsid w:val="003679DC"/>
    <w:rsid w:val="00370D22"/>
    <w:rsid w:val="003715E8"/>
    <w:rsid w:val="003721DB"/>
    <w:rsid w:val="00372270"/>
    <w:rsid w:val="0037427E"/>
    <w:rsid w:val="003803FA"/>
    <w:rsid w:val="00390BDB"/>
    <w:rsid w:val="003939FB"/>
    <w:rsid w:val="003946B4"/>
    <w:rsid w:val="003951F6"/>
    <w:rsid w:val="003967EE"/>
    <w:rsid w:val="003A3996"/>
    <w:rsid w:val="003A4201"/>
    <w:rsid w:val="003A5536"/>
    <w:rsid w:val="003A594B"/>
    <w:rsid w:val="003A64D9"/>
    <w:rsid w:val="003A681F"/>
    <w:rsid w:val="003B1DC2"/>
    <w:rsid w:val="003B2940"/>
    <w:rsid w:val="003B52D0"/>
    <w:rsid w:val="003B70D7"/>
    <w:rsid w:val="003B7144"/>
    <w:rsid w:val="003B7EDC"/>
    <w:rsid w:val="003C61D0"/>
    <w:rsid w:val="003C7BE7"/>
    <w:rsid w:val="003D2C69"/>
    <w:rsid w:val="003D32BF"/>
    <w:rsid w:val="003D43D5"/>
    <w:rsid w:val="003D587C"/>
    <w:rsid w:val="003E22DA"/>
    <w:rsid w:val="003E4D73"/>
    <w:rsid w:val="003E6C1F"/>
    <w:rsid w:val="003F58E6"/>
    <w:rsid w:val="003F70BE"/>
    <w:rsid w:val="00400D88"/>
    <w:rsid w:val="004025F7"/>
    <w:rsid w:val="00402C14"/>
    <w:rsid w:val="00403061"/>
    <w:rsid w:val="004030EA"/>
    <w:rsid w:val="00404056"/>
    <w:rsid w:val="00405576"/>
    <w:rsid w:val="00406FE7"/>
    <w:rsid w:val="004106C2"/>
    <w:rsid w:val="00411978"/>
    <w:rsid w:val="0041291D"/>
    <w:rsid w:val="0042277D"/>
    <w:rsid w:val="00425615"/>
    <w:rsid w:val="00427792"/>
    <w:rsid w:val="00434F47"/>
    <w:rsid w:val="00434FCD"/>
    <w:rsid w:val="00440C38"/>
    <w:rsid w:val="004454E7"/>
    <w:rsid w:val="00447856"/>
    <w:rsid w:val="00451107"/>
    <w:rsid w:val="00455EB4"/>
    <w:rsid w:val="004565B2"/>
    <w:rsid w:val="00457AFA"/>
    <w:rsid w:val="00457D39"/>
    <w:rsid w:val="004622E1"/>
    <w:rsid w:val="00462D39"/>
    <w:rsid w:val="00463786"/>
    <w:rsid w:val="0046401A"/>
    <w:rsid w:val="00475501"/>
    <w:rsid w:val="0048094D"/>
    <w:rsid w:val="00483A74"/>
    <w:rsid w:val="004904FA"/>
    <w:rsid w:val="00490B7E"/>
    <w:rsid w:val="00494540"/>
    <w:rsid w:val="00494F58"/>
    <w:rsid w:val="0049724A"/>
    <w:rsid w:val="00497A7F"/>
    <w:rsid w:val="00497F10"/>
    <w:rsid w:val="004A191D"/>
    <w:rsid w:val="004A2CCC"/>
    <w:rsid w:val="004A45F1"/>
    <w:rsid w:val="004A5CA9"/>
    <w:rsid w:val="004A782C"/>
    <w:rsid w:val="004B5A1D"/>
    <w:rsid w:val="004B6473"/>
    <w:rsid w:val="004B6FD9"/>
    <w:rsid w:val="004B72F0"/>
    <w:rsid w:val="004B7DDD"/>
    <w:rsid w:val="004C0B8E"/>
    <w:rsid w:val="004C0D4E"/>
    <w:rsid w:val="004C33CE"/>
    <w:rsid w:val="004C444C"/>
    <w:rsid w:val="004C4E16"/>
    <w:rsid w:val="004D2D78"/>
    <w:rsid w:val="004D5C1D"/>
    <w:rsid w:val="004D64E1"/>
    <w:rsid w:val="004D78F4"/>
    <w:rsid w:val="004D797F"/>
    <w:rsid w:val="004D79B1"/>
    <w:rsid w:val="004E288C"/>
    <w:rsid w:val="004E46D2"/>
    <w:rsid w:val="004E47FD"/>
    <w:rsid w:val="004E6452"/>
    <w:rsid w:val="004E7B54"/>
    <w:rsid w:val="004F1B2C"/>
    <w:rsid w:val="004F30F1"/>
    <w:rsid w:val="004F798C"/>
    <w:rsid w:val="004F7E1C"/>
    <w:rsid w:val="00502F1E"/>
    <w:rsid w:val="005043D7"/>
    <w:rsid w:val="00504962"/>
    <w:rsid w:val="00506557"/>
    <w:rsid w:val="00510AB8"/>
    <w:rsid w:val="0051228D"/>
    <w:rsid w:val="00513B48"/>
    <w:rsid w:val="00514D6E"/>
    <w:rsid w:val="00514E1F"/>
    <w:rsid w:val="00515CE2"/>
    <w:rsid w:val="00515F97"/>
    <w:rsid w:val="00517D21"/>
    <w:rsid w:val="00522CEA"/>
    <w:rsid w:val="00523589"/>
    <w:rsid w:val="005256DD"/>
    <w:rsid w:val="0053136F"/>
    <w:rsid w:val="00532088"/>
    <w:rsid w:val="00532B21"/>
    <w:rsid w:val="005366B4"/>
    <w:rsid w:val="00540250"/>
    <w:rsid w:val="00543E46"/>
    <w:rsid w:val="00544736"/>
    <w:rsid w:val="005456F9"/>
    <w:rsid w:val="005473BE"/>
    <w:rsid w:val="00555457"/>
    <w:rsid w:val="00556A88"/>
    <w:rsid w:val="005646AA"/>
    <w:rsid w:val="0056534C"/>
    <w:rsid w:val="00566D2F"/>
    <w:rsid w:val="005671D7"/>
    <w:rsid w:val="005702EC"/>
    <w:rsid w:val="00571BB0"/>
    <w:rsid w:val="005736F4"/>
    <w:rsid w:val="00582853"/>
    <w:rsid w:val="00582B1E"/>
    <w:rsid w:val="00583006"/>
    <w:rsid w:val="0058498C"/>
    <w:rsid w:val="0058547E"/>
    <w:rsid w:val="00586573"/>
    <w:rsid w:val="00587A36"/>
    <w:rsid w:val="005907A1"/>
    <w:rsid w:val="00590905"/>
    <w:rsid w:val="005920E8"/>
    <w:rsid w:val="00592540"/>
    <w:rsid w:val="005974F7"/>
    <w:rsid w:val="005A4992"/>
    <w:rsid w:val="005A5D31"/>
    <w:rsid w:val="005A71D9"/>
    <w:rsid w:val="005A7810"/>
    <w:rsid w:val="005B2772"/>
    <w:rsid w:val="005C09B5"/>
    <w:rsid w:val="005C601E"/>
    <w:rsid w:val="005D0273"/>
    <w:rsid w:val="005D02B4"/>
    <w:rsid w:val="005D2ED9"/>
    <w:rsid w:val="005D3CB7"/>
    <w:rsid w:val="005D6109"/>
    <w:rsid w:val="005D6E74"/>
    <w:rsid w:val="005D7BF3"/>
    <w:rsid w:val="005E0A2A"/>
    <w:rsid w:val="005E14C3"/>
    <w:rsid w:val="005E5828"/>
    <w:rsid w:val="005E6F3F"/>
    <w:rsid w:val="005E7E9C"/>
    <w:rsid w:val="005F0835"/>
    <w:rsid w:val="005F130C"/>
    <w:rsid w:val="005F4D1E"/>
    <w:rsid w:val="005F7382"/>
    <w:rsid w:val="00600E44"/>
    <w:rsid w:val="00602C46"/>
    <w:rsid w:val="00603290"/>
    <w:rsid w:val="00603DE3"/>
    <w:rsid w:val="00603FFF"/>
    <w:rsid w:val="00610248"/>
    <w:rsid w:val="0061049E"/>
    <w:rsid w:val="00610579"/>
    <w:rsid w:val="00611439"/>
    <w:rsid w:val="0061159D"/>
    <w:rsid w:val="00612149"/>
    <w:rsid w:val="00612C21"/>
    <w:rsid w:val="00613F9B"/>
    <w:rsid w:val="006164D4"/>
    <w:rsid w:val="00621DD3"/>
    <w:rsid w:val="00622A2B"/>
    <w:rsid w:val="006231F9"/>
    <w:rsid w:val="00625D07"/>
    <w:rsid w:val="00630B04"/>
    <w:rsid w:val="00633C84"/>
    <w:rsid w:val="00634789"/>
    <w:rsid w:val="00635FEC"/>
    <w:rsid w:val="00636D5C"/>
    <w:rsid w:val="00643914"/>
    <w:rsid w:val="006453A6"/>
    <w:rsid w:val="0064664A"/>
    <w:rsid w:val="0065779C"/>
    <w:rsid w:val="006600EC"/>
    <w:rsid w:val="00660B0A"/>
    <w:rsid w:val="00664961"/>
    <w:rsid w:val="00664E2D"/>
    <w:rsid w:val="00665766"/>
    <w:rsid w:val="006678BE"/>
    <w:rsid w:val="00670D4D"/>
    <w:rsid w:val="00672D85"/>
    <w:rsid w:val="0067414A"/>
    <w:rsid w:val="00682E82"/>
    <w:rsid w:val="0068373D"/>
    <w:rsid w:val="00684AB3"/>
    <w:rsid w:val="006862A5"/>
    <w:rsid w:val="006865C1"/>
    <w:rsid w:val="00694761"/>
    <w:rsid w:val="00695F2B"/>
    <w:rsid w:val="006A058A"/>
    <w:rsid w:val="006A5B36"/>
    <w:rsid w:val="006A774E"/>
    <w:rsid w:val="006B444D"/>
    <w:rsid w:val="006B4B1F"/>
    <w:rsid w:val="006B656D"/>
    <w:rsid w:val="006C1EB2"/>
    <w:rsid w:val="006C3F02"/>
    <w:rsid w:val="006C6F4E"/>
    <w:rsid w:val="006C71D0"/>
    <w:rsid w:val="006D07A5"/>
    <w:rsid w:val="006D14D3"/>
    <w:rsid w:val="006D34D3"/>
    <w:rsid w:val="006D4D0D"/>
    <w:rsid w:val="006D70F9"/>
    <w:rsid w:val="006E0DCE"/>
    <w:rsid w:val="006E12DC"/>
    <w:rsid w:val="006E4645"/>
    <w:rsid w:val="006E4916"/>
    <w:rsid w:val="006E4AD7"/>
    <w:rsid w:val="006E64FA"/>
    <w:rsid w:val="006E69D0"/>
    <w:rsid w:val="006E6A42"/>
    <w:rsid w:val="006E759E"/>
    <w:rsid w:val="006F1BCB"/>
    <w:rsid w:val="006F30BA"/>
    <w:rsid w:val="006F37DC"/>
    <w:rsid w:val="006F3D2B"/>
    <w:rsid w:val="006F6F93"/>
    <w:rsid w:val="00700D71"/>
    <w:rsid w:val="00700D8E"/>
    <w:rsid w:val="0070377F"/>
    <w:rsid w:val="00710592"/>
    <w:rsid w:val="0071226E"/>
    <w:rsid w:val="00722B18"/>
    <w:rsid w:val="0072779C"/>
    <w:rsid w:val="007306A0"/>
    <w:rsid w:val="007308D5"/>
    <w:rsid w:val="00733176"/>
    <w:rsid w:val="00735847"/>
    <w:rsid w:val="007366AF"/>
    <w:rsid w:val="007422C7"/>
    <w:rsid w:val="00743010"/>
    <w:rsid w:val="00744C14"/>
    <w:rsid w:val="0074582C"/>
    <w:rsid w:val="0074781A"/>
    <w:rsid w:val="00750CC3"/>
    <w:rsid w:val="007513A3"/>
    <w:rsid w:val="00755147"/>
    <w:rsid w:val="00755AD3"/>
    <w:rsid w:val="00755B2A"/>
    <w:rsid w:val="007568CA"/>
    <w:rsid w:val="00761C58"/>
    <w:rsid w:val="0076401B"/>
    <w:rsid w:val="00764292"/>
    <w:rsid w:val="00770555"/>
    <w:rsid w:val="00772D38"/>
    <w:rsid w:val="00773D5D"/>
    <w:rsid w:val="00773F13"/>
    <w:rsid w:val="007741AB"/>
    <w:rsid w:val="007773BA"/>
    <w:rsid w:val="00777518"/>
    <w:rsid w:val="00785604"/>
    <w:rsid w:val="0078581B"/>
    <w:rsid w:val="00790D6D"/>
    <w:rsid w:val="00795AEF"/>
    <w:rsid w:val="007A10F6"/>
    <w:rsid w:val="007A1296"/>
    <w:rsid w:val="007A2500"/>
    <w:rsid w:val="007A2EFF"/>
    <w:rsid w:val="007A3984"/>
    <w:rsid w:val="007A6605"/>
    <w:rsid w:val="007A7B5E"/>
    <w:rsid w:val="007A7FF2"/>
    <w:rsid w:val="007B07D8"/>
    <w:rsid w:val="007B2030"/>
    <w:rsid w:val="007B3D0B"/>
    <w:rsid w:val="007B6AFB"/>
    <w:rsid w:val="007B77EC"/>
    <w:rsid w:val="007C4F3A"/>
    <w:rsid w:val="007C4FCE"/>
    <w:rsid w:val="007C6034"/>
    <w:rsid w:val="007D0AA0"/>
    <w:rsid w:val="007D6253"/>
    <w:rsid w:val="007D7225"/>
    <w:rsid w:val="007E158B"/>
    <w:rsid w:val="007E194B"/>
    <w:rsid w:val="007E23DE"/>
    <w:rsid w:val="007E3DD7"/>
    <w:rsid w:val="007E4494"/>
    <w:rsid w:val="007E5DF8"/>
    <w:rsid w:val="007F7900"/>
    <w:rsid w:val="007F7FD3"/>
    <w:rsid w:val="0080120B"/>
    <w:rsid w:val="00802AA0"/>
    <w:rsid w:val="0081095F"/>
    <w:rsid w:val="00811284"/>
    <w:rsid w:val="00811EE2"/>
    <w:rsid w:val="00812203"/>
    <w:rsid w:val="00812744"/>
    <w:rsid w:val="00813C0A"/>
    <w:rsid w:val="00814ACF"/>
    <w:rsid w:val="00822E33"/>
    <w:rsid w:val="008309FC"/>
    <w:rsid w:val="00832D76"/>
    <w:rsid w:val="00836B31"/>
    <w:rsid w:val="00840556"/>
    <w:rsid w:val="00841B9F"/>
    <w:rsid w:val="00851220"/>
    <w:rsid w:val="0085151E"/>
    <w:rsid w:val="00851EAF"/>
    <w:rsid w:val="00851F9C"/>
    <w:rsid w:val="00852598"/>
    <w:rsid w:val="00854A62"/>
    <w:rsid w:val="008555CF"/>
    <w:rsid w:val="008557F9"/>
    <w:rsid w:val="008612F0"/>
    <w:rsid w:val="008623AD"/>
    <w:rsid w:val="00862DB3"/>
    <w:rsid w:val="0086382F"/>
    <w:rsid w:val="00865B71"/>
    <w:rsid w:val="00866795"/>
    <w:rsid w:val="00873297"/>
    <w:rsid w:val="00875AED"/>
    <w:rsid w:val="00875F4A"/>
    <w:rsid w:val="00876A6E"/>
    <w:rsid w:val="008774B4"/>
    <w:rsid w:val="00877EC9"/>
    <w:rsid w:val="00880097"/>
    <w:rsid w:val="008828DB"/>
    <w:rsid w:val="00882C80"/>
    <w:rsid w:val="00883E04"/>
    <w:rsid w:val="008910B1"/>
    <w:rsid w:val="00895A85"/>
    <w:rsid w:val="00896E67"/>
    <w:rsid w:val="0089733E"/>
    <w:rsid w:val="00897B5C"/>
    <w:rsid w:val="008A12F6"/>
    <w:rsid w:val="008A25A2"/>
    <w:rsid w:val="008A2B67"/>
    <w:rsid w:val="008A5540"/>
    <w:rsid w:val="008A7430"/>
    <w:rsid w:val="008B3B63"/>
    <w:rsid w:val="008B3B8B"/>
    <w:rsid w:val="008B5A26"/>
    <w:rsid w:val="008C258D"/>
    <w:rsid w:val="008C29EC"/>
    <w:rsid w:val="008C2B5F"/>
    <w:rsid w:val="008C748F"/>
    <w:rsid w:val="008D055A"/>
    <w:rsid w:val="008D0B01"/>
    <w:rsid w:val="008D0C2C"/>
    <w:rsid w:val="008D1FF8"/>
    <w:rsid w:val="008D20D2"/>
    <w:rsid w:val="008D6CCD"/>
    <w:rsid w:val="008E17D6"/>
    <w:rsid w:val="008E2BAD"/>
    <w:rsid w:val="008E3647"/>
    <w:rsid w:val="008E3947"/>
    <w:rsid w:val="008E55A9"/>
    <w:rsid w:val="008E6B1F"/>
    <w:rsid w:val="008F27B6"/>
    <w:rsid w:val="008F2D8F"/>
    <w:rsid w:val="008F7105"/>
    <w:rsid w:val="00902295"/>
    <w:rsid w:val="00902A36"/>
    <w:rsid w:val="00906D1E"/>
    <w:rsid w:val="00907464"/>
    <w:rsid w:val="009104BB"/>
    <w:rsid w:val="00914603"/>
    <w:rsid w:val="00922A3E"/>
    <w:rsid w:val="0093043F"/>
    <w:rsid w:val="00930BC9"/>
    <w:rsid w:val="0093187E"/>
    <w:rsid w:val="00933CD9"/>
    <w:rsid w:val="00942C3D"/>
    <w:rsid w:val="009434FB"/>
    <w:rsid w:val="00944888"/>
    <w:rsid w:val="009470D4"/>
    <w:rsid w:val="009500CC"/>
    <w:rsid w:val="009515D3"/>
    <w:rsid w:val="009522D5"/>
    <w:rsid w:val="00955DAA"/>
    <w:rsid w:val="009621F0"/>
    <w:rsid w:val="00963658"/>
    <w:rsid w:val="009642E8"/>
    <w:rsid w:val="00964773"/>
    <w:rsid w:val="00966C14"/>
    <w:rsid w:val="0097069F"/>
    <w:rsid w:val="009715B8"/>
    <w:rsid w:val="0097260C"/>
    <w:rsid w:val="009729DC"/>
    <w:rsid w:val="00972EC6"/>
    <w:rsid w:val="009816A0"/>
    <w:rsid w:val="009855ED"/>
    <w:rsid w:val="009868AF"/>
    <w:rsid w:val="0098711E"/>
    <w:rsid w:val="00993A1A"/>
    <w:rsid w:val="009949F2"/>
    <w:rsid w:val="00994BF9"/>
    <w:rsid w:val="009A30FC"/>
    <w:rsid w:val="009A318F"/>
    <w:rsid w:val="009A666D"/>
    <w:rsid w:val="009B0246"/>
    <w:rsid w:val="009B074F"/>
    <w:rsid w:val="009C0031"/>
    <w:rsid w:val="009C0E1F"/>
    <w:rsid w:val="009C132E"/>
    <w:rsid w:val="009C1A44"/>
    <w:rsid w:val="009C1D3D"/>
    <w:rsid w:val="009C2376"/>
    <w:rsid w:val="009C5864"/>
    <w:rsid w:val="009C679E"/>
    <w:rsid w:val="009D1B05"/>
    <w:rsid w:val="009D43B8"/>
    <w:rsid w:val="009D6D75"/>
    <w:rsid w:val="009D7AAB"/>
    <w:rsid w:val="009E03DB"/>
    <w:rsid w:val="009E2A1C"/>
    <w:rsid w:val="009E4957"/>
    <w:rsid w:val="009E4B1D"/>
    <w:rsid w:val="009E6BC5"/>
    <w:rsid w:val="009F387C"/>
    <w:rsid w:val="009F58C5"/>
    <w:rsid w:val="009F5982"/>
    <w:rsid w:val="00A01C56"/>
    <w:rsid w:val="00A04477"/>
    <w:rsid w:val="00A07DEF"/>
    <w:rsid w:val="00A144B9"/>
    <w:rsid w:val="00A17613"/>
    <w:rsid w:val="00A24073"/>
    <w:rsid w:val="00A25B79"/>
    <w:rsid w:val="00A26C4F"/>
    <w:rsid w:val="00A2731E"/>
    <w:rsid w:val="00A32CE0"/>
    <w:rsid w:val="00A348BE"/>
    <w:rsid w:val="00A42D7B"/>
    <w:rsid w:val="00A42E0E"/>
    <w:rsid w:val="00A4491C"/>
    <w:rsid w:val="00A50564"/>
    <w:rsid w:val="00A51961"/>
    <w:rsid w:val="00A571AE"/>
    <w:rsid w:val="00A60E69"/>
    <w:rsid w:val="00A64D8E"/>
    <w:rsid w:val="00A65BF6"/>
    <w:rsid w:val="00A66EEA"/>
    <w:rsid w:val="00A66F60"/>
    <w:rsid w:val="00A73823"/>
    <w:rsid w:val="00A769EB"/>
    <w:rsid w:val="00A775CB"/>
    <w:rsid w:val="00A84925"/>
    <w:rsid w:val="00A879C4"/>
    <w:rsid w:val="00A90D0D"/>
    <w:rsid w:val="00A91FB5"/>
    <w:rsid w:val="00A93D9B"/>
    <w:rsid w:val="00A93EB6"/>
    <w:rsid w:val="00A97455"/>
    <w:rsid w:val="00A97614"/>
    <w:rsid w:val="00AA1E0F"/>
    <w:rsid w:val="00AA2635"/>
    <w:rsid w:val="00AA3289"/>
    <w:rsid w:val="00AA6477"/>
    <w:rsid w:val="00AA76E8"/>
    <w:rsid w:val="00AB01E2"/>
    <w:rsid w:val="00AB1324"/>
    <w:rsid w:val="00AB1869"/>
    <w:rsid w:val="00AB1CDC"/>
    <w:rsid w:val="00AB4719"/>
    <w:rsid w:val="00AB4A48"/>
    <w:rsid w:val="00AB4DC6"/>
    <w:rsid w:val="00AB5926"/>
    <w:rsid w:val="00AB62DB"/>
    <w:rsid w:val="00AC2662"/>
    <w:rsid w:val="00AC5BCA"/>
    <w:rsid w:val="00AD0817"/>
    <w:rsid w:val="00AD0C2A"/>
    <w:rsid w:val="00AD6632"/>
    <w:rsid w:val="00AD6F27"/>
    <w:rsid w:val="00AD7F68"/>
    <w:rsid w:val="00AE0C09"/>
    <w:rsid w:val="00AE175E"/>
    <w:rsid w:val="00AE1C2A"/>
    <w:rsid w:val="00AE31CA"/>
    <w:rsid w:val="00AE3E10"/>
    <w:rsid w:val="00AE59B9"/>
    <w:rsid w:val="00AE7825"/>
    <w:rsid w:val="00AF2C1E"/>
    <w:rsid w:val="00AF336E"/>
    <w:rsid w:val="00AF35BF"/>
    <w:rsid w:val="00AF4359"/>
    <w:rsid w:val="00B004D9"/>
    <w:rsid w:val="00B07822"/>
    <w:rsid w:val="00B12260"/>
    <w:rsid w:val="00B14E21"/>
    <w:rsid w:val="00B204CD"/>
    <w:rsid w:val="00B211AF"/>
    <w:rsid w:val="00B21351"/>
    <w:rsid w:val="00B25754"/>
    <w:rsid w:val="00B26171"/>
    <w:rsid w:val="00B279EC"/>
    <w:rsid w:val="00B3008A"/>
    <w:rsid w:val="00B334C9"/>
    <w:rsid w:val="00B3647B"/>
    <w:rsid w:val="00B364EF"/>
    <w:rsid w:val="00B40DE0"/>
    <w:rsid w:val="00B463FF"/>
    <w:rsid w:val="00B4772E"/>
    <w:rsid w:val="00B47C47"/>
    <w:rsid w:val="00B47C75"/>
    <w:rsid w:val="00B54909"/>
    <w:rsid w:val="00B67ED3"/>
    <w:rsid w:val="00B7056E"/>
    <w:rsid w:val="00B74A09"/>
    <w:rsid w:val="00B75FAF"/>
    <w:rsid w:val="00B80D4C"/>
    <w:rsid w:val="00B83F4F"/>
    <w:rsid w:val="00B9172C"/>
    <w:rsid w:val="00B94DB8"/>
    <w:rsid w:val="00B951C0"/>
    <w:rsid w:val="00BA1B6F"/>
    <w:rsid w:val="00BA1E5C"/>
    <w:rsid w:val="00BA3631"/>
    <w:rsid w:val="00BA3A0F"/>
    <w:rsid w:val="00BA43D9"/>
    <w:rsid w:val="00BA476A"/>
    <w:rsid w:val="00BA7208"/>
    <w:rsid w:val="00BB04CF"/>
    <w:rsid w:val="00BB5717"/>
    <w:rsid w:val="00BC02B3"/>
    <w:rsid w:val="00BC17C7"/>
    <w:rsid w:val="00BC567F"/>
    <w:rsid w:val="00BC73A8"/>
    <w:rsid w:val="00BC78E2"/>
    <w:rsid w:val="00BC7DF5"/>
    <w:rsid w:val="00BC7E6D"/>
    <w:rsid w:val="00BD0B66"/>
    <w:rsid w:val="00BD4B4E"/>
    <w:rsid w:val="00BE3123"/>
    <w:rsid w:val="00BE56EE"/>
    <w:rsid w:val="00BF3C0C"/>
    <w:rsid w:val="00BF52C5"/>
    <w:rsid w:val="00C008E9"/>
    <w:rsid w:val="00C01E07"/>
    <w:rsid w:val="00C02EB3"/>
    <w:rsid w:val="00C03082"/>
    <w:rsid w:val="00C040EE"/>
    <w:rsid w:val="00C13646"/>
    <w:rsid w:val="00C17A54"/>
    <w:rsid w:val="00C209D9"/>
    <w:rsid w:val="00C23762"/>
    <w:rsid w:val="00C41E5B"/>
    <w:rsid w:val="00C4241D"/>
    <w:rsid w:val="00C42DD6"/>
    <w:rsid w:val="00C46DA6"/>
    <w:rsid w:val="00C4793F"/>
    <w:rsid w:val="00C5054C"/>
    <w:rsid w:val="00C510B9"/>
    <w:rsid w:val="00C515DD"/>
    <w:rsid w:val="00C51697"/>
    <w:rsid w:val="00C52213"/>
    <w:rsid w:val="00C5321E"/>
    <w:rsid w:val="00C53FC4"/>
    <w:rsid w:val="00C54537"/>
    <w:rsid w:val="00C548B1"/>
    <w:rsid w:val="00C54D67"/>
    <w:rsid w:val="00C62016"/>
    <w:rsid w:val="00C62786"/>
    <w:rsid w:val="00C63A82"/>
    <w:rsid w:val="00C6547C"/>
    <w:rsid w:val="00C65A1F"/>
    <w:rsid w:val="00C65F0D"/>
    <w:rsid w:val="00C661B6"/>
    <w:rsid w:val="00C66FDA"/>
    <w:rsid w:val="00C72B81"/>
    <w:rsid w:val="00C73411"/>
    <w:rsid w:val="00C75733"/>
    <w:rsid w:val="00C77F35"/>
    <w:rsid w:val="00C80AF5"/>
    <w:rsid w:val="00C81FF2"/>
    <w:rsid w:val="00C85A41"/>
    <w:rsid w:val="00C904AA"/>
    <w:rsid w:val="00C94709"/>
    <w:rsid w:val="00CA03BD"/>
    <w:rsid w:val="00CA03D4"/>
    <w:rsid w:val="00CA1A70"/>
    <w:rsid w:val="00CA2BD4"/>
    <w:rsid w:val="00CA3A10"/>
    <w:rsid w:val="00CA4D82"/>
    <w:rsid w:val="00CA6110"/>
    <w:rsid w:val="00CA63BD"/>
    <w:rsid w:val="00CA6DF3"/>
    <w:rsid w:val="00CB072E"/>
    <w:rsid w:val="00CB3825"/>
    <w:rsid w:val="00CB5584"/>
    <w:rsid w:val="00CC1621"/>
    <w:rsid w:val="00CC5626"/>
    <w:rsid w:val="00CC7140"/>
    <w:rsid w:val="00CD396E"/>
    <w:rsid w:val="00CD40AE"/>
    <w:rsid w:val="00CD4189"/>
    <w:rsid w:val="00CD5A1D"/>
    <w:rsid w:val="00CD6D6A"/>
    <w:rsid w:val="00CE3475"/>
    <w:rsid w:val="00CE490B"/>
    <w:rsid w:val="00CF0321"/>
    <w:rsid w:val="00CF0718"/>
    <w:rsid w:val="00CF11DC"/>
    <w:rsid w:val="00CF3783"/>
    <w:rsid w:val="00CF410B"/>
    <w:rsid w:val="00D027D3"/>
    <w:rsid w:val="00D05E9E"/>
    <w:rsid w:val="00D06E00"/>
    <w:rsid w:val="00D07F08"/>
    <w:rsid w:val="00D13714"/>
    <w:rsid w:val="00D137D0"/>
    <w:rsid w:val="00D137E4"/>
    <w:rsid w:val="00D1502F"/>
    <w:rsid w:val="00D15F34"/>
    <w:rsid w:val="00D161C9"/>
    <w:rsid w:val="00D1704C"/>
    <w:rsid w:val="00D17816"/>
    <w:rsid w:val="00D20EDD"/>
    <w:rsid w:val="00D21DB8"/>
    <w:rsid w:val="00D2341F"/>
    <w:rsid w:val="00D24080"/>
    <w:rsid w:val="00D25098"/>
    <w:rsid w:val="00D25399"/>
    <w:rsid w:val="00D3076B"/>
    <w:rsid w:val="00D347E2"/>
    <w:rsid w:val="00D3725A"/>
    <w:rsid w:val="00D379B8"/>
    <w:rsid w:val="00D414AB"/>
    <w:rsid w:val="00D43893"/>
    <w:rsid w:val="00D4672A"/>
    <w:rsid w:val="00D47016"/>
    <w:rsid w:val="00D50B49"/>
    <w:rsid w:val="00D53C97"/>
    <w:rsid w:val="00D5559F"/>
    <w:rsid w:val="00D55B1F"/>
    <w:rsid w:val="00D61CF8"/>
    <w:rsid w:val="00D636F5"/>
    <w:rsid w:val="00D63DB5"/>
    <w:rsid w:val="00D67E26"/>
    <w:rsid w:val="00D72D82"/>
    <w:rsid w:val="00D747E1"/>
    <w:rsid w:val="00D81B97"/>
    <w:rsid w:val="00D84F4F"/>
    <w:rsid w:val="00D85473"/>
    <w:rsid w:val="00D86856"/>
    <w:rsid w:val="00D90146"/>
    <w:rsid w:val="00D9146F"/>
    <w:rsid w:val="00D927A9"/>
    <w:rsid w:val="00D96175"/>
    <w:rsid w:val="00D9618B"/>
    <w:rsid w:val="00D96666"/>
    <w:rsid w:val="00DA3BFB"/>
    <w:rsid w:val="00DA53C9"/>
    <w:rsid w:val="00DC327F"/>
    <w:rsid w:val="00DC4667"/>
    <w:rsid w:val="00DC4B4E"/>
    <w:rsid w:val="00DC7938"/>
    <w:rsid w:val="00DD2261"/>
    <w:rsid w:val="00DD28CD"/>
    <w:rsid w:val="00DD4B47"/>
    <w:rsid w:val="00DD5FF2"/>
    <w:rsid w:val="00DE083D"/>
    <w:rsid w:val="00DE13BA"/>
    <w:rsid w:val="00DE2B19"/>
    <w:rsid w:val="00DE303F"/>
    <w:rsid w:val="00DE5109"/>
    <w:rsid w:val="00DE6848"/>
    <w:rsid w:val="00DF0949"/>
    <w:rsid w:val="00DF37C5"/>
    <w:rsid w:val="00DF5A8A"/>
    <w:rsid w:val="00DF657F"/>
    <w:rsid w:val="00DF778D"/>
    <w:rsid w:val="00DF7C96"/>
    <w:rsid w:val="00E02FB6"/>
    <w:rsid w:val="00E11D85"/>
    <w:rsid w:val="00E126B1"/>
    <w:rsid w:val="00E12AF1"/>
    <w:rsid w:val="00E175AB"/>
    <w:rsid w:val="00E2128B"/>
    <w:rsid w:val="00E21763"/>
    <w:rsid w:val="00E2251A"/>
    <w:rsid w:val="00E23D4D"/>
    <w:rsid w:val="00E26512"/>
    <w:rsid w:val="00E30D36"/>
    <w:rsid w:val="00E3161B"/>
    <w:rsid w:val="00E34ED8"/>
    <w:rsid w:val="00E362DF"/>
    <w:rsid w:val="00E366B7"/>
    <w:rsid w:val="00E36CA6"/>
    <w:rsid w:val="00E405AF"/>
    <w:rsid w:val="00E415B6"/>
    <w:rsid w:val="00E42440"/>
    <w:rsid w:val="00E43478"/>
    <w:rsid w:val="00E437F7"/>
    <w:rsid w:val="00E446C2"/>
    <w:rsid w:val="00E508EB"/>
    <w:rsid w:val="00E53C02"/>
    <w:rsid w:val="00E5611D"/>
    <w:rsid w:val="00E5762F"/>
    <w:rsid w:val="00E57FE2"/>
    <w:rsid w:val="00E61C2A"/>
    <w:rsid w:val="00E623F2"/>
    <w:rsid w:val="00E6377B"/>
    <w:rsid w:val="00E65DC5"/>
    <w:rsid w:val="00E66BE4"/>
    <w:rsid w:val="00E675BB"/>
    <w:rsid w:val="00E67CDA"/>
    <w:rsid w:val="00E72520"/>
    <w:rsid w:val="00E73FBB"/>
    <w:rsid w:val="00E7441B"/>
    <w:rsid w:val="00E765DE"/>
    <w:rsid w:val="00E823BF"/>
    <w:rsid w:val="00E848F6"/>
    <w:rsid w:val="00E86F1C"/>
    <w:rsid w:val="00E93B10"/>
    <w:rsid w:val="00EA304E"/>
    <w:rsid w:val="00EA6B82"/>
    <w:rsid w:val="00EB41C3"/>
    <w:rsid w:val="00EC19F5"/>
    <w:rsid w:val="00EC419D"/>
    <w:rsid w:val="00EC482B"/>
    <w:rsid w:val="00EC6B0B"/>
    <w:rsid w:val="00EC6C70"/>
    <w:rsid w:val="00EC7915"/>
    <w:rsid w:val="00EC7E17"/>
    <w:rsid w:val="00ED1790"/>
    <w:rsid w:val="00ED36FF"/>
    <w:rsid w:val="00ED435B"/>
    <w:rsid w:val="00ED550B"/>
    <w:rsid w:val="00ED66A5"/>
    <w:rsid w:val="00EE0F70"/>
    <w:rsid w:val="00EE11F6"/>
    <w:rsid w:val="00EE3104"/>
    <w:rsid w:val="00EE7E25"/>
    <w:rsid w:val="00EF0850"/>
    <w:rsid w:val="00EF3108"/>
    <w:rsid w:val="00EF4B37"/>
    <w:rsid w:val="00EF6135"/>
    <w:rsid w:val="00EF6C38"/>
    <w:rsid w:val="00EF7A12"/>
    <w:rsid w:val="00F0510D"/>
    <w:rsid w:val="00F05872"/>
    <w:rsid w:val="00F05B3A"/>
    <w:rsid w:val="00F06034"/>
    <w:rsid w:val="00F12A43"/>
    <w:rsid w:val="00F15C52"/>
    <w:rsid w:val="00F16485"/>
    <w:rsid w:val="00F20C0D"/>
    <w:rsid w:val="00F20F77"/>
    <w:rsid w:val="00F3247E"/>
    <w:rsid w:val="00F32A70"/>
    <w:rsid w:val="00F36170"/>
    <w:rsid w:val="00F401AD"/>
    <w:rsid w:val="00F401D8"/>
    <w:rsid w:val="00F418E5"/>
    <w:rsid w:val="00F42809"/>
    <w:rsid w:val="00F4363E"/>
    <w:rsid w:val="00F44096"/>
    <w:rsid w:val="00F469B6"/>
    <w:rsid w:val="00F52F14"/>
    <w:rsid w:val="00F537C0"/>
    <w:rsid w:val="00F56765"/>
    <w:rsid w:val="00F5776B"/>
    <w:rsid w:val="00F618A4"/>
    <w:rsid w:val="00F61CD0"/>
    <w:rsid w:val="00F61E10"/>
    <w:rsid w:val="00F61E2E"/>
    <w:rsid w:val="00F61E51"/>
    <w:rsid w:val="00F64048"/>
    <w:rsid w:val="00F66A23"/>
    <w:rsid w:val="00F73E3D"/>
    <w:rsid w:val="00F7508D"/>
    <w:rsid w:val="00F77C61"/>
    <w:rsid w:val="00F8070F"/>
    <w:rsid w:val="00F82880"/>
    <w:rsid w:val="00F84B7B"/>
    <w:rsid w:val="00F85753"/>
    <w:rsid w:val="00F90CFC"/>
    <w:rsid w:val="00F93BA3"/>
    <w:rsid w:val="00F95D9A"/>
    <w:rsid w:val="00FA4521"/>
    <w:rsid w:val="00FA6693"/>
    <w:rsid w:val="00FA7977"/>
    <w:rsid w:val="00FB33B8"/>
    <w:rsid w:val="00FB509A"/>
    <w:rsid w:val="00FB6CC9"/>
    <w:rsid w:val="00FB6EB0"/>
    <w:rsid w:val="00FC4D70"/>
    <w:rsid w:val="00FC5850"/>
    <w:rsid w:val="00FC6445"/>
    <w:rsid w:val="00FD0169"/>
    <w:rsid w:val="00FD3AAF"/>
    <w:rsid w:val="00FD55AB"/>
    <w:rsid w:val="00FD69D0"/>
    <w:rsid w:val="00FD7FD3"/>
    <w:rsid w:val="00FE5107"/>
    <w:rsid w:val="00FF1288"/>
    <w:rsid w:val="00FF21C7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141B2"/>
  <w15:docId w15:val="{79720944-8DE3-49B7-849E-C02A20B0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44"/>
  </w:style>
  <w:style w:type="paragraph" w:styleId="Heading1">
    <w:name w:val="heading 1"/>
    <w:basedOn w:val="Normal"/>
    <w:next w:val="Normal"/>
    <w:link w:val="Heading1Char"/>
    <w:uiPriority w:val="9"/>
    <w:qFormat/>
    <w:rsid w:val="00930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B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B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B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B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B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612F0"/>
    <w:pPr>
      <w:numPr>
        <w:numId w:val="2"/>
      </w:numPr>
    </w:pPr>
  </w:style>
  <w:style w:type="paragraph" w:customStyle="1" w:styleId="regart1">
    <w:name w:val="reg_art_1"/>
    <w:basedOn w:val="Style1"/>
    <w:rsid w:val="00930BC9"/>
    <w:pPr>
      <w:numPr>
        <w:numId w:val="0"/>
      </w:numPr>
      <w:outlineLvl w:val="0"/>
    </w:pPr>
    <w:rPr>
      <w:rFonts w:ascii="Times New Roman" w:hAnsi="Times New Roman" w:cs="Times New Roman"/>
      <w:b/>
      <w:sz w:val="24"/>
      <w:szCs w:val="24"/>
    </w:rPr>
  </w:style>
  <w:style w:type="paragraph" w:customStyle="1" w:styleId="regbody1">
    <w:name w:val="reg_body_1"/>
    <w:basedOn w:val="Normal"/>
    <w:rsid w:val="00930BC9"/>
    <w:pPr>
      <w:spacing w:before="120" w:after="120" w:line="269" w:lineRule="auto"/>
      <w:ind w:left="1276"/>
    </w:pPr>
    <w:rPr>
      <w:rFonts w:ascii="Times New Roman" w:hAnsi="Times New Roman" w:cs="Times New Roman"/>
      <w:sz w:val="24"/>
      <w:szCs w:val="24"/>
    </w:rPr>
  </w:style>
  <w:style w:type="paragraph" w:customStyle="1" w:styleId="regart2">
    <w:name w:val="reg_art_2"/>
    <w:basedOn w:val="regbody1"/>
    <w:rsid w:val="00930BC9"/>
    <w:pPr>
      <w:numPr>
        <w:numId w:val="3"/>
      </w:numPr>
    </w:pPr>
  </w:style>
  <w:style w:type="paragraph" w:customStyle="1" w:styleId="regart3">
    <w:name w:val="reg_art_3"/>
    <w:basedOn w:val="regart2"/>
    <w:rsid w:val="00930BC9"/>
    <w:pPr>
      <w:numPr>
        <w:ilvl w:val="1"/>
        <w:numId w:val="4"/>
      </w:numPr>
    </w:pPr>
  </w:style>
  <w:style w:type="paragraph" w:customStyle="1" w:styleId="regart4">
    <w:name w:val="reg_art_4"/>
    <w:basedOn w:val="regart3"/>
    <w:rsid w:val="00930BC9"/>
    <w:pPr>
      <w:numPr>
        <w:numId w:val="5"/>
      </w:numPr>
    </w:pPr>
  </w:style>
  <w:style w:type="paragraph" w:customStyle="1" w:styleId="regbullet1">
    <w:name w:val="reg_bullet1"/>
    <w:basedOn w:val="regbody1"/>
    <w:rsid w:val="00930BC9"/>
    <w:pPr>
      <w:numPr>
        <w:numId w:val="6"/>
      </w:numPr>
      <w:spacing w:before="40" w:after="40"/>
    </w:pPr>
  </w:style>
  <w:style w:type="paragraph" w:customStyle="1" w:styleId="regbodybu">
    <w:name w:val="reg_body_b_u"/>
    <w:basedOn w:val="regbody1"/>
    <w:rsid w:val="00930BC9"/>
    <w:rPr>
      <w:b/>
      <w:u w:val="single"/>
    </w:rPr>
  </w:style>
  <w:style w:type="paragraph" w:customStyle="1" w:styleId="regbullet2">
    <w:name w:val="reg_bullet_2"/>
    <w:basedOn w:val="regbody1"/>
    <w:rsid w:val="00930BC9"/>
    <w:pPr>
      <w:numPr>
        <w:numId w:val="7"/>
      </w:numPr>
      <w:spacing w:before="40" w:after="40"/>
    </w:pPr>
  </w:style>
  <w:style w:type="table" w:styleId="TableGrid">
    <w:name w:val="Table Grid"/>
    <w:basedOn w:val="TableNormal"/>
    <w:uiPriority w:val="59"/>
    <w:rsid w:val="0068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body1b">
    <w:name w:val="reg_body1_b"/>
    <w:basedOn w:val="Normal"/>
    <w:rsid w:val="00930BC9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3A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3996"/>
  </w:style>
  <w:style w:type="paragraph" w:styleId="Footer">
    <w:name w:val="footer"/>
    <w:basedOn w:val="Normal"/>
    <w:link w:val="FooterChar"/>
    <w:uiPriority w:val="99"/>
    <w:unhideWhenUsed/>
    <w:rsid w:val="003A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96"/>
  </w:style>
  <w:style w:type="paragraph" w:styleId="TOC1">
    <w:name w:val="toc 1"/>
    <w:basedOn w:val="Normal"/>
    <w:next w:val="Normal"/>
    <w:autoRedefine/>
    <w:uiPriority w:val="39"/>
    <w:unhideWhenUsed/>
    <w:rsid w:val="006C71D0"/>
    <w:pPr>
      <w:tabs>
        <w:tab w:val="left" w:pos="1418"/>
        <w:tab w:val="right" w:leader="dot" w:pos="9628"/>
      </w:tabs>
      <w:spacing w:after="100"/>
    </w:pPr>
    <w:rPr>
      <w:rFonts w:ascii="Times New Roman" w:hAnsi="Times New Roman" w:cs="Times New Roman"/>
      <w:noProof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D01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0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B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B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B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B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B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B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rsid w:val="0022607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26072"/>
    <w:rPr>
      <w:rFonts w:ascii="Times New Roman" w:eastAsia="Times New Roman" w:hAnsi="Times New Roman" w:cs="Times New Roman"/>
      <w:sz w:val="24"/>
      <w:szCs w:val="20"/>
    </w:rPr>
  </w:style>
  <w:style w:type="character" w:customStyle="1" w:styleId="hps">
    <w:name w:val="hps"/>
    <w:rsid w:val="00226072"/>
  </w:style>
  <w:style w:type="paragraph" w:customStyle="1" w:styleId="StyleStyleStyleHeading4BoldNounderlineBoldBold">
    <w:name w:val="Style Style Style Heading 4 + Bold No underline + Bold + Bold"/>
    <w:basedOn w:val="Normal"/>
    <w:semiHidden/>
    <w:rsid w:val="00226072"/>
    <w:pPr>
      <w:numPr>
        <w:ilvl w:val="3"/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tr-TR"/>
    </w:rPr>
  </w:style>
  <w:style w:type="paragraph" w:customStyle="1" w:styleId="Madde-bodyCharChar">
    <w:name w:val="Madde-body Char Char"/>
    <w:basedOn w:val="NormalWeb"/>
    <w:rsid w:val="00226072"/>
    <w:pPr>
      <w:spacing w:before="40" w:after="40" w:line="240" w:lineRule="auto"/>
      <w:ind w:left="1134"/>
      <w:jc w:val="both"/>
    </w:pPr>
    <w:rPr>
      <w:rFonts w:eastAsia="Times New Roman"/>
      <w:noProof/>
      <w:color w:val="000000"/>
      <w:sz w:val="20"/>
      <w:szCs w:val="20"/>
      <w:lang w:val="tr-TR" w:eastAsia="tr-TR"/>
    </w:rPr>
  </w:style>
  <w:style w:type="paragraph" w:customStyle="1" w:styleId="head1">
    <w:name w:val="head1"/>
    <w:basedOn w:val="Normal"/>
    <w:rsid w:val="00226072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5AAA"/>
      <w:sz w:val="21"/>
      <w:szCs w:val="21"/>
      <w:lang w:val="ru-RU" w:eastAsia="ru-RU"/>
    </w:rPr>
  </w:style>
  <w:style w:type="paragraph" w:styleId="CommentText">
    <w:name w:val="annotation text"/>
    <w:basedOn w:val="Normal"/>
    <w:link w:val="CommentTextChar"/>
    <w:unhideWhenUsed/>
    <w:rsid w:val="002260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072"/>
    <w:rPr>
      <w:rFonts w:ascii="Times New Roman" w:eastAsia="Times New Roman" w:hAnsi="Times New Roman" w:cs="Times New Roman"/>
      <w:sz w:val="20"/>
      <w:szCs w:val="20"/>
    </w:rPr>
  </w:style>
  <w:style w:type="paragraph" w:customStyle="1" w:styleId="Hanging1">
    <w:name w:val="Hanging 1"/>
    <w:basedOn w:val="Normal"/>
    <w:rsid w:val="0022607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adde-baslik-boldCharChar">
    <w:name w:val="Madde-baslik-bold Char Char"/>
    <w:basedOn w:val="Normal"/>
    <w:next w:val="Normal"/>
    <w:rsid w:val="00226072"/>
    <w:pPr>
      <w:keepNext/>
      <w:widowControl w:val="0"/>
      <w:tabs>
        <w:tab w:val="num" w:pos="0"/>
      </w:tabs>
      <w:autoSpaceDE w:val="0"/>
      <w:autoSpaceDN w:val="0"/>
      <w:spacing w:before="80" w:after="8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noProof/>
      <w:color w:val="000000"/>
      <w:sz w:val="24"/>
      <w:szCs w:val="20"/>
      <w:lang w:val="tr-TR"/>
    </w:rPr>
  </w:style>
  <w:style w:type="paragraph" w:customStyle="1" w:styleId="StyleBaslik212pt">
    <w:name w:val="Style Baslik 2 + 12 pt"/>
    <w:basedOn w:val="Normal"/>
    <w:rsid w:val="00226072"/>
    <w:pPr>
      <w:keepNext/>
      <w:widowControl w:val="0"/>
      <w:autoSpaceDE w:val="0"/>
      <w:autoSpaceDN w:val="0"/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noProof/>
      <w:color w:val="000000"/>
      <w:sz w:val="28"/>
      <w:szCs w:val="20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226072"/>
    <w:rPr>
      <w:rFonts w:ascii="Times New Roman" w:hAnsi="Times New Roman" w:cs="Times New Roman"/>
      <w:sz w:val="24"/>
      <w:szCs w:val="24"/>
    </w:rPr>
  </w:style>
  <w:style w:type="paragraph" w:customStyle="1" w:styleId="a1">
    <w:name w:val="a_1"/>
    <w:basedOn w:val="regbody1b"/>
    <w:rsid w:val="00930BC9"/>
    <w:pPr>
      <w:numPr>
        <w:numId w:val="8"/>
      </w:numPr>
      <w:pBdr>
        <w:bottom w:val="single" w:sz="18" w:space="1" w:color="7F7F7F" w:themeColor="text1" w:themeTint="80"/>
      </w:pBdr>
      <w:spacing w:before="480" w:after="120"/>
      <w:jc w:val="center"/>
      <w:outlineLvl w:val="0"/>
    </w:pPr>
  </w:style>
  <w:style w:type="paragraph" w:customStyle="1" w:styleId="a2">
    <w:name w:val="a_2"/>
    <w:basedOn w:val="regbody1b"/>
    <w:rsid w:val="009F58C5"/>
    <w:pPr>
      <w:numPr>
        <w:numId w:val="11"/>
      </w:numPr>
      <w:spacing w:before="240"/>
      <w:jc w:val="both"/>
      <w:outlineLvl w:val="1"/>
    </w:pPr>
    <w:rPr>
      <w:rFonts w:ascii="Sylfaen" w:hAnsi="Sylfaen"/>
    </w:rPr>
  </w:style>
  <w:style w:type="paragraph" w:customStyle="1" w:styleId="a3">
    <w:name w:val="a_3"/>
    <w:basedOn w:val="regbody1b"/>
    <w:rsid w:val="00621DD3"/>
    <w:pPr>
      <w:numPr>
        <w:ilvl w:val="2"/>
        <w:numId w:val="8"/>
      </w:numPr>
      <w:spacing w:before="120" w:after="120"/>
    </w:pPr>
    <w:rPr>
      <w:rFonts w:eastAsia="Sylfaen"/>
      <w:b w:val="0"/>
    </w:rPr>
  </w:style>
  <w:style w:type="paragraph" w:customStyle="1" w:styleId="a4">
    <w:name w:val="a_4"/>
    <w:basedOn w:val="regbody1b"/>
    <w:rsid w:val="00621DD3"/>
    <w:pPr>
      <w:numPr>
        <w:ilvl w:val="3"/>
        <w:numId w:val="8"/>
      </w:numPr>
      <w:spacing w:before="40" w:after="40"/>
    </w:pPr>
    <w:rPr>
      <w:b w:val="0"/>
    </w:rPr>
  </w:style>
  <w:style w:type="paragraph" w:customStyle="1" w:styleId="a5">
    <w:name w:val="a_5"/>
    <w:basedOn w:val="regbody1b"/>
    <w:rsid w:val="00621DD3"/>
    <w:pPr>
      <w:numPr>
        <w:ilvl w:val="5"/>
        <w:numId w:val="8"/>
      </w:numPr>
      <w:spacing w:before="60" w:after="60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6C71D0"/>
    <w:pPr>
      <w:tabs>
        <w:tab w:val="left" w:pos="1418"/>
        <w:tab w:val="right" w:leader="dot" w:pos="9628"/>
      </w:tabs>
      <w:spacing w:after="100"/>
    </w:pPr>
    <w:rPr>
      <w:rFonts w:ascii="Sylfaen" w:hAnsi="Sylfaen" w:cs="Sylfaen"/>
      <w:noProof/>
      <w:sz w:val="24"/>
      <w:szCs w:val="24"/>
      <w:lang w:val="ka-GE"/>
    </w:rPr>
  </w:style>
  <w:style w:type="paragraph" w:styleId="ListParagraph">
    <w:name w:val="List Paragraph"/>
    <w:basedOn w:val="Normal"/>
    <w:uiPriority w:val="34"/>
    <w:qFormat/>
    <w:rsid w:val="00BA1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38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893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89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SLIK">
    <w:name w:val="BASLIK"/>
    <w:basedOn w:val="Normal"/>
    <w:uiPriority w:val="99"/>
    <w:rsid w:val="004B6473"/>
    <w:pPr>
      <w:keepNext/>
      <w:widowControl w:val="0"/>
      <w:suppressAutoHyphens/>
      <w:autoSpaceDE w:val="0"/>
      <w:autoSpaceDN w:val="0"/>
      <w:adjustRightInd w:val="0"/>
      <w:spacing w:after="0" w:line="312" w:lineRule="auto"/>
      <w:ind w:left="221" w:firstLine="283"/>
      <w:textAlignment w:val="center"/>
    </w:pPr>
    <w:rPr>
      <w:rFonts w:ascii="dinbold «T»" w:eastAsiaTheme="minorEastAsia" w:hAnsi="dinbold «T»" w:cs="dinbold «T»"/>
      <w:color w:val="007FFF"/>
      <w:sz w:val="24"/>
      <w:szCs w:val="24"/>
      <w:lang w:val="en-GB" w:eastAsia="tr-TR"/>
    </w:rPr>
  </w:style>
  <w:style w:type="paragraph" w:customStyle="1" w:styleId="hbgovde1">
    <w:name w:val="hb_govde1"/>
    <w:basedOn w:val="Normal"/>
    <w:qFormat/>
    <w:rsid w:val="004B6473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7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7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772"/>
    <w:rPr>
      <w:vertAlign w:val="superscript"/>
    </w:rPr>
  </w:style>
  <w:style w:type="character" w:customStyle="1" w:styleId="il">
    <w:name w:val="il"/>
    <w:basedOn w:val="DefaultParagraphFont"/>
    <w:rsid w:val="00CB5584"/>
  </w:style>
  <w:style w:type="paragraph" w:customStyle="1" w:styleId="a25">
    <w:name w:val="a2_5"/>
    <w:basedOn w:val="a4"/>
    <w:qFormat/>
    <w:rsid w:val="00425615"/>
    <w:pPr>
      <w:numPr>
        <w:ilvl w:val="0"/>
        <w:numId w:val="0"/>
      </w:numPr>
      <w:ind w:left="4534" w:hanging="1276"/>
    </w:pPr>
  </w:style>
  <w:style w:type="paragraph" w:customStyle="1" w:styleId="a27">
    <w:name w:val="a2_7"/>
    <w:basedOn w:val="a5"/>
    <w:qFormat/>
    <w:rsid w:val="00425615"/>
    <w:pPr>
      <w:numPr>
        <w:ilvl w:val="0"/>
        <w:numId w:val="0"/>
      </w:numPr>
      <w:spacing w:before="0" w:after="200"/>
      <w:ind w:left="4230" w:hanging="1080"/>
    </w:pPr>
  </w:style>
  <w:style w:type="character" w:styleId="Strong">
    <w:name w:val="Strong"/>
    <w:basedOn w:val="DefaultParagraphFont"/>
    <w:qFormat/>
    <w:rsid w:val="003721D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F418E5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uiPriority w:val="39"/>
    <w:semiHidden/>
    <w:unhideWhenUsed/>
    <w:rsid w:val="002D319C"/>
    <w:pPr>
      <w:spacing w:after="100"/>
      <w:ind w:left="880"/>
    </w:pPr>
  </w:style>
  <w:style w:type="paragraph" w:customStyle="1" w:styleId="a21">
    <w:name w:val="a2_1"/>
    <w:basedOn w:val="Normal"/>
    <w:qFormat/>
    <w:rsid w:val="006C71D0"/>
    <w:pPr>
      <w:widowControl w:val="0"/>
      <w:jc w:val="center"/>
    </w:pPr>
    <w:rPr>
      <w:rFonts w:ascii="Times New Roman Bold" w:hAnsi="Times New Roman Bold" w:cs="Times New Roman"/>
      <w:b/>
      <w:sz w:val="24"/>
      <w:szCs w:val="24"/>
      <w:lang w:val="tr-TR"/>
    </w:rPr>
  </w:style>
  <w:style w:type="paragraph" w:customStyle="1" w:styleId="a22">
    <w:name w:val="a2_2"/>
    <w:basedOn w:val="Normal"/>
    <w:qFormat/>
    <w:rsid w:val="006C71D0"/>
    <w:pPr>
      <w:keepNext/>
      <w:keepLines/>
      <w:widowControl w:val="0"/>
      <w:spacing w:before="240"/>
      <w:ind w:left="1546" w:hanging="1276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23">
    <w:name w:val="a2_3"/>
    <w:basedOn w:val="Normal"/>
    <w:qFormat/>
    <w:rsid w:val="006C71D0"/>
    <w:pPr>
      <w:spacing w:before="120" w:after="120"/>
      <w:ind w:left="1276" w:hanging="851"/>
      <w:jc w:val="both"/>
      <w:outlineLvl w:val="2"/>
    </w:pPr>
    <w:rPr>
      <w:rFonts w:ascii="Times New Roman" w:hAnsi="Times New Roman" w:cs="Times New Roman"/>
      <w:sz w:val="24"/>
      <w:szCs w:val="24"/>
      <w:lang w:val="tr-TR"/>
    </w:rPr>
  </w:style>
  <w:style w:type="paragraph" w:customStyle="1" w:styleId="a24">
    <w:name w:val="a2_4"/>
    <w:basedOn w:val="Normal"/>
    <w:qFormat/>
    <w:rsid w:val="006C71D0"/>
    <w:pPr>
      <w:widowControl w:val="0"/>
      <w:spacing w:before="40" w:after="40"/>
      <w:ind w:left="2268" w:hanging="992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a26">
    <w:name w:val="a2_6"/>
    <w:basedOn w:val="Normal"/>
    <w:qFormat/>
    <w:rsid w:val="006C71D0"/>
    <w:pPr>
      <w:widowControl w:val="0"/>
      <w:spacing w:before="40" w:after="40"/>
      <w:ind w:left="4820" w:hanging="1276"/>
    </w:pPr>
    <w:rPr>
      <w:rFonts w:ascii="Times New Roman" w:hAnsi="Times New Roman" w:cs="Times New Roman"/>
      <w:sz w:val="24"/>
      <w:szCs w:val="24"/>
      <w:lang w:val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EE91-9812-4CE3-8005-0FCCFBF3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2616</Words>
  <Characters>14914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tamar shudra</cp:lastModifiedBy>
  <cp:revision>2</cp:revision>
  <cp:lastPrinted>2016-05-23T07:46:00Z</cp:lastPrinted>
  <dcterms:created xsi:type="dcterms:W3CDTF">2022-11-21T07:05:00Z</dcterms:created>
  <dcterms:modified xsi:type="dcterms:W3CDTF">2022-11-21T07:05:00Z</dcterms:modified>
</cp:coreProperties>
</file>