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18EB" w14:textId="77777777" w:rsidR="008E4D3D" w:rsidRPr="00C37F82" w:rsidRDefault="008E4D3D" w:rsidP="000A4794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696BD513" w14:textId="20311237" w:rsidR="00CF4591" w:rsidRPr="00A10822" w:rsidRDefault="00CF4591" w:rsidP="00CF4591">
      <w:pPr>
        <w:tabs>
          <w:tab w:val="left" w:pos="567"/>
        </w:tabs>
        <w:spacing w:after="0" w:line="240" w:lineRule="auto"/>
        <w:contextualSpacing/>
        <w:jc w:val="right"/>
        <w:rPr>
          <w:rFonts w:ascii="Sylfaen" w:eastAsiaTheme="minorEastAsia" w:hAnsi="Sylfaen" w:cs="Sylfaen"/>
          <w:b/>
          <w:noProof w:val="0"/>
          <w:sz w:val="20"/>
          <w:szCs w:val="20"/>
          <w:lang w:val="ka-GE" w:eastAsia="ru-RU"/>
        </w:rPr>
      </w:pPr>
      <w:bookmarkStart w:id="0" w:name="_Toc153890088"/>
      <w:r w:rsidRPr="00A10822">
        <w:rPr>
          <w:rFonts w:ascii="Sylfaen" w:eastAsiaTheme="minorEastAsia" w:hAnsi="Sylfaen" w:cs="Sylfaen"/>
          <w:b/>
          <w:noProof w:val="0"/>
          <w:sz w:val="20"/>
          <w:szCs w:val="20"/>
          <w:lang w:val="ka-GE" w:eastAsia="ru-RU"/>
        </w:rPr>
        <w:t xml:space="preserve">დანართი </w:t>
      </w:r>
      <w:r w:rsidR="00A10822">
        <w:rPr>
          <w:rFonts w:ascii="Sylfaen" w:eastAsiaTheme="minorEastAsia" w:hAnsi="Sylfaen" w:cs="Sylfaen"/>
          <w:b/>
          <w:noProof w:val="0"/>
          <w:sz w:val="20"/>
          <w:szCs w:val="20"/>
          <w:lang w:val="ka-GE" w:eastAsia="ru-RU"/>
        </w:rPr>
        <w:t>10</w:t>
      </w:r>
    </w:p>
    <w:p w14:paraId="68DA17B6" w14:textId="77777777" w:rsidR="00CF4591" w:rsidRPr="00A10822" w:rsidRDefault="00CF4591" w:rsidP="00CF4591">
      <w:pPr>
        <w:tabs>
          <w:tab w:val="left" w:pos="567"/>
        </w:tabs>
        <w:spacing w:after="0" w:line="240" w:lineRule="auto"/>
        <w:contextualSpacing/>
        <w:jc w:val="right"/>
        <w:rPr>
          <w:rFonts w:ascii="Sylfaen" w:eastAsiaTheme="minorEastAsia" w:hAnsi="Sylfaen" w:cs="Sylfaen"/>
          <w:b/>
          <w:sz w:val="24"/>
          <w:szCs w:val="24"/>
          <w:lang w:eastAsia="ru-RU"/>
        </w:rPr>
      </w:pPr>
      <w:bookmarkStart w:id="1" w:name="_Hlk157830637"/>
    </w:p>
    <w:bookmarkEnd w:id="1"/>
    <w:p w14:paraId="11CC8AD8" w14:textId="77777777" w:rsidR="00CF4591" w:rsidRPr="00A10822" w:rsidRDefault="00CF4591" w:rsidP="00CF4591">
      <w:pPr>
        <w:tabs>
          <w:tab w:val="left" w:pos="567"/>
        </w:tabs>
        <w:spacing w:after="0" w:line="240" w:lineRule="auto"/>
        <w:jc w:val="right"/>
        <w:rPr>
          <w:rFonts w:ascii="Sylfaen" w:hAnsi="Sylfaen"/>
          <w:b/>
          <w:bCs/>
          <w:sz w:val="18"/>
          <w:szCs w:val="18"/>
        </w:rPr>
      </w:pPr>
    </w:p>
    <w:p w14:paraId="6EF73F42" w14:textId="77777777" w:rsidR="00CF4591" w:rsidRPr="00A10822" w:rsidRDefault="00CF4591" w:rsidP="00CF4591">
      <w:pPr>
        <w:tabs>
          <w:tab w:val="left" w:pos="567"/>
        </w:tabs>
        <w:spacing w:after="0" w:line="240" w:lineRule="auto"/>
        <w:jc w:val="right"/>
        <w:rPr>
          <w:rFonts w:ascii="Sylfaen" w:eastAsia="Sylfaen" w:hAnsi="Sylfaen" w:cs="Sylfaen"/>
          <w:noProof w:val="0"/>
          <w:sz w:val="18"/>
          <w:szCs w:val="18"/>
          <w:lang w:val="en-US"/>
        </w:rPr>
      </w:pPr>
      <w:r w:rsidRPr="00A10822">
        <w:rPr>
          <w:rFonts w:ascii="Sylfaen" w:hAnsi="Sylfaen"/>
          <w:b/>
          <w:bCs/>
          <w:sz w:val="18"/>
          <w:szCs w:val="18"/>
        </w:rPr>
        <w:t>დამტკიცებულია</w:t>
      </w:r>
      <w:r w:rsidRPr="00A10822">
        <w:rPr>
          <w:rFonts w:ascii="Sylfaen" w:hAnsi="Sylfaen"/>
          <w:sz w:val="18"/>
          <w:szCs w:val="18"/>
        </w:rPr>
        <w:t xml:space="preserve">: </w:t>
      </w:r>
      <w:r w:rsidRPr="00A10822">
        <w:rPr>
          <w:rFonts w:ascii="Sylfaen" w:eastAsia="Sylfaen" w:hAnsi="Sylfaen" w:cs="Sylfaen"/>
          <w:spacing w:val="-1"/>
          <w:sz w:val="18"/>
          <w:szCs w:val="18"/>
        </w:rPr>
        <w:t>შავი ზღვის საერთაშორისო უნივერსიტეტის მმ</w:t>
      </w:r>
      <w:r w:rsidRPr="00A10822">
        <w:rPr>
          <w:rFonts w:ascii="Sylfaen" w:eastAsia="Sylfaen" w:hAnsi="Sylfaen" w:cs="Sylfaen"/>
          <w:sz w:val="18"/>
          <w:szCs w:val="18"/>
        </w:rPr>
        <w:t>არ</w:t>
      </w:r>
      <w:r w:rsidRPr="00A10822">
        <w:rPr>
          <w:rFonts w:ascii="Sylfaen" w:eastAsia="Sylfaen" w:hAnsi="Sylfaen" w:cs="Sylfaen"/>
          <w:spacing w:val="1"/>
          <w:sz w:val="18"/>
          <w:szCs w:val="18"/>
        </w:rPr>
        <w:t>თ</w:t>
      </w:r>
      <w:r w:rsidRPr="00A10822">
        <w:rPr>
          <w:rFonts w:ascii="Sylfaen" w:eastAsia="Sylfaen" w:hAnsi="Sylfaen" w:cs="Sylfaen"/>
          <w:sz w:val="18"/>
          <w:szCs w:val="18"/>
        </w:rPr>
        <w:t xml:space="preserve">ველი </w:t>
      </w:r>
      <w:r w:rsidRPr="00A10822">
        <w:rPr>
          <w:rFonts w:ascii="Sylfaen" w:eastAsia="Sylfaen" w:hAnsi="Sylfaen" w:cs="Sylfaen"/>
          <w:spacing w:val="-1"/>
          <w:sz w:val="18"/>
          <w:szCs w:val="18"/>
        </w:rPr>
        <w:t>ს</w:t>
      </w:r>
      <w:r w:rsidRPr="00A10822">
        <w:rPr>
          <w:rFonts w:ascii="Sylfaen" w:eastAsia="Sylfaen" w:hAnsi="Sylfaen" w:cs="Sylfaen"/>
          <w:sz w:val="18"/>
          <w:szCs w:val="18"/>
        </w:rPr>
        <w:t>ა</w:t>
      </w:r>
      <w:r w:rsidRPr="00A10822">
        <w:rPr>
          <w:rFonts w:ascii="Sylfaen" w:eastAsia="Sylfaen" w:hAnsi="Sylfaen" w:cs="Sylfaen"/>
          <w:spacing w:val="-1"/>
          <w:sz w:val="18"/>
          <w:szCs w:val="18"/>
        </w:rPr>
        <w:t>ბ</w:t>
      </w:r>
      <w:r w:rsidRPr="00A10822">
        <w:rPr>
          <w:rFonts w:ascii="Sylfaen" w:eastAsia="Sylfaen" w:hAnsi="Sylfaen" w:cs="Sylfaen"/>
          <w:sz w:val="18"/>
          <w:szCs w:val="18"/>
        </w:rPr>
        <w:t>ჭოს</w:t>
      </w:r>
    </w:p>
    <w:p w14:paraId="1E42A90F" w14:textId="77777777" w:rsidR="00CF4591" w:rsidRPr="00CA468D" w:rsidRDefault="00CF4591" w:rsidP="00CF4591">
      <w:pPr>
        <w:tabs>
          <w:tab w:val="left" w:pos="567"/>
        </w:tabs>
        <w:spacing w:after="0" w:line="240" w:lineRule="auto"/>
        <w:jc w:val="right"/>
        <w:rPr>
          <w:rFonts w:ascii="Sylfaen" w:hAnsi="Sylfaen"/>
          <w:b/>
          <w:sz w:val="18"/>
          <w:szCs w:val="18"/>
          <w:lang w:val="ka-GE"/>
        </w:rPr>
      </w:pPr>
      <w:r w:rsidRPr="00A10822">
        <w:rPr>
          <w:rFonts w:ascii="Sylfaen" w:eastAsia="Sylfaen" w:hAnsi="Sylfaen" w:cs="Sylfaen"/>
          <w:sz w:val="18"/>
          <w:szCs w:val="18"/>
        </w:rPr>
        <w:t xml:space="preserve"> 2024 </w:t>
      </w:r>
      <w:r w:rsidRPr="00A10822">
        <w:rPr>
          <w:rFonts w:ascii="Sylfaen" w:eastAsia="Sylfaen" w:hAnsi="Sylfaen" w:cs="Sylfaen"/>
          <w:spacing w:val="-1"/>
          <w:sz w:val="18"/>
          <w:szCs w:val="18"/>
        </w:rPr>
        <w:t>წ</w:t>
      </w:r>
      <w:r w:rsidRPr="00A10822">
        <w:rPr>
          <w:rFonts w:ascii="Sylfaen" w:eastAsia="Sylfaen" w:hAnsi="Sylfaen" w:cs="Sylfaen"/>
          <w:sz w:val="18"/>
          <w:szCs w:val="18"/>
        </w:rPr>
        <w:t>ლ</w:t>
      </w:r>
      <w:r w:rsidRPr="00A10822">
        <w:rPr>
          <w:rFonts w:ascii="Sylfaen" w:eastAsia="Sylfaen" w:hAnsi="Sylfaen" w:cs="Sylfaen"/>
          <w:spacing w:val="-1"/>
          <w:sz w:val="18"/>
          <w:szCs w:val="18"/>
        </w:rPr>
        <w:t>ი</w:t>
      </w:r>
      <w:r w:rsidRPr="00A10822">
        <w:rPr>
          <w:rFonts w:ascii="Sylfaen" w:eastAsia="Sylfaen" w:hAnsi="Sylfaen" w:cs="Sylfaen"/>
          <w:sz w:val="18"/>
          <w:szCs w:val="18"/>
        </w:rPr>
        <w:t xml:space="preserve">ს </w:t>
      </w:r>
      <w:r w:rsidRPr="00A10822">
        <w:rPr>
          <w:rFonts w:ascii="Sylfaen" w:eastAsia="Sylfaen" w:hAnsi="Sylfaen" w:cs="Sylfaen"/>
          <w:spacing w:val="-1"/>
          <w:sz w:val="18"/>
          <w:szCs w:val="18"/>
        </w:rPr>
        <w:t>10</w:t>
      </w:r>
      <w:r w:rsidRPr="00A10822">
        <w:rPr>
          <w:rFonts w:ascii="Sylfaen" w:eastAsia="Sylfaen" w:hAnsi="Sylfaen" w:cs="Sylfaen"/>
          <w:sz w:val="18"/>
          <w:szCs w:val="18"/>
        </w:rPr>
        <w:t xml:space="preserve"> </w:t>
      </w:r>
      <w:r w:rsidRPr="00A10822">
        <w:rPr>
          <w:rFonts w:ascii="Sylfaen" w:eastAsia="Sylfaen" w:hAnsi="Sylfaen" w:cs="Sylfaen"/>
          <w:spacing w:val="-1"/>
          <w:sz w:val="18"/>
          <w:szCs w:val="18"/>
        </w:rPr>
        <w:t xml:space="preserve">იანვრის </w:t>
      </w:r>
      <w:r w:rsidRPr="00A10822">
        <w:rPr>
          <w:rFonts w:ascii="Sylfaen" w:eastAsia="Sylfaen" w:hAnsi="Sylfaen" w:cs="Sylfaen"/>
          <w:sz w:val="18"/>
          <w:szCs w:val="18"/>
        </w:rPr>
        <w:t>და</w:t>
      </w:r>
      <w:r w:rsidRPr="00A10822">
        <w:rPr>
          <w:rFonts w:ascii="Sylfaen" w:eastAsia="Sylfaen" w:hAnsi="Sylfaen" w:cs="Sylfaen"/>
          <w:spacing w:val="1"/>
          <w:sz w:val="18"/>
          <w:szCs w:val="18"/>
        </w:rPr>
        <w:t>დ</w:t>
      </w:r>
      <w:r w:rsidRPr="00A10822">
        <w:rPr>
          <w:rFonts w:ascii="Sylfaen" w:eastAsia="Sylfaen" w:hAnsi="Sylfaen" w:cs="Sylfaen"/>
          <w:spacing w:val="-3"/>
          <w:sz w:val="18"/>
          <w:szCs w:val="18"/>
        </w:rPr>
        <w:t>გ</w:t>
      </w:r>
      <w:r w:rsidRPr="00A10822">
        <w:rPr>
          <w:rFonts w:ascii="Sylfaen" w:eastAsia="Sylfaen" w:hAnsi="Sylfaen" w:cs="Sylfaen"/>
          <w:spacing w:val="1"/>
          <w:sz w:val="18"/>
          <w:szCs w:val="18"/>
        </w:rPr>
        <w:t>ენ</w:t>
      </w:r>
      <w:r w:rsidRPr="00A10822">
        <w:rPr>
          <w:rFonts w:ascii="Sylfaen" w:eastAsia="Sylfaen" w:hAnsi="Sylfaen" w:cs="Sylfaen"/>
          <w:spacing w:val="-3"/>
          <w:sz w:val="18"/>
          <w:szCs w:val="18"/>
        </w:rPr>
        <w:t>ი</w:t>
      </w:r>
      <w:r w:rsidRPr="00A10822">
        <w:rPr>
          <w:rFonts w:ascii="Sylfaen" w:eastAsia="Sylfaen" w:hAnsi="Sylfaen" w:cs="Sylfaen"/>
          <w:sz w:val="18"/>
          <w:szCs w:val="18"/>
        </w:rPr>
        <w:t>ლ</w:t>
      </w:r>
      <w:r w:rsidRPr="00A10822">
        <w:rPr>
          <w:rFonts w:ascii="Sylfaen" w:eastAsia="Sylfaen" w:hAnsi="Sylfaen" w:cs="Sylfaen"/>
          <w:spacing w:val="1"/>
          <w:sz w:val="18"/>
          <w:szCs w:val="18"/>
        </w:rPr>
        <w:t>ე</w:t>
      </w:r>
      <w:r w:rsidRPr="00A10822">
        <w:rPr>
          <w:rFonts w:ascii="Sylfaen" w:eastAsia="Sylfaen" w:hAnsi="Sylfaen" w:cs="Sylfaen"/>
          <w:spacing w:val="-1"/>
          <w:sz w:val="18"/>
          <w:szCs w:val="18"/>
        </w:rPr>
        <w:t>ბი</w:t>
      </w:r>
      <w:r w:rsidRPr="00A10822">
        <w:rPr>
          <w:rFonts w:ascii="Sylfaen" w:eastAsia="Sylfaen" w:hAnsi="Sylfaen" w:cs="Sylfaen"/>
          <w:sz w:val="18"/>
          <w:szCs w:val="18"/>
        </w:rPr>
        <w:t>თ</w:t>
      </w:r>
      <w:r w:rsidRPr="00A10822">
        <w:rPr>
          <w:rFonts w:ascii="Sylfaen" w:eastAsia="Sylfaen" w:hAnsi="Sylfaen" w:cs="Sylfaen"/>
          <w:spacing w:val="-1"/>
          <w:sz w:val="18"/>
          <w:szCs w:val="18"/>
        </w:rPr>
        <w:t xml:space="preserve"> </w:t>
      </w:r>
      <w:r w:rsidRPr="00A10822">
        <w:rPr>
          <w:rFonts w:ascii="Sylfaen" w:eastAsia="Sylfaen" w:hAnsi="Sylfaen" w:cs="Sylfaen"/>
          <w:sz w:val="18"/>
          <w:szCs w:val="18"/>
        </w:rPr>
        <w:t>N02</w:t>
      </w:r>
    </w:p>
    <w:p w14:paraId="7E5C7571" w14:textId="77777777" w:rsidR="00CF4591" w:rsidRPr="00BD7BE5" w:rsidRDefault="00CF4591" w:rsidP="00CF4591">
      <w:pPr>
        <w:tabs>
          <w:tab w:val="left" w:pos="567"/>
        </w:tabs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14:paraId="3C127DD1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right"/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</w:pPr>
    </w:p>
    <w:p w14:paraId="2C7187E1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right"/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</w:pPr>
    </w:p>
    <w:p w14:paraId="1A768B1F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right"/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</w:pPr>
    </w:p>
    <w:p w14:paraId="50C3E992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right"/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</w:pPr>
    </w:p>
    <w:p w14:paraId="06E4608E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</w:pPr>
    </w:p>
    <w:p w14:paraId="0258EB40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</w:pPr>
    </w:p>
    <w:p w14:paraId="2845AA8D" w14:textId="74762E9A" w:rsidR="00CF4591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</w:pPr>
    </w:p>
    <w:p w14:paraId="74E6CEB7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</w:pPr>
    </w:p>
    <w:p w14:paraId="13ACB4D3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</w:pPr>
    </w:p>
    <w:p w14:paraId="63A1C5B6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</w:pPr>
    </w:p>
    <w:p w14:paraId="502AC6C2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</w:pPr>
    </w:p>
    <w:p w14:paraId="71C45EBE" w14:textId="77777777" w:rsidR="00EE23F9" w:rsidRPr="0000126B" w:rsidRDefault="00EE23F9" w:rsidP="00EE23F9">
      <w:pPr>
        <w:spacing w:after="0" w:line="240" w:lineRule="auto"/>
        <w:contextualSpacing/>
        <w:jc w:val="center"/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</w:pPr>
      <w:r w:rsidRPr="0000126B"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  <w:t xml:space="preserve">შავი ზღვის საერთაშორისო უნივერსიტეტის </w:t>
      </w:r>
    </w:p>
    <w:p w14:paraId="157386BA" w14:textId="77777777" w:rsidR="00EE23F9" w:rsidRPr="0000126B" w:rsidRDefault="00EE23F9" w:rsidP="00EE23F9">
      <w:pPr>
        <w:spacing w:after="0" w:line="240" w:lineRule="auto"/>
        <w:contextualSpacing/>
        <w:jc w:val="center"/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</w:pPr>
      <w:r w:rsidRPr="0000126B"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  <w:t xml:space="preserve">კომპიუტერული მეცნიერებისა და არქიტექტურის სკოლის </w:t>
      </w:r>
    </w:p>
    <w:p w14:paraId="31EB3703" w14:textId="0C045B93" w:rsidR="00CF4591" w:rsidRPr="00BD7BE5" w:rsidRDefault="00EE23F9" w:rsidP="00EE23F9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  <w:r w:rsidRPr="0000126B">
        <w:rPr>
          <w:rFonts w:ascii="Sylfaen" w:eastAsiaTheme="minorEastAsia" w:hAnsi="Sylfaen" w:cs="Sylfaen"/>
          <w:b/>
          <w:noProof w:val="0"/>
          <w:sz w:val="24"/>
          <w:szCs w:val="24"/>
          <w:lang w:val="ka-GE" w:eastAsia="ru-RU"/>
        </w:rPr>
        <w:t>დებულება</w:t>
      </w:r>
    </w:p>
    <w:p w14:paraId="27AA2D55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4699D50B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168EE58F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03095B45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18FF2203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0EC88C8F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3EC50EA9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28D03287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562F234F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696A655D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31BF8E8E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1CCCBB66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753DFB6A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65E2F6A9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4F1D93A0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3CB53FFC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10647EBE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noProof w:val="0"/>
          <w:sz w:val="24"/>
          <w:szCs w:val="24"/>
          <w:lang w:val="ka-GE" w:eastAsia="ru-RU"/>
        </w:rPr>
      </w:pPr>
    </w:p>
    <w:p w14:paraId="17E30E1F" w14:textId="77777777" w:rsidR="00EE23F9" w:rsidRDefault="00EE23F9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noProof w:val="0"/>
          <w:sz w:val="24"/>
          <w:szCs w:val="24"/>
          <w:lang w:val="ka-GE" w:eastAsia="ru-RU"/>
        </w:rPr>
      </w:pPr>
    </w:p>
    <w:p w14:paraId="0998FF14" w14:textId="77777777" w:rsidR="00893294" w:rsidRDefault="00893294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noProof w:val="0"/>
          <w:sz w:val="24"/>
          <w:szCs w:val="24"/>
          <w:lang w:val="ka-GE" w:eastAsia="ru-RU"/>
        </w:rPr>
      </w:pPr>
    </w:p>
    <w:p w14:paraId="05864ADA" w14:textId="77777777" w:rsidR="00893294" w:rsidRDefault="00893294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noProof w:val="0"/>
          <w:sz w:val="24"/>
          <w:szCs w:val="24"/>
          <w:lang w:val="ka-GE" w:eastAsia="ru-RU"/>
        </w:rPr>
      </w:pPr>
    </w:p>
    <w:p w14:paraId="65F2EBD0" w14:textId="77777777" w:rsidR="00893294" w:rsidRDefault="00893294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noProof w:val="0"/>
          <w:sz w:val="24"/>
          <w:szCs w:val="24"/>
          <w:lang w:val="ka-GE" w:eastAsia="ru-RU"/>
        </w:rPr>
      </w:pPr>
    </w:p>
    <w:p w14:paraId="3CE34024" w14:textId="77777777" w:rsidR="00893294" w:rsidRDefault="00893294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noProof w:val="0"/>
          <w:sz w:val="24"/>
          <w:szCs w:val="24"/>
          <w:lang w:val="ka-GE" w:eastAsia="ru-RU"/>
        </w:rPr>
      </w:pPr>
    </w:p>
    <w:p w14:paraId="78506A75" w14:textId="77777777" w:rsidR="00893294" w:rsidRDefault="00893294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noProof w:val="0"/>
          <w:sz w:val="24"/>
          <w:szCs w:val="24"/>
          <w:lang w:val="ka-GE" w:eastAsia="ru-RU"/>
        </w:rPr>
      </w:pPr>
    </w:p>
    <w:p w14:paraId="677BA305" w14:textId="77777777" w:rsidR="00893294" w:rsidRDefault="00893294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noProof w:val="0"/>
          <w:sz w:val="24"/>
          <w:szCs w:val="24"/>
          <w:lang w:val="ka-GE" w:eastAsia="ru-RU"/>
        </w:rPr>
      </w:pPr>
    </w:p>
    <w:p w14:paraId="7A5EEA7B" w14:textId="401101B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noProof w:val="0"/>
          <w:sz w:val="24"/>
          <w:szCs w:val="24"/>
          <w:lang w:val="ka-GE" w:eastAsia="ru-RU"/>
        </w:rPr>
      </w:pPr>
      <w:r w:rsidRPr="00BD7BE5">
        <w:rPr>
          <w:rFonts w:ascii="Sylfaen" w:eastAsiaTheme="minorEastAsia" w:hAnsi="Sylfaen"/>
          <w:bCs/>
          <w:noProof w:val="0"/>
          <w:sz w:val="24"/>
          <w:szCs w:val="24"/>
          <w:lang w:val="ka-GE" w:eastAsia="ru-RU"/>
        </w:rPr>
        <w:t>თბილისი</w:t>
      </w:r>
    </w:p>
    <w:p w14:paraId="26565803" w14:textId="77777777" w:rsidR="00CF4591" w:rsidRPr="00BD7BE5" w:rsidRDefault="00CF4591" w:rsidP="00CF4591">
      <w:pPr>
        <w:tabs>
          <w:tab w:val="left" w:pos="567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noProof w:val="0"/>
          <w:sz w:val="24"/>
          <w:szCs w:val="24"/>
          <w:lang w:val="ka-GE" w:eastAsia="ru-RU"/>
        </w:rPr>
      </w:pPr>
      <w:r w:rsidRPr="00BD7BE5">
        <w:rPr>
          <w:rFonts w:ascii="Sylfaen" w:eastAsiaTheme="minorEastAsia" w:hAnsi="Sylfaen"/>
          <w:bCs/>
          <w:noProof w:val="0"/>
          <w:sz w:val="24"/>
          <w:szCs w:val="24"/>
          <w:lang w:val="ka-GE" w:eastAsia="ru-RU"/>
        </w:rPr>
        <w:t>2024</w:t>
      </w:r>
    </w:p>
    <w:p w14:paraId="7DF54AF4" w14:textId="2A95727F" w:rsidR="00A360CD" w:rsidRPr="001D6F8C" w:rsidRDefault="00A360CD" w:rsidP="00226343">
      <w:pPr>
        <w:pStyle w:val="Heading1"/>
        <w:tabs>
          <w:tab w:val="left" w:pos="450"/>
          <w:tab w:val="left" w:pos="630"/>
        </w:tabs>
        <w:spacing w:before="0" w:line="240" w:lineRule="auto"/>
        <w:jc w:val="center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lastRenderedPageBreak/>
        <w:t>თავი I</w:t>
      </w:r>
      <w:bookmarkEnd w:id="0"/>
    </w:p>
    <w:p w14:paraId="464980A1" w14:textId="66A85932" w:rsidR="00A360CD" w:rsidRPr="001D6F8C" w:rsidRDefault="00A360CD" w:rsidP="00226343">
      <w:pPr>
        <w:pStyle w:val="Heading1"/>
        <w:tabs>
          <w:tab w:val="left" w:pos="450"/>
          <w:tab w:val="left" w:pos="630"/>
        </w:tabs>
        <w:spacing w:before="0" w:line="240" w:lineRule="auto"/>
        <w:jc w:val="center"/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</w:pPr>
      <w:bookmarkStart w:id="2" w:name="_Toc153890089"/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ზოგადი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დებულებები</w:t>
      </w:r>
      <w:bookmarkEnd w:id="2"/>
    </w:p>
    <w:p w14:paraId="69102C38" w14:textId="1BFD75AC" w:rsidR="00A360CD" w:rsidRPr="001D6F8C" w:rsidRDefault="00A360CD" w:rsidP="000A4794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3" w:name="_Toc153890090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1. სკოლის სტატუსი</w:t>
      </w:r>
      <w:bookmarkEnd w:id="3"/>
    </w:p>
    <w:p w14:paraId="3304E1A0" w14:textId="6E49C85F" w:rsidR="006403B9" w:rsidRPr="001D6F8C" w:rsidRDefault="0083104B" w:rsidP="006F50A6">
      <w:pPr>
        <w:pStyle w:val="ListParagraph"/>
        <w:numPr>
          <w:ilvl w:val="1"/>
          <w:numId w:val="3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4" w:name="_Hlk149581721"/>
      <w:r w:rsidRPr="001D6F8C">
        <w:rPr>
          <w:rFonts w:ascii="Sylfaen" w:hAnsi="Sylfaen" w:cs="Sylfaen"/>
          <w:noProof/>
          <w:sz w:val="24"/>
          <w:szCs w:val="24"/>
          <w:lang w:val="ka-GE"/>
        </w:rPr>
        <w:t>შავი ზღვის საერთაშორისო</w:t>
      </w:r>
      <w:bookmarkEnd w:id="4"/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უნივერსიტეტის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F4591">
        <w:rPr>
          <w:rFonts w:ascii="Sylfaen" w:hAnsi="Sylfaen"/>
          <w:noProof/>
          <w:sz w:val="24"/>
          <w:szCs w:val="24"/>
          <w:lang w:val="ka-GE"/>
        </w:rPr>
        <w:t>კომპიუტერული მეცნიერებისა და არქიტექტურის სკოლა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>(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შემდგომში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D6F8C" w:rsidRPr="001D6F8C">
        <w:rPr>
          <w:rFonts w:ascii="Times New Roman" w:hAnsi="Times New Roman" w:cs="Times New Roman"/>
          <w:noProof/>
          <w:sz w:val="24"/>
          <w:szCs w:val="24"/>
          <w:lang w:val="ka-GE"/>
        </w:rPr>
        <w:t>‒</w:t>
      </w:r>
      <w:r w:rsidR="008E4D3D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>„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სკოლა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“)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="008E4D3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 საგანმანათლებლო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>-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სამეცნიერო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 სტრუქტურულ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ერთეულს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სტუდენტთა</w:t>
      </w:r>
      <w:r w:rsidRPr="001D6F8C">
        <w:rPr>
          <w:rFonts w:ascii="Sylfaen" w:hAnsi="Sylfaen"/>
          <w:noProof/>
          <w:sz w:val="24"/>
          <w:szCs w:val="24"/>
          <w:lang w:val="ka-GE"/>
        </w:rPr>
        <w:t>თვის</w:t>
      </w:r>
      <w:r w:rsidR="008E4D3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4476E" w:rsidRPr="001D6F8C">
        <w:rPr>
          <w:rFonts w:ascii="Sylfaen" w:hAnsi="Sylfaen"/>
          <w:noProof/>
          <w:sz w:val="24"/>
          <w:szCs w:val="24"/>
          <w:lang w:val="ka-GE"/>
        </w:rPr>
        <w:t xml:space="preserve">შესაბამისი </w:t>
      </w:r>
      <w:r w:rsidR="006403B9" w:rsidRPr="001D6F8C">
        <w:rPr>
          <w:rFonts w:ascii="Sylfaen" w:hAnsi="Sylfaen"/>
          <w:noProof/>
          <w:sz w:val="24"/>
          <w:szCs w:val="24"/>
          <w:lang w:val="ka-GE"/>
        </w:rPr>
        <w:t xml:space="preserve">ცოდნის, უნარების, ფასეულობების გადაცემასა და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კვალიფიკაციის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მინიჭებას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>;</w:t>
      </w:r>
    </w:p>
    <w:p w14:paraId="56702B17" w14:textId="4F8C05E5" w:rsidR="00D4476E" w:rsidRPr="001D6F8C" w:rsidRDefault="001F0849" w:rsidP="006F50A6">
      <w:pPr>
        <w:pStyle w:val="ListParagraph"/>
        <w:numPr>
          <w:ilvl w:val="1"/>
          <w:numId w:val="3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სკოლა მოქმედებს „უმაღლესი განათლების შესახებ</w:t>
      </w:r>
      <w:r w:rsidR="0095376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“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საქართველოს კანონით, სხვა ნორმატიული აქტებით, აგრეთვე უნივერსიტეტის დებულებით</w:t>
      </w:r>
      <w:r w:rsidR="00E038DF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;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</w:p>
    <w:p w14:paraId="5D671523" w14:textId="71DD6B74" w:rsidR="00A360CD" w:rsidRPr="001D6F8C" w:rsidRDefault="001F0849" w:rsidP="006F50A6">
      <w:pPr>
        <w:pStyle w:val="ListParagraph"/>
        <w:numPr>
          <w:ilvl w:val="1"/>
          <w:numId w:val="3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სკოლა</w:t>
      </w:r>
      <w:r w:rsidR="00E038DF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საქმიანობას ახორციელებს აკადემიური ავტონომიურობის პრინციპზე დაყრდნობით</w:t>
      </w:r>
      <w:r w:rsidR="00C81359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.</w:t>
      </w:r>
    </w:p>
    <w:p w14:paraId="3FD71EAB" w14:textId="77777777" w:rsidR="00A360CD" w:rsidRPr="001D6F8C" w:rsidRDefault="00A360CD" w:rsidP="000A4794">
      <w:pPr>
        <w:tabs>
          <w:tab w:val="left" w:pos="450"/>
          <w:tab w:val="left" w:pos="630"/>
        </w:tabs>
        <w:spacing w:after="0" w:line="240" w:lineRule="auto"/>
        <w:contextualSpacing/>
        <w:jc w:val="both"/>
        <w:rPr>
          <w:rFonts w:ascii="Sylfaen" w:eastAsiaTheme="minorEastAsia" w:hAnsi="Sylfaen"/>
          <w:sz w:val="24"/>
          <w:szCs w:val="24"/>
          <w:lang w:val="ka-GE" w:eastAsia="ru-RU"/>
        </w:rPr>
      </w:pPr>
    </w:p>
    <w:p w14:paraId="3AC04B21" w14:textId="08DA7537" w:rsidR="00A360CD" w:rsidRPr="001D6F8C" w:rsidRDefault="00A360CD" w:rsidP="000A4794">
      <w:pPr>
        <w:pStyle w:val="Heading2"/>
        <w:tabs>
          <w:tab w:val="left" w:pos="450"/>
          <w:tab w:val="left" w:pos="630"/>
          <w:tab w:val="left" w:pos="6674"/>
          <w:tab w:val="left" w:pos="9053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5" w:name="_Toc153890091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2. რეგულირების სფერო</w:t>
      </w:r>
      <w:bookmarkEnd w:id="5"/>
    </w:p>
    <w:p w14:paraId="1730ED97" w14:textId="30291535" w:rsidR="00842460" w:rsidRPr="001D6F8C" w:rsidRDefault="00842460" w:rsidP="006F50A6">
      <w:pPr>
        <w:pStyle w:val="ListParagraph"/>
        <w:numPr>
          <w:ilvl w:val="1"/>
          <w:numId w:val="5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82857" w:rsidRPr="001D6F8C">
        <w:rPr>
          <w:rFonts w:ascii="Sylfaen" w:hAnsi="Sylfaen"/>
          <w:noProof/>
          <w:sz w:val="24"/>
          <w:szCs w:val="24"/>
          <w:lang w:val="ka-GE"/>
        </w:rPr>
        <w:t xml:space="preserve">სკოლის საქმიანობა განისაზღვრება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დებულები</w:t>
      </w:r>
      <w:r w:rsidR="00E038DF" w:rsidRPr="001D6F8C">
        <w:rPr>
          <w:rFonts w:ascii="Sylfaen" w:hAnsi="Sylfaen"/>
          <w:noProof/>
          <w:sz w:val="24"/>
          <w:szCs w:val="24"/>
          <w:lang w:val="ka-GE"/>
        </w:rPr>
        <w:t>თ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582857" w:rsidRPr="001D6F8C">
        <w:rPr>
          <w:rFonts w:ascii="Sylfaen" w:hAnsi="Sylfaen"/>
          <w:noProof/>
          <w:sz w:val="24"/>
          <w:szCs w:val="24"/>
          <w:lang w:val="ka-GE"/>
        </w:rPr>
        <w:t>რომლითაც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 xml:space="preserve"> რეგულირდება სკოლის საგანმანათლებლო, სამეცნიერო და კვლევითი მიმართულებები</w:t>
      </w:r>
      <w:r w:rsidR="00D4476E" w:rsidRPr="001D6F8C">
        <w:rPr>
          <w:rFonts w:ascii="Sylfaen" w:hAnsi="Sylfaen"/>
          <w:noProof/>
          <w:sz w:val="24"/>
          <w:szCs w:val="24"/>
          <w:lang w:val="ka-GE"/>
        </w:rPr>
        <w:t>;</w:t>
      </w:r>
      <w:r w:rsidR="00706ACA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განისაზღვრება მართვის ორგანოები და პერსონალი, მათი უფლება</w:t>
      </w:r>
      <w:r w:rsidRPr="001D6F8C">
        <w:rPr>
          <w:rFonts w:ascii="Sylfaen" w:hAnsi="Sylfaen"/>
          <w:noProof/>
          <w:sz w:val="24"/>
          <w:szCs w:val="24"/>
          <w:lang w:val="ka-GE"/>
        </w:rPr>
        <w:t>-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მოვალეობები</w:t>
      </w:r>
      <w:r w:rsidR="003526BE" w:rsidRPr="001D6F8C">
        <w:rPr>
          <w:rFonts w:ascii="Sylfaen" w:hAnsi="Sylfaen"/>
          <w:noProof/>
          <w:sz w:val="24"/>
          <w:szCs w:val="24"/>
          <w:lang w:val="ka-GE"/>
        </w:rPr>
        <w:t xml:space="preserve"> და სკოლის ფუნქციონირებასთან დაკავშირებული დამატებითი საკითხები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23CB856C" w14:textId="3BC544D1" w:rsidR="00A360CD" w:rsidRPr="001D6F8C" w:rsidRDefault="00842460" w:rsidP="006F50A6">
      <w:pPr>
        <w:pStyle w:val="ListParagraph"/>
        <w:numPr>
          <w:ilvl w:val="1"/>
          <w:numId w:val="5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დებულებ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თ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გათვალისწინებული მოთხოვნების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შესრულება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სავალდებულოა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როგორც სკოლის ადმინისტრაციისთვის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, ისე 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>აკადემიური პერსონალის</w:t>
      </w:r>
      <w:r w:rsidR="009E7AF2" w:rsidRPr="001D6F8C">
        <w:rPr>
          <w:rFonts w:ascii="Sylfaen" w:hAnsi="Sylfaen" w:cs="Sylfaen"/>
          <w:noProof/>
          <w:sz w:val="24"/>
          <w:szCs w:val="24"/>
          <w:lang w:val="ka-GE"/>
        </w:rPr>
        <w:t>თვის, მოწვეული ლექტ</w:t>
      </w:r>
      <w:r w:rsidR="00BD32F5" w:rsidRPr="001D6F8C">
        <w:rPr>
          <w:rFonts w:ascii="Sylfaen" w:hAnsi="Sylfaen" w:cs="Sylfaen"/>
          <w:noProof/>
          <w:sz w:val="24"/>
          <w:szCs w:val="24"/>
          <w:lang w:val="ka-GE"/>
        </w:rPr>
        <w:t>ო</w:t>
      </w:r>
      <w:r w:rsidR="009E7AF2" w:rsidRPr="001D6F8C">
        <w:rPr>
          <w:rFonts w:ascii="Sylfaen" w:hAnsi="Sylfaen" w:cs="Sylfaen"/>
          <w:noProof/>
          <w:sz w:val="24"/>
          <w:szCs w:val="24"/>
          <w:lang w:val="ka-GE"/>
        </w:rPr>
        <w:t>რებისთვის</w:t>
      </w:r>
      <w:r w:rsidR="008E0EB5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>და სტუდენტებისთვის</w:t>
      </w:r>
      <w:r w:rsidRPr="001D6F8C">
        <w:rPr>
          <w:rFonts w:ascii="Sylfaen" w:hAnsi="Sylfaen"/>
          <w:noProof/>
          <w:sz w:val="24"/>
          <w:szCs w:val="24"/>
          <w:lang w:val="ka-GE"/>
        </w:rPr>
        <w:t>.</w:t>
      </w:r>
    </w:p>
    <w:p w14:paraId="51CA331C" w14:textId="2E4CAE4E" w:rsidR="00A360CD" w:rsidRPr="001D6F8C" w:rsidRDefault="008E4D3D" w:rsidP="000A4794">
      <w:pPr>
        <w:tabs>
          <w:tab w:val="left" w:pos="0"/>
          <w:tab w:val="left" w:pos="450"/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contextualSpacing/>
        <w:jc w:val="both"/>
        <w:rPr>
          <w:rFonts w:ascii="Sylfaen" w:eastAsia="Sylfaen" w:hAnsi="Sylfaen"/>
          <w:b/>
          <w:sz w:val="24"/>
          <w:szCs w:val="24"/>
          <w:lang w:val="ka-GE" w:eastAsia="ru-RU"/>
        </w:rPr>
      </w:pPr>
      <w:r w:rsidRPr="001D6F8C">
        <w:rPr>
          <w:rFonts w:ascii="Sylfaen" w:eastAsia="Sylfaen" w:hAnsi="Sylfaen"/>
          <w:b/>
          <w:sz w:val="24"/>
          <w:szCs w:val="24"/>
          <w:lang w:val="ka-GE" w:eastAsia="ru-RU"/>
        </w:rPr>
        <w:t xml:space="preserve"> </w:t>
      </w:r>
    </w:p>
    <w:p w14:paraId="55179FD3" w14:textId="592EF502" w:rsidR="00FD7DC8" w:rsidRPr="001D6F8C" w:rsidRDefault="00A360CD" w:rsidP="000A4794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="Sylfaen,Bold" w:hAnsi="Sylfaen"/>
          <w:b/>
          <w:color w:val="auto"/>
          <w:sz w:val="24"/>
          <w:szCs w:val="24"/>
          <w:lang w:val="ka-GE" w:eastAsia="ru-RU"/>
        </w:rPr>
      </w:pPr>
      <w:bookmarkStart w:id="6" w:name="_Toc153890092"/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მუხლი 3.</w:t>
      </w:r>
      <w:r w:rsidRPr="001D6F8C">
        <w:rPr>
          <w:rFonts w:ascii="Sylfaen" w:eastAsia="Sylfaen,Bold" w:hAnsi="Sylfaen" w:cs="LitNusx,Bold"/>
          <w:b/>
          <w:bCs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="Sylfaen,Bold" w:hAnsi="Sylfaen"/>
          <w:b/>
          <w:color w:val="auto"/>
          <w:sz w:val="24"/>
          <w:szCs w:val="24"/>
          <w:lang w:val="ka-GE" w:eastAsia="ru-RU"/>
        </w:rPr>
        <w:t xml:space="preserve">სკოლის ძირითადი </w:t>
      </w:r>
      <w:r w:rsidR="00FD7DC8" w:rsidRPr="001D6F8C">
        <w:rPr>
          <w:rFonts w:ascii="Sylfaen" w:eastAsia="Sylfaen,Bold" w:hAnsi="Sylfaen"/>
          <w:b/>
          <w:color w:val="auto"/>
          <w:sz w:val="24"/>
          <w:szCs w:val="24"/>
          <w:lang w:val="ka-GE" w:eastAsia="ru-RU"/>
        </w:rPr>
        <w:t>საქმიანობა</w:t>
      </w:r>
      <w:bookmarkEnd w:id="6"/>
    </w:p>
    <w:p w14:paraId="11B027CF" w14:textId="102FE8DB" w:rsidR="000E23EA" w:rsidRPr="001D6F8C" w:rsidRDefault="00842460" w:rsidP="000A4794">
      <w:pPr>
        <w:tabs>
          <w:tab w:val="left" w:pos="450"/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contextualSpacing/>
        <w:jc w:val="both"/>
        <w:rPr>
          <w:rFonts w:ascii="Sylfaen" w:eastAsia="Sylfaen,Bold" w:hAnsi="Sylfaen" w:cs="Sylfaen"/>
          <w:sz w:val="24"/>
          <w:szCs w:val="24"/>
          <w:lang w:val="ka-GE" w:eastAsia="ru-RU"/>
        </w:rPr>
      </w:pPr>
      <w:r w:rsidRPr="001D6F8C">
        <w:rPr>
          <w:rFonts w:ascii="Sylfaen" w:eastAsia="Sylfaen" w:hAnsi="Sylfaen"/>
          <w:sz w:val="24"/>
          <w:szCs w:val="24"/>
          <w:lang w:val="ka-GE" w:eastAsia="ru-RU"/>
        </w:rPr>
        <w:t xml:space="preserve">3.1. </w:t>
      </w:r>
      <w:r w:rsidR="000E23EA" w:rsidRPr="001D6F8C">
        <w:rPr>
          <w:rFonts w:ascii="Sylfaen" w:eastAsia="Sylfaen" w:hAnsi="Sylfaen"/>
          <w:sz w:val="24"/>
          <w:szCs w:val="24"/>
          <w:lang w:val="ka-GE" w:eastAsia="ru-RU"/>
        </w:rPr>
        <w:t>სკოლის ძირითადი საქმიანობაა:</w:t>
      </w:r>
    </w:p>
    <w:p w14:paraId="415F5EAA" w14:textId="77777777" w:rsidR="00842460" w:rsidRPr="001D6F8C" w:rsidRDefault="003526BE" w:rsidP="006F50A6">
      <w:pPr>
        <w:pStyle w:val="ListParagraph"/>
        <w:numPr>
          <w:ilvl w:val="2"/>
          <w:numId w:val="6"/>
        </w:numPr>
        <w:tabs>
          <w:tab w:val="left" w:pos="-3600"/>
          <w:tab w:val="left" w:pos="0"/>
          <w:tab w:val="left" w:pos="450"/>
          <w:tab w:val="left" w:pos="630"/>
          <w:tab w:val="left" w:pos="1440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noProof/>
          <w:sz w:val="24"/>
          <w:szCs w:val="24"/>
          <w:lang w:val="ka-GE"/>
        </w:rPr>
      </w:pPr>
      <w:r w:rsidRPr="001D6F8C">
        <w:rPr>
          <w:rFonts w:ascii="Sylfaen" w:eastAsia="Sylfaen,Bold" w:hAnsi="Sylfaen" w:cs="Sylfaen"/>
          <w:noProof/>
          <w:sz w:val="24"/>
          <w:szCs w:val="24"/>
          <w:lang w:val="ka-GE"/>
        </w:rPr>
        <w:t>თანამედროვე ევროპულ ღირებულებებზე დაყრდნობით, მომავალზე ორიენტირებული განათლებისთვის საჭირო გარემოს შექმნა სტუდენტებისა და აკადემიური პერსონალისთვის</w:t>
      </w:r>
      <w:r w:rsidR="00706ACA" w:rsidRPr="001D6F8C">
        <w:rPr>
          <w:rFonts w:ascii="Sylfaen" w:eastAsia="Sylfaen,Bold" w:hAnsi="Sylfaen" w:cs="Sylfaen"/>
          <w:noProof/>
          <w:sz w:val="24"/>
          <w:szCs w:val="24"/>
          <w:lang w:val="ka-GE"/>
        </w:rPr>
        <w:t>;</w:t>
      </w:r>
    </w:p>
    <w:p w14:paraId="7DB96D49" w14:textId="79C41EE7" w:rsidR="00742807" w:rsidRPr="001D6F8C" w:rsidRDefault="001F0849" w:rsidP="006F50A6">
      <w:pPr>
        <w:pStyle w:val="ListParagraph"/>
        <w:numPr>
          <w:ilvl w:val="2"/>
          <w:numId w:val="6"/>
        </w:numPr>
        <w:tabs>
          <w:tab w:val="left" w:pos="-3600"/>
          <w:tab w:val="left" w:pos="0"/>
          <w:tab w:val="left" w:pos="450"/>
          <w:tab w:val="left" w:pos="630"/>
          <w:tab w:val="left" w:pos="1440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noProof/>
          <w:sz w:val="24"/>
          <w:szCs w:val="24"/>
          <w:lang w:val="ka-GE"/>
        </w:rPr>
      </w:pP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სტუდენტებისათვის თეორიული, პრაქტიკული ცოდნის </w:t>
      </w:r>
      <w:r w:rsidR="00A071C6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გაზიარება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და პროფესიული უნარ-ჩვევების გამომუშავება;</w:t>
      </w:r>
    </w:p>
    <w:p w14:paraId="08C7914D" w14:textId="77777777" w:rsidR="005703EB" w:rsidRPr="005703EB" w:rsidRDefault="003526BE" w:rsidP="006F50A6">
      <w:pPr>
        <w:pStyle w:val="ListParagraph"/>
        <w:numPr>
          <w:ilvl w:val="2"/>
          <w:numId w:val="6"/>
        </w:numPr>
        <w:tabs>
          <w:tab w:val="left" w:pos="-3600"/>
          <w:tab w:val="left" w:pos="0"/>
          <w:tab w:val="left" w:pos="450"/>
          <w:tab w:val="left" w:pos="630"/>
          <w:tab w:val="left" w:pos="1440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noProof/>
          <w:sz w:val="24"/>
          <w:szCs w:val="24"/>
          <w:lang w:val="ka-GE"/>
        </w:rPr>
      </w:pPr>
      <w:r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ქართულ და </w:t>
      </w:r>
      <w:r w:rsidR="00136E77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>უცხოურ ბაზარზე პარტნიორული ურთიერთობის განვითარება</w:t>
      </w:r>
      <w:r w:rsidR="00A74990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>,</w:t>
      </w:r>
      <w:r w:rsidR="00136E77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რაც ხელს შეუწყობს სკოლის სტუდენტებს და აკადემიურ პერსონალს </w:t>
      </w:r>
      <w:r w:rsidR="001C1D56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>საგანმანათლებლო</w:t>
      </w:r>
      <w:r w:rsidR="001C1D56" w:rsidRPr="001D6F8C">
        <w:rPr>
          <w:rFonts w:ascii="Sylfaen" w:eastAsia="Times New Roman" w:hAnsi="Sylfaen" w:cs="Arial"/>
          <w:noProof/>
          <w:sz w:val="24"/>
          <w:szCs w:val="24"/>
          <w:lang w:val="ka-GE"/>
        </w:rPr>
        <w:t xml:space="preserve"> </w:t>
      </w:r>
      <w:r w:rsidR="001C1D56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>და</w:t>
      </w:r>
      <w:r w:rsidR="001C1D56" w:rsidRPr="001D6F8C">
        <w:rPr>
          <w:rFonts w:ascii="Sylfaen" w:eastAsia="Times New Roman" w:hAnsi="Sylfaen" w:cs="Arial"/>
          <w:noProof/>
          <w:sz w:val="24"/>
          <w:szCs w:val="24"/>
          <w:lang w:val="ka-GE"/>
        </w:rPr>
        <w:t xml:space="preserve"> </w:t>
      </w:r>
      <w:r w:rsidR="001C1D56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>კვლევითი</w:t>
      </w:r>
      <w:r w:rsidR="001C1D56" w:rsidRPr="001D6F8C">
        <w:rPr>
          <w:rFonts w:ascii="Sylfaen" w:eastAsia="Times New Roman" w:hAnsi="Sylfaen" w:cs="Arial"/>
          <w:noProof/>
          <w:sz w:val="24"/>
          <w:szCs w:val="24"/>
          <w:lang w:val="ka-GE"/>
        </w:rPr>
        <w:t xml:space="preserve"> </w:t>
      </w:r>
      <w:r w:rsidR="001C1D56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>საქმიანობის</w:t>
      </w:r>
      <w:r w:rsidR="001C1D56" w:rsidRPr="001D6F8C">
        <w:rPr>
          <w:rFonts w:ascii="Sylfaen" w:eastAsia="Times New Roman" w:hAnsi="Sylfaen" w:cs="Arial"/>
          <w:noProof/>
          <w:sz w:val="24"/>
          <w:szCs w:val="24"/>
          <w:lang w:val="ka-GE"/>
        </w:rPr>
        <w:t xml:space="preserve"> </w:t>
      </w:r>
      <w:r w:rsidR="00136E77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>წარმოებაში</w:t>
      </w:r>
      <w:r w:rsidR="00706ACA" w:rsidRPr="001D6F8C">
        <w:rPr>
          <w:rFonts w:ascii="Sylfaen" w:eastAsia="Times New Roman" w:hAnsi="Sylfaen" w:cs="Arial"/>
          <w:noProof/>
          <w:sz w:val="24"/>
          <w:szCs w:val="24"/>
          <w:lang w:val="ka-GE"/>
        </w:rPr>
        <w:t>;</w:t>
      </w:r>
    </w:p>
    <w:p w14:paraId="306BED29" w14:textId="7E5E7551" w:rsidR="005703EB" w:rsidRPr="005703EB" w:rsidRDefault="005703EB" w:rsidP="006F50A6">
      <w:pPr>
        <w:pStyle w:val="ListParagraph"/>
        <w:numPr>
          <w:ilvl w:val="2"/>
          <w:numId w:val="6"/>
        </w:numPr>
        <w:tabs>
          <w:tab w:val="left" w:pos="-3600"/>
          <w:tab w:val="left" w:pos="0"/>
          <w:tab w:val="left" w:pos="450"/>
          <w:tab w:val="left" w:pos="630"/>
          <w:tab w:val="left" w:pos="1440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noProof/>
          <w:sz w:val="24"/>
          <w:szCs w:val="24"/>
          <w:lang w:val="ka-GE"/>
        </w:rPr>
      </w:pPr>
      <w:r w:rsidRPr="005703EB">
        <w:rPr>
          <w:rFonts w:ascii="Sylfaen" w:eastAsia="Arial Unicode MS" w:hAnsi="Sylfaen" w:cs="Arial Unicode MS"/>
          <w:color w:val="000000"/>
          <w:sz w:val="24"/>
          <w:szCs w:val="24"/>
        </w:rPr>
        <w:t>საერთაშორისო ბაზ</w:t>
      </w:r>
      <w:r w:rsidRPr="005703EB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რისთვის </w:t>
      </w:r>
      <w:r w:rsidRPr="005703EB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კონკურენტუნარიანი, </w:t>
      </w:r>
      <w:r w:rsidRPr="005703EB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მაღალ</w:t>
      </w:r>
      <w:r w:rsidRPr="005703EB">
        <w:rPr>
          <w:rFonts w:ascii="Sylfaen" w:eastAsia="Arial Unicode MS" w:hAnsi="Sylfaen" w:cs="Arial Unicode MS"/>
          <w:color w:val="000000"/>
          <w:sz w:val="24"/>
          <w:szCs w:val="24"/>
        </w:rPr>
        <w:t>კვალიფიციური კადრების მომზადებ</w:t>
      </w:r>
      <w:r w:rsidRPr="005703EB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ა</w:t>
      </w:r>
      <w:r w:rsidRPr="005703EB">
        <w:rPr>
          <w:rFonts w:ascii="Sylfaen" w:eastAsia="Arial Unicode MS" w:hAnsi="Sylfaen" w:cs="Arial Unicode MS"/>
          <w:color w:val="000000"/>
          <w:sz w:val="24"/>
          <w:szCs w:val="24"/>
        </w:rPr>
        <w:t>;</w:t>
      </w:r>
    </w:p>
    <w:p w14:paraId="61DA527B" w14:textId="32C16388" w:rsidR="00EE71C8" w:rsidRPr="001D6F8C" w:rsidRDefault="00EE71C8" w:rsidP="006F50A6">
      <w:pPr>
        <w:pStyle w:val="ListParagraph"/>
        <w:numPr>
          <w:ilvl w:val="2"/>
          <w:numId w:val="6"/>
        </w:numPr>
        <w:tabs>
          <w:tab w:val="left" w:pos="-3600"/>
          <w:tab w:val="left" w:pos="0"/>
          <w:tab w:val="left" w:pos="450"/>
          <w:tab w:val="left" w:pos="630"/>
          <w:tab w:val="left" w:pos="1440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noProof/>
          <w:sz w:val="24"/>
          <w:szCs w:val="24"/>
          <w:lang w:val="ka-GE"/>
        </w:rPr>
      </w:pPr>
      <w:r w:rsidRPr="001D6F8C">
        <w:rPr>
          <w:rFonts w:ascii="Sylfaen" w:eastAsia="Merriweather" w:hAnsi="Sylfaen" w:cs="Merriweather"/>
          <w:color w:val="000000"/>
          <w:sz w:val="24"/>
          <w:szCs w:val="24"/>
        </w:rPr>
        <w:t>უნივერსიტეტის ცნობადობის, ნდობისა და რეპუტაციის ამაღლების მიზნით პარტნიორული კავშირების განვითარება დემოკრატიული ღირებულე</w:t>
      </w:r>
      <w:r w:rsidR="003C5564" w:rsidRPr="001D6F8C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>ბ</w:t>
      </w:r>
      <w:r w:rsidRPr="001D6F8C">
        <w:rPr>
          <w:rFonts w:ascii="Sylfaen" w:eastAsia="Merriweather" w:hAnsi="Sylfaen" w:cs="Merriweather"/>
          <w:color w:val="000000"/>
          <w:sz w:val="24"/>
          <w:szCs w:val="24"/>
        </w:rPr>
        <w:t>ების მატარებელ სხვადასხვა უმაღლეს საგანმანათლებლო დაწესებულე</w:t>
      </w:r>
      <w:r w:rsidR="00321A20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>ბასთან</w:t>
      </w:r>
      <w:r w:rsidRPr="001D6F8C">
        <w:rPr>
          <w:rFonts w:ascii="Sylfaen" w:eastAsia="Merriweather" w:hAnsi="Sylfaen" w:cs="Merriweather"/>
          <w:color w:val="000000"/>
          <w:sz w:val="24"/>
          <w:szCs w:val="24"/>
        </w:rPr>
        <w:t>;</w:t>
      </w:r>
    </w:p>
    <w:p w14:paraId="75AECCCA" w14:textId="77777777" w:rsidR="00EE71C8" w:rsidRPr="001D6F8C" w:rsidRDefault="00EE71C8" w:rsidP="006F50A6">
      <w:pPr>
        <w:pStyle w:val="ListParagraph"/>
        <w:numPr>
          <w:ilvl w:val="2"/>
          <w:numId w:val="6"/>
        </w:numPr>
        <w:tabs>
          <w:tab w:val="left" w:pos="-3600"/>
          <w:tab w:val="left" w:pos="0"/>
          <w:tab w:val="left" w:pos="450"/>
          <w:tab w:val="left" w:pos="630"/>
          <w:tab w:val="left" w:pos="1440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noProof/>
          <w:sz w:val="24"/>
          <w:szCs w:val="24"/>
          <w:lang w:val="ka-GE"/>
        </w:rPr>
      </w:pPr>
      <w:r w:rsidRPr="001D6F8C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სამოქალაქო საზოგადოების არსებობისა და </w:t>
      </w:r>
      <w:r w:rsidRPr="001D6F8C">
        <w:rPr>
          <w:rFonts w:ascii="Sylfaen" w:hAnsi="Sylfaen"/>
          <w:sz w:val="24"/>
          <w:szCs w:val="24"/>
        </w:rPr>
        <w:t xml:space="preserve">მდგრადი </w:t>
      </w:r>
      <w:r w:rsidRPr="001D6F8C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განვითარების მიზნებისათვის აუცილებელი ზოგადსაკაცობრიო პრინციპების და ღირებულებების გამომუშავება; </w:t>
      </w:r>
    </w:p>
    <w:p w14:paraId="4747C23A" w14:textId="77777777" w:rsidR="00D847BA" w:rsidRPr="001D6F8C" w:rsidRDefault="00D847BA" w:rsidP="006F50A6">
      <w:pPr>
        <w:pStyle w:val="ListParagraph"/>
        <w:numPr>
          <w:ilvl w:val="2"/>
          <w:numId w:val="6"/>
        </w:numPr>
        <w:tabs>
          <w:tab w:val="left" w:pos="-3600"/>
          <w:tab w:val="left" w:pos="0"/>
          <w:tab w:val="left" w:pos="450"/>
          <w:tab w:val="left" w:pos="630"/>
          <w:tab w:val="left" w:pos="1440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noProof/>
          <w:sz w:val="24"/>
          <w:szCs w:val="24"/>
          <w:lang w:val="ka-GE"/>
        </w:rPr>
      </w:pPr>
      <w:bookmarkStart w:id="7" w:name="_Toc153890093"/>
      <w:r w:rsidRPr="001D6F8C">
        <w:rPr>
          <w:rFonts w:ascii="Sylfaen" w:hAnsi="Sylfaen" w:cs="Sylfaen"/>
          <w:color w:val="000000"/>
          <w:sz w:val="24"/>
          <w:szCs w:val="24"/>
        </w:rPr>
        <w:t>სწავლა</w:t>
      </w:r>
      <w:r w:rsidRPr="001D6F8C">
        <w:rPr>
          <w:rFonts w:ascii="Sylfaen" w:hAnsi="Sylfaen"/>
          <w:color w:val="000000"/>
          <w:sz w:val="24"/>
          <w:szCs w:val="24"/>
        </w:rPr>
        <w:t>-</w:t>
      </w:r>
      <w:r w:rsidRPr="001D6F8C">
        <w:rPr>
          <w:rFonts w:ascii="Sylfaen" w:hAnsi="Sylfaen" w:cs="Sylfaen"/>
          <w:color w:val="000000"/>
          <w:sz w:val="24"/>
          <w:szCs w:val="24"/>
        </w:rPr>
        <w:t>სწავლების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და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კვლევის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საუკეთესო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პრაქტიკაზე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დაფუძნებული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უმაღლესი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განათლების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შეთავაზება</w:t>
      </w:r>
      <w:r w:rsidRPr="001D6F8C">
        <w:rPr>
          <w:rFonts w:ascii="Sylfaen" w:hAnsi="Sylfaen"/>
          <w:color w:val="000000"/>
          <w:sz w:val="24"/>
          <w:szCs w:val="24"/>
        </w:rPr>
        <w:t xml:space="preserve">, </w:t>
      </w:r>
      <w:r w:rsidRPr="001D6F8C">
        <w:rPr>
          <w:rFonts w:ascii="Sylfaen" w:hAnsi="Sylfaen" w:cs="Sylfaen"/>
          <w:color w:val="000000"/>
          <w:sz w:val="24"/>
          <w:szCs w:val="24"/>
        </w:rPr>
        <w:t>რომლის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შედეგადაც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მომზადდება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ადგილობრივ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და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საერთაშორისო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შრომის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ბაზრის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მოთხოვნებთან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შესაბამის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კვალიფიციურ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1D6F8C">
        <w:rPr>
          <w:rFonts w:ascii="Sylfaen" w:hAnsi="Sylfaen"/>
          <w:color w:val="000000"/>
          <w:sz w:val="24"/>
          <w:szCs w:val="24"/>
        </w:rPr>
        <w:t xml:space="preserve">, </w:t>
      </w:r>
      <w:r w:rsidRPr="001D6F8C">
        <w:rPr>
          <w:rFonts w:ascii="Sylfaen" w:hAnsi="Sylfaen" w:cs="Sylfaen"/>
          <w:color w:val="000000"/>
          <w:sz w:val="24"/>
          <w:szCs w:val="24"/>
        </w:rPr>
        <w:t>კონკურენტუნარიან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1D6F8C">
        <w:rPr>
          <w:rFonts w:ascii="Sylfaen" w:hAnsi="Sylfaen"/>
          <w:color w:val="000000"/>
          <w:sz w:val="24"/>
          <w:szCs w:val="24"/>
        </w:rPr>
        <w:t xml:space="preserve">, </w:t>
      </w:r>
      <w:r w:rsidRPr="001D6F8C">
        <w:rPr>
          <w:rFonts w:ascii="Sylfaen" w:hAnsi="Sylfaen" w:cs="Sylfaen"/>
          <w:color w:val="000000"/>
          <w:sz w:val="24"/>
          <w:szCs w:val="24"/>
        </w:rPr>
        <w:t>დემოკრატიული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ფასეულობების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მქონე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თაობ</w:t>
      </w:r>
      <w:bookmarkStart w:id="8" w:name="_Hlk163480445"/>
      <w:r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1D6F8C">
        <w:rPr>
          <w:rFonts w:ascii="Sylfaen" w:hAnsi="Sylfaen"/>
          <w:color w:val="000000"/>
          <w:sz w:val="24"/>
          <w:szCs w:val="24"/>
        </w:rPr>
        <w:t>.</w:t>
      </w:r>
      <w:bookmarkEnd w:id="8"/>
      <w:r w:rsidRPr="001D6F8C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</w:p>
    <w:p w14:paraId="17B1687F" w14:textId="63D1A5DB" w:rsidR="00A360CD" w:rsidRPr="001D6F8C" w:rsidRDefault="00A360CD" w:rsidP="00003BC2">
      <w:pPr>
        <w:pStyle w:val="Heading1"/>
        <w:tabs>
          <w:tab w:val="left" w:pos="450"/>
          <w:tab w:val="left" w:pos="630"/>
        </w:tabs>
        <w:spacing w:before="0" w:line="240" w:lineRule="auto"/>
        <w:jc w:val="center"/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</w:pP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lastRenderedPageBreak/>
        <w:t>თავი II</w:t>
      </w:r>
      <w:bookmarkEnd w:id="7"/>
    </w:p>
    <w:p w14:paraId="0C028796" w14:textId="64EA7662" w:rsidR="00A360CD" w:rsidRPr="001D6F8C" w:rsidRDefault="00A360CD" w:rsidP="00003BC2">
      <w:pPr>
        <w:pStyle w:val="Heading1"/>
        <w:tabs>
          <w:tab w:val="left" w:pos="450"/>
          <w:tab w:val="left" w:pos="630"/>
        </w:tabs>
        <w:spacing w:before="0" w:line="240" w:lineRule="auto"/>
        <w:jc w:val="center"/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</w:pPr>
      <w:bookmarkStart w:id="9" w:name="_Toc153890094"/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სკოლის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სტრუქტურა და მართვა</w:t>
      </w:r>
      <w:bookmarkEnd w:id="9"/>
    </w:p>
    <w:p w14:paraId="36AFB859" w14:textId="77777272" w:rsidR="00A360CD" w:rsidRPr="001D6F8C" w:rsidRDefault="00A360CD" w:rsidP="000A4794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10" w:name="_Toc153890095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</w:t>
      </w:r>
      <w:r w:rsidR="00BF065F"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4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 სკოლის სტრუქტურა</w:t>
      </w:r>
      <w:bookmarkEnd w:id="10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="00D52A03"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და მართვა</w:t>
      </w:r>
    </w:p>
    <w:p w14:paraId="3E18AD03" w14:textId="2F1C15E8" w:rsidR="00860182" w:rsidRPr="001D6F8C" w:rsidRDefault="00860182" w:rsidP="006F50A6">
      <w:pPr>
        <w:pStyle w:val="ListParagraph"/>
        <w:numPr>
          <w:ilvl w:val="1"/>
          <w:numId w:val="7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A360CD" w:rsidRPr="001D6F8C">
        <w:rPr>
          <w:rFonts w:ascii="Sylfaen" w:hAnsi="Sylfaen" w:cs="AcadNusx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სტრუქტურა</w:t>
      </w:r>
      <w:r w:rsidR="00A360CD" w:rsidRPr="001D6F8C">
        <w:rPr>
          <w:rFonts w:ascii="Sylfaen" w:hAnsi="Sylfaen" w:cs="AcadNusx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განისაზღვრება</w:t>
      </w:r>
      <w:r w:rsidR="00A360CD" w:rsidRPr="001D6F8C">
        <w:rPr>
          <w:rFonts w:ascii="Sylfaen" w:hAnsi="Sylfaen" w:cs="AcadNusx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="00A360CD" w:rsidRPr="001D6F8C">
        <w:rPr>
          <w:rFonts w:ascii="Sylfaen" w:hAnsi="Sylfaen" w:cs="AcadNusx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დებულებით</w:t>
      </w:r>
      <w:r w:rsidR="00A360CD" w:rsidRPr="001D6F8C">
        <w:rPr>
          <w:rFonts w:ascii="Sylfaen" w:hAnsi="Sylfaen" w:cs="AcadNusx"/>
          <w:noProof/>
          <w:sz w:val="24"/>
          <w:szCs w:val="24"/>
          <w:lang w:val="ka-GE"/>
        </w:rPr>
        <w:t xml:space="preserve">,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წარდგინებით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ამტკიცებს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71FC8" w:rsidRPr="001D6F8C">
        <w:rPr>
          <w:rFonts w:ascii="Sylfaen" w:hAnsi="Sylfaen" w:cs="Sylfaen"/>
          <w:noProof/>
          <w:sz w:val="24"/>
          <w:szCs w:val="24"/>
          <w:lang w:val="ka-GE"/>
        </w:rPr>
        <w:t>შავი ზღვის საერთაშორისო</w:t>
      </w:r>
      <w:r w:rsidR="005D6030" w:rsidRPr="001D6F8C">
        <w:rPr>
          <w:rFonts w:ascii="Sylfaen" w:hAnsi="Sylfaen"/>
          <w:noProof/>
          <w:sz w:val="24"/>
          <w:szCs w:val="24"/>
          <w:lang w:val="ka-GE"/>
        </w:rPr>
        <w:t xml:space="preserve"> უნივერსიტეტის 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>მმართველი საბჭო</w:t>
      </w:r>
      <w:r w:rsidR="00327044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D6030" w:rsidRPr="001D6F8C">
        <w:rPr>
          <w:rFonts w:ascii="Sylfaen" w:hAnsi="Sylfaen"/>
          <w:noProof/>
          <w:sz w:val="24"/>
          <w:szCs w:val="24"/>
          <w:lang w:val="ka-GE"/>
        </w:rPr>
        <w:t>(შემდგომში</w:t>
      </w:r>
      <w:r w:rsidR="005D603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1D6F8C" w:rsidRPr="001D6F8C">
        <w:rPr>
          <w:rFonts w:ascii="Times New Roman" w:hAnsi="Times New Roman" w:cs="Times New Roman"/>
          <w:noProof/>
          <w:sz w:val="24"/>
          <w:szCs w:val="24"/>
          <w:lang w:val="ka-GE"/>
        </w:rPr>
        <w:t>‒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4776DA" w:rsidRPr="001D6F8C">
        <w:rPr>
          <w:rFonts w:ascii="Sylfaen" w:hAnsi="Sylfaen" w:cs="Sylfaen"/>
          <w:noProof/>
          <w:sz w:val="24"/>
          <w:szCs w:val="24"/>
          <w:lang w:val="ka-GE"/>
        </w:rPr>
        <w:t>„</w:t>
      </w:r>
      <w:r w:rsidR="005D6030" w:rsidRPr="001D6F8C">
        <w:rPr>
          <w:rFonts w:ascii="Sylfaen" w:hAnsi="Sylfaen" w:cs="Sylfaen"/>
          <w:noProof/>
          <w:sz w:val="24"/>
          <w:szCs w:val="24"/>
          <w:lang w:val="ka-GE"/>
        </w:rPr>
        <w:t>მმართველი</w:t>
      </w:r>
      <w:r w:rsidR="005D6030" w:rsidRPr="001D6F8C">
        <w:rPr>
          <w:rFonts w:ascii="Sylfaen" w:hAnsi="Sylfaen"/>
          <w:noProof/>
          <w:sz w:val="24"/>
          <w:szCs w:val="24"/>
          <w:lang w:val="ka-GE"/>
        </w:rPr>
        <w:t xml:space="preserve"> საბჭო</w:t>
      </w:r>
      <w:r w:rsidR="004776DA" w:rsidRPr="001D6F8C">
        <w:rPr>
          <w:rFonts w:ascii="Sylfaen" w:hAnsi="Sylfaen"/>
          <w:noProof/>
          <w:sz w:val="24"/>
          <w:szCs w:val="24"/>
          <w:lang w:val="ka-GE"/>
        </w:rPr>
        <w:t>“</w:t>
      </w:r>
      <w:r w:rsidR="005D6030" w:rsidRPr="001D6F8C">
        <w:rPr>
          <w:rFonts w:ascii="Sylfaen" w:hAnsi="Sylfaen"/>
          <w:noProof/>
          <w:sz w:val="24"/>
          <w:szCs w:val="24"/>
          <w:lang w:val="ka-GE"/>
        </w:rPr>
        <w:t>)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>.</w:t>
      </w:r>
    </w:p>
    <w:p w14:paraId="0E31E230" w14:textId="0DFDE3D7" w:rsidR="00860182" w:rsidRPr="001D6F8C" w:rsidRDefault="00A360CD" w:rsidP="006F50A6">
      <w:pPr>
        <w:pStyle w:val="ListParagraph"/>
        <w:numPr>
          <w:ilvl w:val="1"/>
          <w:numId w:val="7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bCs/>
          <w:noProof/>
          <w:sz w:val="24"/>
          <w:szCs w:val="24"/>
          <w:lang w:val="ka-GE"/>
        </w:rPr>
        <w:t xml:space="preserve">სკოლის მართვის ორგანოებია: </w:t>
      </w:r>
      <w:r w:rsidR="00D54D00" w:rsidRPr="001D6F8C">
        <w:rPr>
          <w:rFonts w:ascii="Sylfaen" w:hAnsi="Sylfaen" w:cs="Sylfaen"/>
          <w:b/>
          <w:noProof/>
          <w:sz w:val="24"/>
          <w:szCs w:val="24"/>
          <w:lang w:val="ka-GE"/>
        </w:rPr>
        <w:t>სკოლის დეკანი, სკოლის საბჭო</w:t>
      </w:r>
      <w:r w:rsidR="00CF4591">
        <w:rPr>
          <w:rFonts w:ascii="Sylfaen" w:hAnsi="Sylfaen" w:cs="Sylfaen"/>
          <w:b/>
          <w:noProof/>
          <w:sz w:val="24"/>
          <w:szCs w:val="24"/>
          <w:lang w:val="ka-GE"/>
        </w:rPr>
        <w:t>, სადისერტაციო საბჭო</w:t>
      </w:r>
      <w:r w:rsidR="00843681" w:rsidRPr="001D6F8C">
        <w:rPr>
          <w:rFonts w:ascii="Sylfaen" w:hAnsi="Sylfaen" w:cs="Sylfaen"/>
          <w:b/>
          <w:noProof/>
          <w:sz w:val="24"/>
          <w:szCs w:val="24"/>
          <w:lang w:val="ka-GE"/>
        </w:rPr>
        <w:t>.</w:t>
      </w:r>
      <w:r w:rsidR="00E87A31" w:rsidRPr="001D6F8C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05976CBA" w14:textId="71D39A97" w:rsidR="00860182" w:rsidRPr="001D6F8C" w:rsidRDefault="00B167D9" w:rsidP="006F50A6">
      <w:pPr>
        <w:pStyle w:val="ListParagraph"/>
        <w:numPr>
          <w:ilvl w:val="1"/>
          <w:numId w:val="7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11" w:name="_Hlk163480711"/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სკოლის შემადგენლობაში შედის: </w:t>
      </w:r>
      <w:r w:rsidR="00871F1B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დეკანი, </w:t>
      </w:r>
      <w:r w:rsidR="001A4B3C"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საბაკალავრო/სამაგისტრო</w:t>
      </w:r>
      <w:r w:rsidR="001A4B3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/სადოქტორო</w:t>
      </w:r>
      <w:r w:rsidR="001A4B3C"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საგანმანათლებლო პროგრამის ადმინისტრაციული დირექტორი, </w:t>
      </w:r>
      <w:r w:rsidR="00E315EF"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აკადემიური პროგრამის ხელმძღვანელი/თანახელმძღვანელი,</w:t>
      </w:r>
      <w:r w:rsidR="001A4B3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="00E315EF"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ადმინისტრაციულ საქმეთა მენეჯერი, </w:t>
      </w:r>
      <w:r w:rsidR="008F08A4"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სკოლის აკადემიური პერსონალი</w:t>
      </w:r>
      <w:r w:rsidR="00360146"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.</w:t>
      </w:r>
    </w:p>
    <w:bookmarkEnd w:id="11"/>
    <w:p w14:paraId="6A7C9572" w14:textId="3C6E77F9" w:rsidR="005D6030" w:rsidRDefault="00A360CD" w:rsidP="006F50A6">
      <w:pPr>
        <w:pStyle w:val="ListParagraph"/>
        <w:numPr>
          <w:ilvl w:val="1"/>
          <w:numId w:val="7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02FD5">
        <w:rPr>
          <w:rFonts w:ascii="Sylfaen" w:hAnsi="Sylfaen" w:cs="Sylfaen"/>
          <w:noProof/>
          <w:sz w:val="24"/>
          <w:szCs w:val="24"/>
          <w:lang w:val="ka-GE"/>
        </w:rPr>
        <w:t>სასკოლო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მნიშვნელობის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ერთეულების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ერთეულების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გაუქმების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გადაწყვეტილებას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შეიმუშავებს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საბჭო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დასამტკიცებლად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წარუდგენს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მმართველ საბჭოს.</w:t>
      </w:r>
    </w:p>
    <w:p w14:paraId="74FD6F55" w14:textId="77777777" w:rsidR="00D52A03" w:rsidRPr="00D02FD5" w:rsidRDefault="00D52A03" w:rsidP="00D52A03">
      <w:pPr>
        <w:pStyle w:val="ListParagraph"/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2DC0AE95" w14:textId="41A1122F" w:rsidR="00D54D00" w:rsidRPr="00D52A03" w:rsidRDefault="00D54D00" w:rsidP="000A4794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12" w:name="_Toc153890098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5.</w:t>
      </w:r>
      <w:r w:rsidR="00B543D3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="00EF2727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სკოლის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დეკანი</w:t>
      </w:r>
      <w:bookmarkEnd w:id="12"/>
      <w:r w:rsidR="00D52A03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 სტატუსი</w:t>
      </w:r>
    </w:p>
    <w:p w14:paraId="49617FA1" w14:textId="77777777" w:rsidR="007D129D" w:rsidRPr="001D6F8C" w:rsidRDefault="007D129D" w:rsidP="006F50A6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6C7002" w:rsidRPr="001D6F8C">
        <w:rPr>
          <w:rFonts w:ascii="Sylfaen" w:hAnsi="Sylfaen" w:cs="Sylfaen"/>
          <w:noProof/>
          <w:sz w:val="24"/>
          <w:szCs w:val="24"/>
          <w:lang w:val="ka-GE"/>
        </w:rPr>
        <w:t>სკოლ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6C7002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ს 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მართავს სკოლის დეკანი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,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რომელიც არის სკოლის წარმომადგენელი მესამე პირებთან ურთიერთობაში</w:t>
      </w:r>
      <w:r w:rsidR="0068271F" w:rsidRPr="001D6F8C">
        <w:rPr>
          <w:rFonts w:ascii="Sylfaen" w:hAnsi="Sylfaen" w:cs="Sylfaen"/>
          <w:noProof/>
          <w:sz w:val="24"/>
          <w:szCs w:val="24"/>
          <w:lang w:val="ka-GE"/>
        </w:rPr>
        <w:t>;</w:t>
      </w:r>
    </w:p>
    <w:p w14:paraId="110BA8DE" w14:textId="77777777" w:rsidR="007D129D" w:rsidRPr="001D6F8C" w:rsidRDefault="007D129D" w:rsidP="006F50A6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eastAsia="Sylfaen" w:hAnsi="Sylfaen"/>
          <w:noProof/>
          <w:sz w:val="24"/>
          <w:szCs w:val="24"/>
          <w:lang w:val="ka-GE"/>
        </w:rPr>
        <w:t xml:space="preserve">დეკანი შეიძლება იყოს პირი, რომელსაც აქვს არანაკლებ მაგისტრის ან მასთან გათანაბრებული აკადემიური ხარისხი და უმაღლეს საგანმანათლებლო სფეროში ან/და დარგის შესაბამისი ან მომიჯნავე პროფესიით მუშაობის არანაკლებ 5 (ხუთი) წლიანი გამოცდილება და ფლობს 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ქართულ და ინგლისურ ენებს;</w:t>
      </w:r>
    </w:p>
    <w:p w14:paraId="5E08C50D" w14:textId="77777777" w:rsidR="007D129D" w:rsidRPr="001D6F8C" w:rsidRDefault="007D129D" w:rsidP="006F50A6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1D6F8C">
        <w:rPr>
          <w:rFonts w:ascii="Sylfaen" w:eastAsia="Sylfaen" w:hAnsi="Sylfaen"/>
          <w:noProof/>
          <w:sz w:val="24"/>
          <w:szCs w:val="24"/>
          <w:lang w:val="ka-GE"/>
        </w:rPr>
        <w:t>დეკანი ანგარიშვალდებულია უნივერსიტეტის სასწავლო დარგში პრორექტორის წინაშე;</w:t>
      </w:r>
    </w:p>
    <w:p w14:paraId="6BC7C75A" w14:textId="001D516B" w:rsidR="007D129D" w:rsidRPr="001D6F8C" w:rsidRDefault="007D129D" w:rsidP="006F50A6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noProof/>
          <w:sz w:val="24"/>
          <w:szCs w:val="24"/>
          <w:lang w:val="ka-GE"/>
        </w:rPr>
        <w:t>დეკანს, სასწავლო დარგში პრორექტორის წარდგინებით თანამდებობაზე ნიშნავს და ათავისუფლებს რექტორი;</w:t>
      </w:r>
    </w:p>
    <w:p w14:paraId="0E2E1686" w14:textId="0311213A" w:rsidR="000B6B3D" w:rsidRPr="000B6B3D" w:rsidRDefault="00D54D00" w:rsidP="006F50A6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0B6B3D">
        <w:rPr>
          <w:rFonts w:ascii="Sylfaen" w:eastAsia="Sylfaen" w:hAnsi="Sylfaen"/>
          <w:noProof/>
          <w:sz w:val="24"/>
          <w:szCs w:val="24"/>
          <w:lang w:val="ka-GE"/>
        </w:rPr>
        <w:t>დეკანის არყოფნის შემთხვევაში,</w:t>
      </w:r>
      <w:r w:rsidR="008E4D3D" w:rsidRPr="000B6B3D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B6B3D">
        <w:rPr>
          <w:rFonts w:ascii="Sylfaen" w:eastAsia="Sylfaen" w:hAnsi="Sylfaen"/>
          <w:noProof/>
          <w:sz w:val="24"/>
          <w:szCs w:val="24"/>
          <w:lang w:val="ka-GE"/>
        </w:rPr>
        <w:t xml:space="preserve">მის მოვალეობას ასრულებს </w:t>
      </w:r>
      <w:r w:rsidRPr="000B6B3D">
        <w:rPr>
          <w:rFonts w:ascii="Sylfaen" w:hAnsi="Sylfaen" w:cs="Sylfaen"/>
          <w:noProof/>
          <w:sz w:val="24"/>
          <w:szCs w:val="24"/>
          <w:lang w:val="ka-GE"/>
        </w:rPr>
        <w:t>საბაკალავრო/სამაგისტრო</w:t>
      </w:r>
      <w:r w:rsidR="00CF4591">
        <w:rPr>
          <w:rFonts w:ascii="Sylfaen" w:hAnsi="Sylfaen" w:cs="Sylfaen"/>
          <w:noProof/>
          <w:sz w:val="24"/>
          <w:szCs w:val="24"/>
          <w:lang w:val="ka-GE"/>
        </w:rPr>
        <w:t>/სადოქტორო</w:t>
      </w:r>
      <w:r w:rsidRPr="000B6B3D">
        <w:rPr>
          <w:rFonts w:ascii="Sylfaen" w:hAnsi="Sylfaen" w:cs="Sylfaen"/>
          <w:noProof/>
          <w:sz w:val="24"/>
          <w:szCs w:val="24"/>
          <w:lang w:val="ka-GE"/>
        </w:rPr>
        <w:t xml:space="preserve"> საგანმანათლებლო </w:t>
      </w:r>
      <w:r w:rsidRPr="000B6B3D">
        <w:rPr>
          <w:rFonts w:ascii="Sylfaen" w:eastAsia="Sylfaen" w:hAnsi="Sylfaen"/>
          <w:noProof/>
          <w:sz w:val="24"/>
          <w:szCs w:val="24"/>
          <w:lang w:val="ka-GE"/>
        </w:rPr>
        <w:t>პროგრამის ადმინისტრაციული დირექტორი.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E2499" w:rsidRPr="000B6B3D">
        <w:rPr>
          <w:rFonts w:ascii="Sylfaen" w:eastAsia="Sylfaen" w:hAnsi="Sylfaen"/>
          <w:noProof/>
          <w:sz w:val="24"/>
          <w:szCs w:val="24"/>
          <w:lang w:val="ka-GE"/>
        </w:rPr>
        <w:t xml:space="preserve">რამდენიმე 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>პროგრამის ადმინისტრაციული დირექტორის</w:t>
      </w:r>
      <w:r w:rsidR="00195D2F" w:rsidRPr="000B6B3D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>შემთხვევაში დეკანი თავად წარადგენს მოვალეობის შემსრულებელ პირს</w:t>
      </w:r>
      <w:r w:rsidR="004E2499" w:rsidRPr="000B6B3D">
        <w:rPr>
          <w:rFonts w:ascii="Sylfaen" w:eastAsia="Sylfaen" w:hAnsi="Sylfaen"/>
          <w:noProof/>
          <w:sz w:val="24"/>
          <w:szCs w:val="24"/>
          <w:lang w:val="ka-GE"/>
        </w:rPr>
        <w:t>.</w:t>
      </w:r>
      <w:bookmarkStart w:id="13" w:name="_Toc153890099"/>
    </w:p>
    <w:p w14:paraId="76197E11" w14:textId="77777777" w:rsidR="000B6B3D" w:rsidRDefault="000B6B3D" w:rsidP="000B6B3D">
      <w:pPr>
        <w:pStyle w:val="ListParagraph"/>
        <w:tabs>
          <w:tab w:val="left" w:pos="450"/>
          <w:tab w:val="left" w:pos="630"/>
        </w:tabs>
        <w:spacing w:after="0" w:line="240" w:lineRule="auto"/>
        <w:ind w:left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14:paraId="6C9CF53A" w14:textId="2EAE770A" w:rsidR="00D54D00" w:rsidRPr="00F75F6B" w:rsidRDefault="00D54D00" w:rsidP="00F75F6B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მუხლი 6. დეკანის </w:t>
      </w:r>
      <w:bookmarkEnd w:id="13"/>
      <w:r w:rsidR="00AD68CC"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უფლებამოსილებები</w:t>
      </w:r>
    </w:p>
    <w:p w14:paraId="5C789ECA" w14:textId="3DD2B51B" w:rsidR="00D54D00" w:rsidRPr="001D6F8C" w:rsidRDefault="00B543D3" w:rsidP="0005080F">
      <w:pPr>
        <w:pStyle w:val="ListParagraph"/>
        <w:tabs>
          <w:tab w:val="left" w:pos="450"/>
          <w:tab w:val="left" w:pos="630"/>
          <w:tab w:val="left" w:pos="851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6.1.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სკოლის დეკანი:</w:t>
      </w:r>
    </w:p>
    <w:p w14:paraId="74D5BBB3" w14:textId="1E19F5A8" w:rsidR="008F44DE" w:rsidRPr="001D6F8C" w:rsidRDefault="00D52A03" w:rsidP="0005080F">
      <w:pPr>
        <w:pStyle w:val="ListParagraph"/>
        <w:tabs>
          <w:tab w:val="left" w:pos="450"/>
          <w:tab w:val="left" w:pos="630"/>
          <w:tab w:val="left" w:pos="851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6.1.1. </w:t>
      </w:r>
      <w:r w:rsidR="008F44DE" w:rsidRPr="001D6F8C">
        <w:rPr>
          <w:rFonts w:ascii="Sylfaen" w:hAnsi="Sylfaen" w:cs="Sylfaen"/>
          <w:noProof/>
          <w:sz w:val="24"/>
          <w:szCs w:val="24"/>
          <w:lang w:val="ka-GE"/>
        </w:rPr>
        <w:t>მართავს სკოლას;</w:t>
      </w:r>
    </w:p>
    <w:p w14:paraId="103A8B9E" w14:textId="301E35A2" w:rsidR="00AD68CC" w:rsidRPr="001D6F8C" w:rsidRDefault="00D52A03" w:rsidP="0005080F">
      <w:pPr>
        <w:pStyle w:val="ListParagraph"/>
        <w:tabs>
          <w:tab w:val="left" w:pos="567"/>
          <w:tab w:val="left" w:pos="630"/>
          <w:tab w:val="left" w:pos="709"/>
        </w:tabs>
        <w:spacing w:after="0" w:line="240" w:lineRule="auto"/>
        <w:ind w:left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6.1.2.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უნივერსიტეტის სტრატეგიული განვითარების გეგმისა და სამოქმედო გეგმის საფუძველზე, გეგმავს</w:t>
      </w:r>
      <w:r w:rsidR="00327044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სკოლის განვითარების ხედვას, ადგენს სამწლიან გეგმას, რომელსაც დასამტკიცებლად წარუდგენს სკოლის საბჭოს, რომლის შესრულებაზეც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 xml:space="preserve">თვითონ არის </w:t>
      </w:r>
      <w:r w:rsidR="00AD68CC" w:rsidRPr="001D6F8C">
        <w:rPr>
          <w:rFonts w:ascii="Sylfaen" w:eastAsia="Merriweather" w:hAnsi="Sylfaen" w:cs="Merriweather"/>
          <w:color w:val="000000"/>
          <w:sz w:val="24"/>
          <w:szCs w:val="24"/>
        </w:rPr>
        <w:t>პასუხისმგებელი;</w:t>
      </w:r>
    </w:p>
    <w:p w14:paraId="6E57033A" w14:textId="6B655AF3" w:rsidR="008F44DE" w:rsidRPr="001D6F8C" w:rsidRDefault="00D52A03" w:rsidP="0005080F">
      <w:pPr>
        <w:pStyle w:val="ListParagraph"/>
        <w:tabs>
          <w:tab w:val="left" w:pos="567"/>
          <w:tab w:val="left" w:pos="63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6.1.3.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უზრუნველყოფს სკოლის სასწავლო</w:t>
      </w:r>
      <w:r w:rsidR="008F44DE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სამეცნიერო</w:t>
      </w:r>
      <w:r w:rsidR="008F44DE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და კვლევითი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საქმიანობის ეფექტ</w:t>
      </w:r>
      <w:r w:rsidR="008F44DE" w:rsidRPr="001D6F8C">
        <w:rPr>
          <w:rFonts w:ascii="Sylfaen" w:hAnsi="Sylfaen" w:cs="Sylfaen"/>
          <w:noProof/>
          <w:sz w:val="24"/>
          <w:szCs w:val="24"/>
          <w:lang w:val="ka-GE"/>
        </w:rPr>
        <w:t>ურად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8F44DE" w:rsidRPr="001D6F8C">
        <w:rPr>
          <w:rFonts w:ascii="Sylfaen" w:hAnsi="Sylfaen" w:cs="Sylfaen"/>
          <w:noProof/>
          <w:sz w:val="24"/>
          <w:szCs w:val="24"/>
          <w:lang w:val="ka-GE"/>
        </w:rPr>
        <w:t>წარმართვას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; </w:t>
      </w:r>
    </w:p>
    <w:p w14:paraId="6CEF8821" w14:textId="10A3CE72" w:rsidR="00D54D00" w:rsidRPr="001D6F8C" w:rsidRDefault="00D52A03" w:rsidP="0005080F">
      <w:pPr>
        <w:pStyle w:val="ListParagraph"/>
        <w:tabs>
          <w:tab w:val="left" w:pos="567"/>
          <w:tab w:val="left" w:pos="630"/>
          <w:tab w:val="left" w:pos="709"/>
        </w:tabs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6.1.4.</w:t>
      </w:r>
      <w:r w:rsidR="00AD68CC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7267F9" w:rsidRPr="001D6F8C">
        <w:rPr>
          <w:rFonts w:ascii="Sylfaen" w:hAnsi="Sylfaen" w:cs="Sylfaen"/>
          <w:noProof/>
          <w:sz w:val="24"/>
          <w:szCs w:val="24"/>
          <w:lang w:val="ka-GE"/>
        </w:rPr>
        <w:t>ზედამხედველობას უწევს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აკადემიური ხარისხის შესაბამისი კურიკულუმის </w:t>
      </w:r>
      <w:r w:rsidR="008F44DE" w:rsidRPr="001D6F8C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შემუშავებას, </w:t>
      </w:r>
      <w:r w:rsidR="00D54D00" w:rsidRPr="001D6F8C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დახვეწა</w:t>
      </w:r>
      <w:r w:rsidR="008F44DE" w:rsidRPr="001D6F8C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სა და </w:t>
      </w:r>
      <w:r w:rsidR="00D54D00" w:rsidRPr="001D6F8C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განვითარებას;</w:t>
      </w:r>
    </w:p>
    <w:p w14:paraId="7249982F" w14:textId="6CA210D3" w:rsidR="00D54D00" w:rsidRPr="001D6F8C" w:rsidRDefault="00D52A03" w:rsidP="0005080F">
      <w:pPr>
        <w:pStyle w:val="ListParagraph"/>
        <w:tabs>
          <w:tab w:val="left" w:pos="567"/>
          <w:tab w:val="left" w:pos="63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6.1.5.</w:t>
      </w:r>
      <w:r w:rsidR="00AD68CC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84F64" w:rsidRPr="001D6F8C">
        <w:rPr>
          <w:rFonts w:ascii="Sylfaen" w:hAnsi="Sylfaen"/>
          <w:noProof/>
          <w:sz w:val="24"/>
          <w:szCs w:val="24"/>
          <w:lang w:val="ka-GE"/>
        </w:rPr>
        <w:t>კოორდინირებას უწევს</w:t>
      </w:r>
      <w:r w:rsidR="008F44DE" w:rsidRPr="001D6F8C">
        <w:rPr>
          <w:rFonts w:ascii="Sylfaen" w:hAnsi="Sylfaen"/>
          <w:noProof/>
          <w:sz w:val="24"/>
          <w:szCs w:val="24"/>
          <w:lang w:val="ka-GE"/>
        </w:rPr>
        <w:t xml:space="preserve"> აკადემიურ</w:t>
      </w:r>
      <w:r w:rsidR="003A7F52" w:rsidRPr="001D6F8C">
        <w:rPr>
          <w:rFonts w:ascii="Sylfaen" w:hAnsi="Sylfaen"/>
          <w:noProof/>
          <w:sz w:val="24"/>
          <w:szCs w:val="24"/>
          <w:lang w:val="ka-GE"/>
        </w:rPr>
        <w:t>ი</w:t>
      </w:r>
      <w:r w:rsidR="008F44DE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45FA5" w:rsidRPr="001D6F8C">
        <w:rPr>
          <w:rFonts w:ascii="Sylfaen" w:hAnsi="Sylfaen"/>
          <w:noProof/>
          <w:sz w:val="24"/>
          <w:szCs w:val="24"/>
          <w:lang w:val="ka-GE"/>
        </w:rPr>
        <w:t>ხელმძღვანელებ</w:t>
      </w:r>
      <w:r w:rsidR="003A7F52" w:rsidRPr="001D6F8C">
        <w:rPr>
          <w:rFonts w:ascii="Sylfaen" w:hAnsi="Sylfaen"/>
          <w:noProof/>
          <w:sz w:val="24"/>
          <w:szCs w:val="24"/>
          <w:lang w:val="ka-GE"/>
        </w:rPr>
        <w:t>ი</w:t>
      </w:r>
      <w:r w:rsidR="00D45FA5" w:rsidRPr="001D6F8C">
        <w:rPr>
          <w:rFonts w:ascii="Sylfaen" w:hAnsi="Sylfaen"/>
          <w:noProof/>
          <w:sz w:val="24"/>
          <w:szCs w:val="24"/>
          <w:lang w:val="ka-GE"/>
        </w:rPr>
        <w:t>ს</w:t>
      </w:r>
      <w:r w:rsidR="003A7F52" w:rsidRPr="001D6F8C">
        <w:rPr>
          <w:rFonts w:ascii="Sylfaen" w:hAnsi="Sylfaen"/>
          <w:noProof/>
          <w:sz w:val="24"/>
          <w:szCs w:val="24"/>
          <w:lang w:val="ka-GE"/>
        </w:rPr>
        <w:t xml:space="preserve"> საქმიანობას</w:t>
      </w:r>
      <w:r w:rsidR="00D45FA5" w:rsidRPr="001D6F8C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14:paraId="0C602B61" w14:textId="4B1C9F63" w:rsidR="00D54D00" w:rsidRPr="001D6F8C" w:rsidRDefault="00D52A03" w:rsidP="0005080F">
      <w:pPr>
        <w:pStyle w:val="ListParagraph"/>
        <w:tabs>
          <w:tab w:val="left" w:pos="567"/>
          <w:tab w:val="left" w:pos="63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6.1.6.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შეიმუშავებს და სკოლის საბჭოს განსახილველად წარუდგენს სკოლის სტრუქტურისა და დებულების პროექტს; </w:t>
      </w:r>
    </w:p>
    <w:p w14:paraId="606CD5B8" w14:textId="1048AC08" w:rsidR="00D54D00" w:rsidRPr="001D6F8C" w:rsidRDefault="00D52A03" w:rsidP="0005080F">
      <w:pPr>
        <w:pStyle w:val="ListParagraph"/>
        <w:tabs>
          <w:tab w:val="left" w:pos="567"/>
          <w:tab w:val="left" w:pos="63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lastRenderedPageBreak/>
        <w:t xml:space="preserve">6.1.7.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კომპეტენციის ფარგლებში პასუხისმგებელია კანონმდებლობითა და უნივერსიტეტის მიერ დადგენილი მოთხოვნების,</w:t>
      </w:r>
      <w:r w:rsidR="008E4D3D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მმართველი საბჭოს</w:t>
      </w:r>
      <w:r w:rsidR="00703295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გადაწყვეტილებების შესრულებაზე;</w:t>
      </w:r>
      <w:r w:rsidR="008E4D3D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</w:p>
    <w:p w14:paraId="740B134D" w14:textId="07101124" w:rsidR="00D54D00" w:rsidRPr="001D6F8C" w:rsidRDefault="00D52A03" w:rsidP="0005080F">
      <w:pPr>
        <w:pStyle w:val="ListParagraph"/>
        <w:tabs>
          <w:tab w:val="left" w:pos="567"/>
          <w:tab w:val="left" w:pos="63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6.1.8.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თავმჯდომარეობს სკოლის საბჭოს სხდომებს; </w:t>
      </w:r>
    </w:p>
    <w:p w14:paraId="67F06DF3" w14:textId="49810D53" w:rsidR="00D54D00" w:rsidRPr="001D6F8C" w:rsidRDefault="0005080F" w:rsidP="0005080F">
      <w:pPr>
        <w:pStyle w:val="ListParagraph"/>
        <w:tabs>
          <w:tab w:val="left" w:pos="450"/>
          <w:tab w:val="left" w:pos="630"/>
          <w:tab w:val="left" w:pos="851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6.1.9.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პასუხისმგებელია სკოლის </w:t>
      </w:r>
      <w:r w:rsidR="003D3773" w:rsidRPr="001D6F8C">
        <w:rPr>
          <w:rFonts w:ascii="Sylfaen" w:hAnsi="Sylfaen" w:cs="Sylfaen"/>
          <w:noProof/>
          <w:sz w:val="24"/>
          <w:szCs w:val="24"/>
          <w:lang w:val="ka-GE"/>
        </w:rPr>
        <w:t>საქმიან რეპუტაციაზე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, შიდა და გარე კომუნიკაციებზე; </w:t>
      </w:r>
    </w:p>
    <w:p w14:paraId="0DB70295" w14:textId="4F27AF1C" w:rsidR="00D54D00" w:rsidRPr="001D6F8C" w:rsidRDefault="0005080F" w:rsidP="0005080F">
      <w:pPr>
        <w:pStyle w:val="ListParagraph"/>
        <w:tabs>
          <w:tab w:val="left" w:pos="450"/>
          <w:tab w:val="left" w:pos="630"/>
          <w:tab w:val="left" w:pos="851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6.1.10.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გეგმავს და მონაწილეობს სასკოლო ღონისძიებებში; </w:t>
      </w:r>
    </w:p>
    <w:p w14:paraId="78AB62E5" w14:textId="32D59F0B" w:rsidR="00EE3EF4" w:rsidRPr="001D6F8C" w:rsidRDefault="0005080F" w:rsidP="0005080F">
      <w:pPr>
        <w:pStyle w:val="ListParagraph"/>
        <w:tabs>
          <w:tab w:val="left" w:pos="360"/>
          <w:tab w:val="left" w:pos="45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6.1.11. </w:t>
      </w:r>
      <w:r w:rsidR="00EE3EF4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ზედამხედველობს სკოლაში დასაქმებულთა მიერ უფლება-მოვალეობების განხორციელებას, ხელშეკრულებით </w:t>
      </w:r>
      <w:r w:rsidR="00D45FA5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ნაკისრი</w:t>
      </w:r>
      <w:r w:rsidR="00EE3EF4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ვალდებულებების შესრულებას;</w:t>
      </w:r>
    </w:p>
    <w:p w14:paraId="05ED2152" w14:textId="668770F2" w:rsidR="007648A1" w:rsidRPr="001D6F8C" w:rsidRDefault="0005080F" w:rsidP="0005080F">
      <w:pPr>
        <w:pStyle w:val="ListParagraph"/>
        <w:tabs>
          <w:tab w:val="left" w:pos="360"/>
          <w:tab w:val="left" w:pos="45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6.1.12.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ისმენს სკოლის შემადგენლობაში შემავალი ერთეულების და ცალკეულ დასაქმებულ</w:t>
      </w:r>
      <w:r w:rsidR="00D45FA5" w:rsidRPr="001D6F8C">
        <w:rPr>
          <w:rFonts w:ascii="Sylfaen" w:hAnsi="Sylfaen" w:cs="Sylfaen"/>
          <w:noProof/>
          <w:sz w:val="24"/>
          <w:szCs w:val="24"/>
          <w:lang w:val="ka-GE"/>
        </w:rPr>
        <w:t>თა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ანგარიშებს გაწეული </w:t>
      </w:r>
      <w:r w:rsidR="00D45FA5" w:rsidRPr="001D6F8C">
        <w:rPr>
          <w:rFonts w:ascii="Sylfaen" w:hAnsi="Sylfaen" w:cs="Sylfaen"/>
          <w:noProof/>
          <w:sz w:val="24"/>
          <w:szCs w:val="24"/>
          <w:lang w:val="ka-GE"/>
        </w:rPr>
        <w:t>სამუშაოს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შესახებ და ახდენს მათ შეფასებას;</w:t>
      </w:r>
    </w:p>
    <w:p w14:paraId="2A275F00" w14:textId="7626375F" w:rsidR="00D54D00" w:rsidRPr="001D6F8C" w:rsidRDefault="0005080F" w:rsidP="0005080F">
      <w:pPr>
        <w:pStyle w:val="ListParagraph"/>
        <w:tabs>
          <w:tab w:val="left" w:pos="45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6.1.13.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კომპეტენციის ფარგლებში, შეუძლია დააყენოს საკითხი დასაქმებულთა წახალისების და პასუხისმგებლობის დაკისრების </w:t>
      </w:r>
      <w:r w:rsidR="007648A1" w:rsidRPr="001D6F8C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; </w:t>
      </w:r>
    </w:p>
    <w:p w14:paraId="43744D67" w14:textId="4C473BF7" w:rsidR="00D54D00" w:rsidRPr="001D6F8C" w:rsidRDefault="0005080F" w:rsidP="0005080F">
      <w:pPr>
        <w:pStyle w:val="ListParagraph"/>
        <w:tabs>
          <w:tab w:val="left" w:pos="450"/>
          <w:tab w:val="left" w:pos="709"/>
        </w:tabs>
        <w:spacing w:after="0" w:line="240" w:lineRule="auto"/>
        <w:ind w:left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6.1.14.</w:t>
      </w:r>
      <w:r w:rsidR="00F33DE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სკოლის პარტნიორებთან აწარმოებს მოლაპარაკებებს ადგილობრივ და საერთაშორისო დონეზე შესაბამის აკადემიურ პროგრამებთან დაკავშირებით</w:t>
      </w:r>
      <w:r w:rsidR="00157841" w:rsidRPr="001D6F8C">
        <w:rPr>
          <w:rFonts w:ascii="Sylfaen" w:hAnsi="Sylfaen" w:cs="Sylfaen"/>
          <w:noProof/>
          <w:sz w:val="24"/>
          <w:szCs w:val="24"/>
          <w:lang w:val="ka-GE"/>
        </w:rPr>
        <w:t>;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მონაწილე</w:t>
      </w:r>
      <w:r w:rsidR="008E4D3D" w:rsidRPr="001D6F8C">
        <w:rPr>
          <w:rFonts w:ascii="Sylfaen" w:hAnsi="Sylfaen" w:cs="Sylfaen"/>
          <w:noProof/>
          <w:sz w:val="24"/>
          <w:szCs w:val="24"/>
          <w:lang w:val="ka-GE"/>
        </w:rPr>
        <w:t>ო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ბს სკოლის სახელით ადგილობრივ და საერთაშორისო შეკრებებში;</w:t>
      </w:r>
    </w:p>
    <w:p w14:paraId="728D8A29" w14:textId="64255C37" w:rsidR="00157841" w:rsidRPr="001D6F8C" w:rsidRDefault="0005080F" w:rsidP="000508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9"/>
        </w:tabs>
        <w:spacing w:after="0" w:line="240" w:lineRule="auto"/>
        <w:jc w:val="both"/>
        <w:rPr>
          <w:rFonts w:ascii="Sylfaen" w:eastAsia="Merriweather" w:hAnsi="Sylfaen" w:cs="Sylfaen"/>
          <w:color w:val="000000"/>
          <w:sz w:val="24"/>
          <w:szCs w:val="24"/>
        </w:rPr>
      </w:pP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>6.1.15.</w:t>
      </w:r>
      <w:r w:rsidR="00F33DEF">
        <w:rPr>
          <w:rFonts w:ascii="Sylfaen" w:eastAsia="Cambria" w:hAnsi="Sylfaen" w:cs="Cambria"/>
          <w:color w:val="000000"/>
          <w:sz w:val="24"/>
          <w:szCs w:val="24"/>
          <w:lang w:val="ka-GE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ზრუნავს</w:t>
      </w:r>
      <w:r w:rsidR="00327044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უნივერსიტეტის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ინტერნაციონალიზაციის</w:t>
      </w:r>
      <w:r w:rsidR="00327044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პოლიტიკის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შესრულებაზე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,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მონაწილეობს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საერთაშორისო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აკრედიტაციის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პროცესში. პასუხისმგებელია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სკოლის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ინტეგრაციაზე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საერთაშორისო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57841" w:rsidRPr="001D6F8C">
        <w:rPr>
          <w:rFonts w:ascii="Sylfaen" w:eastAsia="Merriweather" w:hAnsi="Sylfaen" w:cs="Sylfaen"/>
          <w:color w:val="000000"/>
          <w:sz w:val="24"/>
          <w:szCs w:val="24"/>
        </w:rPr>
        <w:t>ასოციაციებში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>;</w:t>
      </w:r>
    </w:p>
    <w:p w14:paraId="3AFA3231" w14:textId="711B9772" w:rsidR="00157841" w:rsidRPr="001D6F8C" w:rsidRDefault="0005080F" w:rsidP="000508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9"/>
        </w:tabs>
        <w:spacing w:after="0" w:line="240" w:lineRule="auto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>6.1.16.</w:t>
      </w:r>
      <w:r w:rsidR="00F33DEF">
        <w:rPr>
          <w:rFonts w:ascii="Sylfaen" w:eastAsia="Cambria" w:hAnsi="Sylfaen" w:cs="Cambria"/>
          <w:color w:val="000000"/>
          <w:sz w:val="24"/>
          <w:szCs w:val="24"/>
          <w:lang w:val="ka-GE"/>
        </w:rPr>
        <w:t xml:space="preserve">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პასუხისმგებელია სასწავლო პროცესის მაღალხარისხიან წარმართვაზე; </w:t>
      </w:r>
    </w:p>
    <w:p w14:paraId="2B645FD6" w14:textId="7A84CCD5" w:rsidR="00157841" w:rsidRPr="001D6F8C" w:rsidRDefault="004E28FB" w:rsidP="000508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9"/>
        </w:tabs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4"/>
          <w:szCs w:val="24"/>
        </w:rPr>
      </w:pPr>
      <w:r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6.1.17.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რექტორს დასამტკიცებლად/დასანიშნად წარუდგენს სკოლის საბჭოს შემადგენლობას;</w:t>
      </w:r>
    </w:p>
    <w:p w14:paraId="44BD6D02" w14:textId="15453BBE" w:rsidR="00157841" w:rsidRPr="001D6F8C" w:rsidRDefault="0005080F" w:rsidP="000508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9"/>
        </w:tabs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4"/>
          <w:szCs w:val="24"/>
        </w:rPr>
      </w:pP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>6.1.1</w:t>
      </w:r>
      <w:r w:rsidR="004E28FB">
        <w:rPr>
          <w:rFonts w:ascii="Sylfaen" w:eastAsia="Cambria" w:hAnsi="Sylfaen" w:cs="Cambria"/>
          <w:color w:val="000000"/>
          <w:sz w:val="24"/>
          <w:szCs w:val="24"/>
          <w:lang w:val="ka-GE"/>
        </w:rPr>
        <w:t>8</w:t>
      </w: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 xml:space="preserve">.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შეიმუშავებს სკოლის ბიუჯეტს და დასამტკიცებლად წარუდგენს ფინანსურ დეპარტამენტს;</w:t>
      </w:r>
    </w:p>
    <w:p w14:paraId="320BBE85" w14:textId="6BA3E25E" w:rsidR="00157841" w:rsidRPr="001D6F8C" w:rsidRDefault="0005080F" w:rsidP="000508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9"/>
        </w:tabs>
        <w:spacing w:after="0" w:line="240" w:lineRule="auto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>6.1.1</w:t>
      </w:r>
      <w:r w:rsidR="004E28FB">
        <w:rPr>
          <w:rFonts w:ascii="Sylfaen" w:eastAsia="Cambria" w:hAnsi="Sylfaen" w:cs="Cambria"/>
          <w:color w:val="000000"/>
          <w:sz w:val="24"/>
          <w:szCs w:val="24"/>
          <w:lang w:val="ka-GE"/>
        </w:rPr>
        <w:t>9</w:t>
      </w: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 xml:space="preserve">.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სკოლის საქმიანობასთან დაკავშირებით ყოველწლიურ ანგარიშს წარუდგენს პრორექტორს სასწავლო დარგში;</w:t>
      </w:r>
    </w:p>
    <w:p w14:paraId="0798B129" w14:textId="7866CA3D" w:rsidR="00157841" w:rsidRPr="001D6F8C" w:rsidRDefault="0005080F" w:rsidP="000508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9"/>
        </w:tabs>
        <w:spacing w:after="0" w:line="240" w:lineRule="auto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>6.1.</w:t>
      </w:r>
      <w:r w:rsidR="004E28FB">
        <w:rPr>
          <w:rFonts w:ascii="Sylfaen" w:eastAsia="Cambria" w:hAnsi="Sylfaen" w:cs="Cambria"/>
          <w:color w:val="000000"/>
          <w:sz w:val="24"/>
          <w:szCs w:val="24"/>
          <w:lang w:val="ka-GE"/>
        </w:rPr>
        <w:t>20</w:t>
      </w:r>
      <w:r>
        <w:rPr>
          <w:rFonts w:ascii="Sylfaen" w:eastAsia="Cambria" w:hAnsi="Sylfaen" w:cs="Cambria"/>
          <w:color w:val="000000"/>
          <w:sz w:val="24"/>
          <w:szCs w:val="24"/>
          <w:lang w:val="ka-GE"/>
        </w:rPr>
        <w:t xml:space="preserve">. </w:t>
      </w:r>
      <w:r w:rsidR="00157841" w:rsidRPr="001D6F8C">
        <w:rPr>
          <w:rFonts w:ascii="Sylfaen" w:eastAsia="Arial Unicode MS" w:hAnsi="Sylfaen" w:cs="Arial Unicode MS"/>
          <w:color w:val="000000"/>
          <w:sz w:val="24"/>
          <w:szCs w:val="24"/>
        </w:rPr>
        <w:t>ხელს აწერს აკადემიური ხარისხის დამადასტურებელ დოკუმენტს (დიპლომს</w:t>
      </w:r>
      <w:r w:rsidR="00157841"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). </w:t>
      </w:r>
    </w:p>
    <w:p w14:paraId="5CFE7BC8" w14:textId="672006BB" w:rsidR="00D54D00" w:rsidRPr="001D6F8C" w:rsidRDefault="008E4D3D" w:rsidP="000A4794">
      <w:pPr>
        <w:tabs>
          <w:tab w:val="left" w:pos="450"/>
          <w:tab w:val="left" w:pos="630"/>
        </w:tabs>
        <w:spacing w:after="0" w:line="240" w:lineRule="auto"/>
        <w:contextualSpacing/>
        <w:jc w:val="both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  <w:r w:rsidRPr="001D6F8C">
        <w:rPr>
          <w:rFonts w:ascii="Sylfaen" w:eastAsia="Sylfaen" w:hAnsi="Sylfaen"/>
          <w:sz w:val="24"/>
          <w:szCs w:val="24"/>
          <w:lang w:val="ka-GE" w:eastAsia="ru-RU"/>
        </w:rPr>
        <w:t xml:space="preserve"> </w:t>
      </w:r>
    </w:p>
    <w:p w14:paraId="29DF9B59" w14:textId="403936C0" w:rsidR="00D54D00" w:rsidRPr="001D6F8C" w:rsidRDefault="00D54D00" w:rsidP="000A4794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="Sylfaen" w:hAnsi="Sylfaen"/>
          <w:b/>
          <w:sz w:val="24"/>
          <w:szCs w:val="24"/>
          <w:lang w:val="ka-GE" w:eastAsia="ru-RU"/>
        </w:rPr>
      </w:pPr>
      <w:bookmarkStart w:id="14" w:name="_Toc153890100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მუხლი 7. </w:t>
      </w:r>
      <w:bookmarkEnd w:id="14"/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სკოლის</w:t>
      </w:r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de-DE" w:eastAsia="ru-RU"/>
        </w:rPr>
        <w:t xml:space="preserve"> </w:t>
      </w:r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დეკანის</w:t>
      </w:r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de-DE" w:eastAsia="ru-RU"/>
        </w:rPr>
        <w:t xml:space="preserve"> </w:t>
      </w:r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უფლებამოსილების</w:t>
      </w:r>
      <w:r w:rsidR="00850957">
        <w:rPr>
          <w:rFonts w:ascii="Sylfaen" w:eastAsiaTheme="minorEastAsia" w:hAnsi="Sylfaen"/>
          <w:b/>
          <w:color w:val="auto"/>
          <w:sz w:val="24"/>
          <w:szCs w:val="24"/>
          <w:lang w:val="de-DE" w:eastAsia="ru-RU"/>
        </w:rPr>
        <w:t xml:space="preserve"> </w:t>
      </w:r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შეწყვეტ</w:t>
      </w:r>
      <w:r w:rsidR="00850957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ის საფუძველი</w:t>
      </w:r>
    </w:p>
    <w:p w14:paraId="02576A32" w14:textId="5E7B091E" w:rsidR="00D54D00" w:rsidRPr="001D6F8C" w:rsidRDefault="008B28ED" w:rsidP="006F50A6">
      <w:pPr>
        <w:pStyle w:val="ListParagraph"/>
        <w:numPr>
          <w:ilvl w:val="1"/>
          <w:numId w:val="9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სკოლის დეკანის უფლებამოსილება წყდება:</w:t>
      </w:r>
    </w:p>
    <w:p w14:paraId="7DE940D4" w14:textId="77777777" w:rsidR="0005080F" w:rsidRDefault="00D54D00" w:rsidP="006F50A6">
      <w:pPr>
        <w:pStyle w:val="ListParagraph"/>
        <w:numPr>
          <w:ilvl w:val="2"/>
          <w:numId w:val="9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05080F">
        <w:rPr>
          <w:rFonts w:ascii="Sylfaen" w:hAnsi="Sylfaen" w:cs="Sylfaen"/>
          <w:sz w:val="24"/>
          <w:szCs w:val="24"/>
          <w:lang w:val="ka-GE"/>
        </w:rPr>
        <w:t>პირადი განცხადების საფუძველზე;</w:t>
      </w:r>
    </w:p>
    <w:p w14:paraId="12047E02" w14:textId="77777777" w:rsidR="0005080F" w:rsidRDefault="00D54D00" w:rsidP="006F50A6">
      <w:pPr>
        <w:pStyle w:val="ListParagraph"/>
        <w:numPr>
          <w:ilvl w:val="2"/>
          <w:numId w:val="9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05080F">
        <w:rPr>
          <w:rFonts w:ascii="Sylfaen" w:hAnsi="Sylfaen" w:cs="Sylfaen"/>
          <w:sz w:val="24"/>
          <w:szCs w:val="24"/>
          <w:lang w:val="ka-GE"/>
        </w:rPr>
        <w:t>სასამართლოს მიერ ქმედუუნაროდ, უგზო-უკვლოდ ან გარდაცვლილად ცნობის</w:t>
      </w:r>
      <w:r w:rsidR="00800C5D" w:rsidRPr="0005080F">
        <w:rPr>
          <w:rFonts w:ascii="Sylfaen" w:hAnsi="Sylfaen" w:cs="Sylfaen"/>
          <w:sz w:val="24"/>
          <w:szCs w:val="24"/>
          <w:lang w:val="ka-GE"/>
        </w:rPr>
        <w:t>, სისხლის სამართლის საქმეზე სასამართლოს მიერ გამოტანილი გამამტყუნებელი განაჩენის კანონიერ ძალაში შესვლის</w:t>
      </w:r>
      <w:r w:rsidRPr="0005080F">
        <w:rPr>
          <w:rFonts w:ascii="Sylfaen" w:hAnsi="Sylfaen" w:cs="Sylfaen"/>
          <w:sz w:val="24"/>
          <w:szCs w:val="24"/>
          <w:lang w:val="ka-GE"/>
        </w:rPr>
        <w:t xml:space="preserve"> შემთხ</w:t>
      </w:r>
      <w:r w:rsidR="008E4D3D" w:rsidRPr="0005080F">
        <w:rPr>
          <w:rFonts w:ascii="Sylfaen" w:hAnsi="Sylfaen" w:cs="Sylfaen"/>
          <w:sz w:val="24"/>
          <w:szCs w:val="24"/>
          <w:lang w:val="ka-GE"/>
        </w:rPr>
        <w:t>ვ</w:t>
      </w:r>
      <w:r w:rsidRPr="0005080F">
        <w:rPr>
          <w:rFonts w:ascii="Sylfaen" w:hAnsi="Sylfaen" w:cs="Sylfaen"/>
          <w:sz w:val="24"/>
          <w:szCs w:val="24"/>
          <w:lang w:val="ka-GE"/>
        </w:rPr>
        <w:t>ევაში;</w:t>
      </w:r>
    </w:p>
    <w:p w14:paraId="78DA425D" w14:textId="25624C64" w:rsidR="00D52A03" w:rsidRPr="007C5F14" w:rsidRDefault="00D54D00" w:rsidP="006F50A6">
      <w:pPr>
        <w:pStyle w:val="ListParagraph"/>
        <w:numPr>
          <w:ilvl w:val="2"/>
          <w:numId w:val="9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7C5F1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8E4D3D" w:rsidRPr="007C5F1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 xml:space="preserve">შრომის კოდექსით, შრომითი ხელშეკრულებითა და უნივერსიტეტის </w:t>
      </w:r>
      <w:r w:rsidR="00383AA1" w:rsidRPr="007C5F14">
        <w:rPr>
          <w:rFonts w:ascii="Sylfaen" w:hAnsi="Sylfaen" w:cs="Sylfaen"/>
          <w:sz w:val="24"/>
          <w:szCs w:val="24"/>
          <w:lang w:val="ka-GE"/>
        </w:rPr>
        <w:t>ნორმატიული დოკუმენტაციით</w:t>
      </w:r>
      <w:r w:rsidR="008E4D3D" w:rsidRPr="007C5F1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 xml:space="preserve">განსაზღვრულ შემთხვევებში და დადგენილი წესის შესაბამისად. </w:t>
      </w:r>
      <w:bookmarkStart w:id="15" w:name="_Toc153890103"/>
    </w:p>
    <w:p w14:paraId="47196401" w14:textId="77777777" w:rsidR="007C5F14" w:rsidRPr="007C5F14" w:rsidRDefault="007C5F14" w:rsidP="007C5F14">
      <w:pPr>
        <w:pStyle w:val="ListParagraph"/>
        <w:tabs>
          <w:tab w:val="left" w:pos="450"/>
          <w:tab w:val="left" w:pos="630"/>
        </w:tabs>
        <w:spacing w:after="0"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bookmarkEnd w:id="15"/>
    <w:p w14:paraId="7ACECC6A" w14:textId="77777777" w:rsidR="00745102" w:rsidRPr="000819C3" w:rsidRDefault="00745102" w:rsidP="00745102">
      <w:pPr>
        <w:pStyle w:val="Heading2"/>
        <w:tabs>
          <w:tab w:val="left" w:pos="450"/>
          <w:tab w:val="left" w:pos="630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0819C3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8. სკოლის საბჭოს სტატუსი</w:t>
      </w:r>
    </w:p>
    <w:p w14:paraId="6A85005B" w14:textId="77777777" w:rsidR="00745102" w:rsidRPr="000819C3" w:rsidRDefault="00745102" w:rsidP="006F50A6">
      <w:pPr>
        <w:pStyle w:val="ListParagraph"/>
        <w:numPr>
          <w:ilvl w:val="1"/>
          <w:numId w:val="10"/>
        </w:numPr>
        <w:shd w:val="clear" w:color="auto" w:fill="FFFFFF"/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საბჭო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არის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სკოლაში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სწავლებისა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სამეცნიერო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-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კვლევითი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მუშაობის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კოორდინირებისა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წარმართვისათვის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შექმნილი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მართვის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ორგანო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,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რომელიც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განსაზღვრავს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საქმიანობის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ძირითად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მიზნებს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,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მიმდინარე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ამოცანებსა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საქმიანობის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პრიორიტეტებს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; </w:t>
      </w:r>
    </w:p>
    <w:p w14:paraId="0B6B9B06" w14:textId="77777777" w:rsidR="00745102" w:rsidRPr="000819C3" w:rsidRDefault="00745102" w:rsidP="006F50A6">
      <w:pPr>
        <w:pStyle w:val="ListParagraph"/>
        <w:numPr>
          <w:ilvl w:val="2"/>
          <w:numId w:val="10"/>
        </w:numPr>
        <w:shd w:val="clear" w:color="auto" w:fill="FFFFFF"/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სკოლის საბჭო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განიხილავს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საგანმანათლებლო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პროგრამებს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; </w:t>
      </w:r>
    </w:p>
    <w:p w14:paraId="3A26E13D" w14:textId="77777777" w:rsidR="00745102" w:rsidRPr="000819C3" w:rsidRDefault="00745102" w:rsidP="006F50A6">
      <w:pPr>
        <w:pStyle w:val="ListParagraph"/>
        <w:numPr>
          <w:ilvl w:val="2"/>
          <w:numId w:val="10"/>
        </w:numPr>
        <w:shd w:val="clear" w:color="auto" w:fill="FFFFFF"/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ისმენს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ანგარიშებს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სკოლაში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გაწეული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მუშაობის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შესახებ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აკადემიური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წლის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ბოლოს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</w:p>
    <w:p w14:paraId="009BB383" w14:textId="77777777" w:rsidR="00745102" w:rsidRPr="000819C3" w:rsidRDefault="00745102" w:rsidP="006F50A6">
      <w:pPr>
        <w:pStyle w:val="ListParagraph"/>
        <w:numPr>
          <w:ilvl w:val="2"/>
          <w:numId w:val="10"/>
        </w:numPr>
        <w:shd w:val="clear" w:color="auto" w:fill="FFFFFF"/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შეიმუშავებს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საგანმანათლებლო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პროგრამების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სასწავლო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მეთოდური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მუშაობის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შემდგომი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სრულყოფის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წინადადებებს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სხვა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.</w:t>
      </w:r>
      <w:r w:rsidRPr="000819C3">
        <w:rPr>
          <w:rFonts w:ascii="Sylfaen" w:eastAsia="Times New Roman" w:hAnsi="Sylfaen" w:cs="Cambria"/>
          <w:noProof/>
          <w:color w:val="000000"/>
          <w:sz w:val="24"/>
          <w:szCs w:val="24"/>
          <w:lang w:val="ka-GE"/>
        </w:rPr>
        <w:t> </w:t>
      </w:r>
    </w:p>
    <w:p w14:paraId="70424D9A" w14:textId="77777777" w:rsidR="00745102" w:rsidRPr="000819C3" w:rsidRDefault="00745102" w:rsidP="006F50A6">
      <w:pPr>
        <w:pStyle w:val="ListParagraph"/>
        <w:numPr>
          <w:ilvl w:val="1"/>
          <w:numId w:val="10"/>
        </w:numPr>
        <w:tabs>
          <w:tab w:val="left" w:pos="0"/>
          <w:tab w:val="left" w:pos="450"/>
          <w:tab w:val="left" w:pos="63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0819C3">
        <w:rPr>
          <w:rFonts w:ascii="Sylfaen" w:eastAsia="Sylfaen" w:hAnsi="Sylfaen"/>
          <w:noProof/>
          <w:sz w:val="24"/>
          <w:szCs w:val="24"/>
          <w:lang w:val="ka-GE"/>
        </w:rPr>
        <w:lastRenderedPageBreak/>
        <w:t xml:space="preserve">სკოლის საბჭოს შემადგენლობას, დეკანის წარდგინების საფუძველზე, ამტკიცებს რექტორი. </w:t>
      </w:r>
    </w:p>
    <w:p w14:paraId="3AA802CF" w14:textId="77777777" w:rsidR="00745102" w:rsidRPr="000819C3" w:rsidRDefault="00745102" w:rsidP="006F50A6">
      <w:pPr>
        <w:pStyle w:val="ListParagraph"/>
        <w:numPr>
          <w:ilvl w:val="1"/>
          <w:numId w:val="10"/>
        </w:numPr>
        <w:tabs>
          <w:tab w:val="left" w:pos="0"/>
          <w:tab w:val="left" w:pos="450"/>
          <w:tab w:val="left" w:pos="63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სკოლის საბჭოს შემადგენლობაში შედიან: </w:t>
      </w:r>
      <w:r w:rsidRPr="000819C3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Pr="000819C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19C3">
        <w:rPr>
          <w:rFonts w:ascii="Sylfaen" w:hAnsi="Sylfaen" w:cs="Sylfaen"/>
          <w:noProof/>
          <w:sz w:val="24"/>
          <w:szCs w:val="24"/>
          <w:lang w:val="ka-GE"/>
        </w:rPr>
        <w:t>დეკანი</w:t>
      </w:r>
      <w:r w:rsidRPr="000819C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19C3">
        <w:rPr>
          <w:rFonts w:ascii="Sylfaen" w:hAnsi="Sylfaen" w:cs="Sylfaen"/>
          <w:noProof/>
          <w:sz w:val="24"/>
          <w:szCs w:val="24"/>
          <w:lang w:val="ka-GE"/>
        </w:rPr>
        <w:t>საბაკალავრო/სამაგისტრო საგანმანათლებლო</w:t>
      </w:r>
      <w:r w:rsidRPr="000819C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19C3">
        <w:rPr>
          <w:rFonts w:ascii="Sylfaen" w:hAnsi="Sylfaen" w:cs="Sylfaen"/>
          <w:noProof/>
          <w:sz w:val="24"/>
          <w:szCs w:val="24"/>
          <w:lang w:val="ka-GE"/>
        </w:rPr>
        <w:t>პროგრამების</w:t>
      </w:r>
      <w:r w:rsidRPr="000819C3">
        <w:rPr>
          <w:rFonts w:ascii="Sylfaen" w:hAnsi="Sylfaen"/>
          <w:noProof/>
          <w:sz w:val="24"/>
          <w:szCs w:val="24"/>
          <w:lang w:val="ka-GE"/>
        </w:rPr>
        <w:t xml:space="preserve"> ადმინისტრაციული </w:t>
      </w:r>
      <w:r w:rsidRPr="000819C3">
        <w:rPr>
          <w:rFonts w:ascii="Sylfaen" w:hAnsi="Sylfaen" w:cs="Sylfaen"/>
          <w:noProof/>
          <w:sz w:val="24"/>
          <w:szCs w:val="24"/>
          <w:lang w:val="ka-GE"/>
        </w:rPr>
        <w:t>დირექტორი/დირექტორები</w:t>
      </w:r>
      <w:r w:rsidRPr="000819C3">
        <w:rPr>
          <w:rFonts w:ascii="Sylfaen" w:hAnsi="Sylfaen"/>
          <w:noProof/>
          <w:sz w:val="24"/>
          <w:szCs w:val="24"/>
          <w:lang w:val="ka-GE"/>
        </w:rPr>
        <w:t>, აკადემიური პროგრამის ხელმძღვანელი/ თანახელმძღვანელი</w:t>
      </w:r>
      <w:r w:rsidRPr="000819C3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, დეკანის გადაწყვეტილებით შესაბამისი </w:t>
      </w:r>
      <w:r w:rsidRPr="000819C3">
        <w:rPr>
          <w:rFonts w:ascii="Sylfaen" w:hAnsi="Sylfaen"/>
          <w:noProof/>
          <w:sz w:val="24"/>
          <w:szCs w:val="24"/>
          <w:lang w:val="ka-GE"/>
        </w:rPr>
        <w:t xml:space="preserve">აფილირებული აკადემიური პერსონალი, </w:t>
      </w:r>
      <w:r w:rsidRPr="000819C3">
        <w:rPr>
          <w:rFonts w:ascii="Sylfaen" w:hAnsi="Sylfaen" w:cs="Sylfaen"/>
          <w:noProof/>
          <w:sz w:val="24"/>
          <w:szCs w:val="24"/>
          <w:lang w:val="ka-GE"/>
        </w:rPr>
        <w:t>სტუდენტი.</w:t>
      </w:r>
      <w:r w:rsidRPr="000819C3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5A8099F0" w14:textId="77777777" w:rsidR="00745102" w:rsidRPr="00840ED1" w:rsidRDefault="00745102" w:rsidP="006F50A6">
      <w:pPr>
        <w:pStyle w:val="ListParagraph"/>
        <w:numPr>
          <w:ilvl w:val="2"/>
          <w:numId w:val="10"/>
        </w:numPr>
        <w:tabs>
          <w:tab w:val="left" w:pos="0"/>
          <w:tab w:val="left" w:pos="450"/>
          <w:tab w:val="left" w:pos="63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საბჭოს სხდომებს, სათათბირო ხმის უფლებით, შეიძლება დაესწროს: რექტორი, პრორექტორი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სასწავლო დარგში, პრორექტორი ხარისხის დარგში, პრორექტორი ადმინისტრაციულ დარგში. სხდომაზე შეიძლება მოწვეულ იქნენ სხვა პირებიც ხმის უფლების გარეშე.</w:t>
      </w:r>
    </w:p>
    <w:p w14:paraId="129E64C1" w14:textId="77777777" w:rsidR="00745102" w:rsidRPr="000819C3" w:rsidRDefault="00745102" w:rsidP="00745102">
      <w:pPr>
        <w:shd w:val="clear" w:color="auto" w:fill="FFFFFF"/>
        <w:spacing w:after="0" w:line="300" w:lineRule="atLeast"/>
        <w:jc w:val="both"/>
        <w:textAlignment w:val="baseline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</w:p>
    <w:p w14:paraId="618C0E69" w14:textId="77777777" w:rsidR="00745102" w:rsidRPr="00E31142" w:rsidRDefault="00745102" w:rsidP="00E31142">
      <w:pPr>
        <w:pStyle w:val="Heading2"/>
        <w:tabs>
          <w:tab w:val="left" w:pos="450"/>
          <w:tab w:val="left" w:pos="630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16" w:name="_Hlk165381554"/>
      <w:r w:rsidRPr="00E31142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9. სკოლის საბჭოში სტუდენტის შერჩევა</w:t>
      </w:r>
    </w:p>
    <w:p w14:paraId="5511CB3A" w14:textId="77777777" w:rsidR="00745102" w:rsidRPr="000819C3" w:rsidRDefault="00745102" w:rsidP="006F50A6">
      <w:pPr>
        <w:pStyle w:val="ListParagraph"/>
        <w:numPr>
          <w:ilvl w:val="1"/>
          <w:numId w:val="11"/>
        </w:numPr>
        <w:shd w:val="clear" w:color="auto" w:fill="FFFFFF"/>
        <w:tabs>
          <w:tab w:val="left" w:pos="360"/>
          <w:tab w:val="left" w:pos="450"/>
          <w:tab w:val="left" w:pos="630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</w:pP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სკოლის საბჭოში სტუდენტის შერჩევის მიზნით, სკოლის საბჭო აცხადებს კონკურსს. კონკურსის თაობაზე სტუდენტების ინფორმირება ხორციელდება ელექტრონულ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ი ფოსტის საშუალებით</w:t>
      </w:r>
      <w:r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, კონკურსის ჩატარებამდე არანაკლებ 1 (ერთი) კვირით ადრე. </w:t>
      </w:r>
    </w:p>
    <w:p w14:paraId="26AE5E4B" w14:textId="77777777" w:rsidR="00745102" w:rsidRPr="000819C3" w:rsidRDefault="00745102" w:rsidP="006F50A6">
      <w:pPr>
        <w:pStyle w:val="ListParagraph"/>
        <w:numPr>
          <w:ilvl w:val="1"/>
          <w:numId w:val="11"/>
        </w:numPr>
        <w:shd w:val="clear" w:color="auto" w:fill="FFFFFF"/>
        <w:tabs>
          <w:tab w:val="left" w:pos="360"/>
          <w:tab w:val="left" w:pos="450"/>
          <w:tab w:val="left" w:pos="630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ვაკანტური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ადგილის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დასაკავებლად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კანდიდატმა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(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სტუდენტმა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)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უნდა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წარმოადგინოს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 xml:space="preserve">შემდეგი </w:t>
      </w:r>
      <w:r w:rsidRPr="00CF4F95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დოკუმენტაცია</w:t>
      </w:r>
      <w:r w:rsidRPr="00CF4F95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:</w:t>
      </w:r>
      <w:r w:rsidRPr="00CF4F95">
        <w:rPr>
          <w:rFonts w:ascii="Sylfaen" w:eastAsia="Times New Roman" w:hAnsi="Sylfaen" w:cs="Cambria"/>
          <w:noProof/>
          <w:color w:val="000000"/>
          <w:sz w:val="24"/>
          <w:szCs w:val="24"/>
          <w:lang w:val="ka-GE"/>
        </w:rPr>
        <w:t> </w:t>
      </w:r>
    </w:p>
    <w:p w14:paraId="0A641E25" w14:textId="77777777" w:rsidR="00745102" w:rsidRPr="000819C3" w:rsidRDefault="00745102" w:rsidP="006F50A6">
      <w:pPr>
        <w:pStyle w:val="ListParagraph"/>
        <w:numPr>
          <w:ilvl w:val="2"/>
          <w:numId w:val="11"/>
        </w:numP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81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რეზიუმე (CV)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  <w:r w:rsidRPr="000819C3">
        <w:rPr>
          <w:rFonts w:ascii="Sylfaen" w:eastAsia="Times New Roman" w:hAnsi="Sylfaen" w:cs="Cambria"/>
          <w:noProof/>
          <w:color w:val="000000"/>
          <w:sz w:val="24"/>
          <w:szCs w:val="24"/>
          <w:lang w:val="ka-GE"/>
        </w:rPr>
        <w:t> </w:t>
      </w:r>
    </w:p>
    <w:p w14:paraId="3DE51C13" w14:textId="77777777" w:rsidR="00745102" w:rsidRPr="000819C3" w:rsidRDefault="00745102" w:rsidP="006F50A6">
      <w:pPr>
        <w:pStyle w:val="ListParagraph"/>
        <w:numPr>
          <w:ilvl w:val="2"/>
          <w:numId w:val="11"/>
        </w:numP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81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კურიკულუმს მიღმა აქტივობებში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მონაწილეობ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 (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დასახელება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ჩამონათვალი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)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.</w:t>
      </w:r>
    </w:p>
    <w:p w14:paraId="1972EC4E" w14:textId="77777777" w:rsidR="00745102" w:rsidRPr="000819C3" w:rsidRDefault="00745102" w:rsidP="00E31142">
      <w:pPr>
        <w:pStyle w:val="ListParagraph"/>
        <w:numPr>
          <w:ilvl w:val="1"/>
          <w:numId w:val="11"/>
        </w:numPr>
        <w:tabs>
          <w:tab w:val="left" w:pos="0"/>
          <w:tab w:val="left" w:pos="360"/>
          <w:tab w:val="left" w:pos="450"/>
          <w:tab w:val="left" w:pos="63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კანდიდატი სტუდენტის საკვალიფიკაციო მოთხოვნებია:</w:t>
      </w:r>
    </w:p>
    <w:p w14:paraId="1EAD5032" w14:textId="77777777" w:rsidR="00E31142" w:rsidRDefault="00745102" w:rsidP="00E31142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  <w:tab w:val="left" w:pos="85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hanging="22"/>
        <w:jc w:val="both"/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სასკოლო/ადგილობრივი/საერთაშორისო კონფერენციებში მონაწილეობის მიღება;</w:t>
      </w:r>
    </w:p>
    <w:p w14:paraId="13012CF8" w14:textId="77777777" w:rsidR="00E31142" w:rsidRDefault="00745102" w:rsidP="00E31142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  <w:tab w:val="left" w:pos="85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hanging="22"/>
        <w:jc w:val="both"/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</w:pP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მაღალი აკადემიური მოსწრება, წლიური GPA არანაკლებ 3.5;</w:t>
      </w:r>
    </w:p>
    <w:p w14:paraId="2F2E8488" w14:textId="77777777" w:rsidR="00E31142" w:rsidRDefault="00745102" w:rsidP="00E31142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  <w:tab w:val="left" w:pos="85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hanging="22"/>
        <w:jc w:val="both"/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</w:pP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დისციპლინური სახდელის არარსებობა;</w:t>
      </w:r>
    </w:p>
    <w:p w14:paraId="5532DFAD" w14:textId="37B829F6" w:rsidR="00745102" w:rsidRPr="00E31142" w:rsidRDefault="00745102" w:rsidP="00E31142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  <w:tab w:val="left" w:pos="85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hanging="22"/>
        <w:jc w:val="both"/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</w:pP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კანდიდატი სტუდენტი არ უნდა იყოს პირველ და დამამთავრებელ სემესტრში.</w:t>
      </w:r>
    </w:p>
    <w:p w14:paraId="1BBBE0D8" w14:textId="77777777" w:rsidR="00745102" w:rsidRPr="000819C3" w:rsidRDefault="00745102" w:rsidP="00E3114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709"/>
          <w:tab w:val="left" w:pos="851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სკოლის საბჭოში სტუდენტის შერჩევა ხორციელდება სტუდენტთა მიერ წარდგენილი განაცხადების საფუძველზე, რომელზეც საბოლოო გადაწყვეტილებას იღებს სკოლის საბჭო.</w:t>
      </w:r>
    </w:p>
    <w:p w14:paraId="11AD6EA7" w14:textId="77777777" w:rsidR="00745102" w:rsidRPr="000819C3" w:rsidRDefault="00745102" w:rsidP="006F50A6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709"/>
          <w:tab w:val="left" w:pos="851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შერჩეული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ხდება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საბჭოს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სრულუფლებიანი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უფლებამოსილების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ვადა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განისაზღვრება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1 (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აკადემიური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ვადით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გარდა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შემთხვევისა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: </w:t>
      </w:r>
    </w:p>
    <w:p w14:paraId="457AA847" w14:textId="77777777" w:rsidR="00745102" w:rsidRPr="000819C3" w:rsidRDefault="00745102" w:rsidP="006F50A6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709"/>
          <w:tab w:val="left" w:pos="851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შავი ზღვის საერთაშორისო უნივერსიტეტში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ვადის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გასვლამდე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შეუჩერდება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შეუწყდება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სტატუსი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; </w:t>
      </w:r>
    </w:p>
    <w:p w14:paraId="0D967AB2" w14:textId="2FCA853D" w:rsidR="00745102" w:rsidRPr="000819C3" w:rsidRDefault="00745102" w:rsidP="006F50A6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709"/>
          <w:tab w:val="left" w:pos="851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რაიმე</w:t>
      </w:r>
      <w:r w:rsidR="00B47013">
        <w:rPr>
          <w:rFonts w:ascii="Sylfaen" w:eastAsia="Times New Roman" w:hAnsi="Sylfaen" w:cs="Cambria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გაუთვალისწინებელი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მიზეზით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</w:t>
      </w:r>
      <w:r w:rsidR="00B47013">
        <w:rPr>
          <w:rFonts w:ascii="Sylfaen" w:eastAsia="Times New Roman" w:hAnsi="Sylfaen" w:cs="Cambria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ვერ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ახერხებს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მოვალეობის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შესრულებას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იტოვებს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გადარჩევისა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შერჩევის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უფლებას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შიდა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ნორმატიული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წესით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დადგენილი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პირობების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შესაბამისად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bookmarkEnd w:id="16"/>
    <w:p w14:paraId="6829731C" w14:textId="77777777" w:rsidR="006D03C2" w:rsidRPr="001D6F8C" w:rsidRDefault="006D03C2" w:rsidP="000A47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</w:p>
    <w:p w14:paraId="3A45A5AA" w14:textId="4D5111B5" w:rsidR="00A360CD" w:rsidRPr="001D6F8C" w:rsidRDefault="00A360CD" w:rsidP="00745102">
      <w:pPr>
        <w:pStyle w:val="Heading2"/>
        <w:tabs>
          <w:tab w:val="left" w:pos="450"/>
          <w:tab w:val="left" w:pos="630"/>
          <w:tab w:val="left" w:pos="851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17" w:name="_Toc153890104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მუხლი </w:t>
      </w:r>
      <w:r w:rsidR="00745102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10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 სკოლის საბჭოს უფლებამოსილებები</w:t>
      </w:r>
      <w:bookmarkEnd w:id="17"/>
      <w:r w:rsidR="00B53F02"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</w:p>
    <w:p w14:paraId="0579AAAD" w14:textId="6B044E91" w:rsidR="00F71DF1" w:rsidRPr="00745102" w:rsidRDefault="00F71DF1" w:rsidP="006F50A6">
      <w:pPr>
        <w:pStyle w:val="ListParagraph"/>
        <w:numPr>
          <w:ilvl w:val="1"/>
          <w:numId w:val="12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45102">
        <w:rPr>
          <w:rFonts w:ascii="Sylfaen" w:hAnsi="Sylfaen" w:cs="Sylfaen"/>
          <w:noProof/>
          <w:sz w:val="24"/>
          <w:szCs w:val="24"/>
          <w:lang w:val="ka-GE"/>
        </w:rPr>
        <w:t>სკოლის საბჭო:</w:t>
      </w:r>
    </w:p>
    <w:p w14:paraId="20F6C3E3" w14:textId="613C5FDF" w:rsidR="007C5F14" w:rsidRDefault="00F71DF1" w:rsidP="006F50A6">
      <w:pPr>
        <w:pStyle w:val="ListParagraph"/>
        <w:numPr>
          <w:ilvl w:val="2"/>
          <w:numId w:val="12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განსაზღვრავს სკოლის საქმიანობის ძირითად მიზნებს, მიმდინარე ამოცანებსა და საქმიანობის პრიორიტეტებს; </w:t>
      </w:r>
    </w:p>
    <w:p w14:paraId="24529F6D" w14:textId="70973AF2" w:rsidR="007C5F14" w:rsidRDefault="00F71DF1" w:rsidP="006F50A6">
      <w:pPr>
        <w:pStyle w:val="ListParagraph"/>
        <w:numPr>
          <w:ilvl w:val="2"/>
          <w:numId w:val="12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განიხილავს სკოლის სტრუქტურასა და დებულებას, </w:t>
      </w:r>
      <w:r w:rsidR="0067581C">
        <w:rPr>
          <w:rFonts w:ascii="Sylfaen" w:hAnsi="Sylfaen" w:cs="Sylfaen"/>
          <w:noProof/>
          <w:color w:val="000000"/>
          <w:sz w:val="24"/>
          <w:szCs w:val="24"/>
          <w:lang w:val="ka-GE"/>
        </w:rPr>
        <w:t>რომელთაც</w:t>
      </w:r>
      <w:r w:rsidRPr="007C5F14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დასამტკიცებლად წარუდგენს მმართველ საბჭოს;</w:t>
      </w:r>
    </w:p>
    <w:p w14:paraId="43763F31" w14:textId="77777777" w:rsidR="007C5F14" w:rsidRDefault="00F71DF1" w:rsidP="006F50A6">
      <w:pPr>
        <w:pStyle w:val="ListParagraph"/>
        <w:numPr>
          <w:ilvl w:val="2"/>
          <w:numId w:val="12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განიხილავს სკოლის სასწავლო-სამეცნიერო განვითარებასთან დაკავშირებულ საკითხებს;</w:t>
      </w:r>
    </w:p>
    <w:p w14:paraId="7CC7D706" w14:textId="77777777" w:rsidR="007C5F14" w:rsidRPr="007C5F14" w:rsidRDefault="00F71DF1" w:rsidP="006F50A6">
      <w:pPr>
        <w:pStyle w:val="ListParagraph"/>
        <w:numPr>
          <w:ilvl w:val="2"/>
          <w:numId w:val="12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განიხილავს და ამტკიცებს ინდივიდუალურ სასწავლო გეგმებს;</w:t>
      </w:r>
    </w:p>
    <w:p w14:paraId="249F79FF" w14:textId="77777777" w:rsidR="007C5F14" w:rsidRPr="007C5F14" w:rsidRDefault="00F71DF1" w:rsidP="006F50A6">
      <w:pPr>
        <w:pStyle w:val="ListParagraph"/>
        <w:numPr>
          <w:ilvl w:val="2"/>
          <w:numId w:val="12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საჭიროების შემთხვევაში ამტკიცებს ზეპირი გამოცდის კომისიის შემადგენლობას;</w:t>
      </w:r>
    </w:p>
    <w:p w14:paraId="0016BBDF" w14:textId="77777777" w:rsidR="007C5F14" w:rsidRPr="007C5F14" w:rsidRDefault="00F71DF1" w:rsidP="006F50A6">
      <w:pPr>
        <w:pStyle w:val="ListParagraph"/>
        <w:numPr>
          <w:ilvl w:val="2"/>
          <w:numId w:val="12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lastRenderedPageBreak/>
        <w:t xml:space="preserve">განსაზღვრავს დამატებითი სემესტრის საჭიროებას და მიმართავს მმართველ საბჭოს დასამტკიცებლად; </w:t>
      </w:r>
    </w:p>
    <w:p w14:paraId="36581D5F" w14:textId="77777777" w:rsidR="007C5F14" w:rsidRDefault="00F71DF1" w:rsidP="006F50A6">
      <w:pPr>
        <w:pStyle w:val="ListParagraph"/>
        <w:numPr>
          <w:ilvl w:val="2"/>
          <w:numId w:val="12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ამტკიცებს საბაკალავრო და სამაგისტრო ნაშრომის სათაურებსა და ხელმძღვანელებს;</w:t>
      </w:r>
    </w:p>
    <w:p w14:paraId="74C9EDEB" w14:textId="77777777" w:rsidR="007C5F14" w:rsidRDefault="00F71DF1" w:rsidP="006F50A6">
      <w:pPr>
        <w:pStyle w:val="ListParagraph"/>
        <w:numPr>
          <w:ilvl w:val="2"/>
          <w:numId w:val="12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სკოლის დეკანის წარდგინებით ამტკიცებს სამაგისტრო ნაშრომის დაცვის კომისიას;</w:t>
      </w:r>
    </w:p>
    <w:p w14:paraId="43ED6E88" w14:textId="77777777" w:rsidR="007C5F14" w:rsidRDefault="00F71DF1" w:rsidP="006F50A6">
      <w:pPr>
        <w:pStyle w:val="ListParagraph"/>
        <w:numPr>
          <w:ilvl w:val="2"/>
          <w:numId w:val="12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hAnsi="Sylfaen" w:cs="Sylfaen"/>
          <w:noProof/>
          <w:sz w:val="24"/>
          <w:szCs w:val="24"/>
          <w:lang w:val="ka-GE"/>
        </w:rPr>
        <w:t>სკოლის საგანმანათლებლო პროგრამის კურსდამთავრებულს ანიჭებს შესაბამის კვალიფიკაციას;</w:t>
      </w:r>
    </w:p>
    <w:p w14:paraId="052FFCF8" w14:textId="77777777" w:rsidR="007C5F14" w:rsidRDefault="00F71DF1" w:rsidP="006F50A6">
      <w:pPr>
        <w:pStyle w:val="ListParagraph"/>
        <w:numPr>
          <w:ilvl w:val="2"/>
          <w:numId w:val="12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Sylfaen" w:hAnsi="Sylfaen"/>
          <w:noProof/>
          <w:sz w:val="24"/>
          <w:szCs w:val="24"/>
          <w:lang w:val="ka-GE"/>
        </w:rPr>
        <w:t xml:space="preserve">აკადემიური წლის ბოლოს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ისმენს</w:t>
      </w:r>
      <w:r w:rsidRPr="007C5F14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ანგარიშებს</w:t>
      </w:r>
      <w:r w:rsidRPr="007C5F14">
        <w:rPr>
          <w:rFonts w:ascii="Sylfaen" w:eastAsia="Sylfaen" w:hAnsi="Sylfaen"/>
          <w:noProof/>
          <w:sz w:val="24"/>
          <w:szCs w:val="24"/>
          <w:lang w:val="ka-GE"/>
        </w:rPr>
        <w:t xml:space="preserve"> სკოლაში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გაწეული</w:t>
      </w:r>
      <w:r w:rsidRPr="007C5F14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მუშაობის</w:t>
      </w:r>
      <w:r w:rsidRPr="007C5F14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შესახებ</w:t>
      </w:r>
      <w:r w:rsidRPr="007C5F14">
        <w:rPr>
          <w:rFonts w:ascii="Sylfaen" w:eastAsia="Sylfaen" w:hAnsi="Sylfaen"/>
          <w:noProof/>
          <w:sz w:val="24"/>
          <w:szCs w:val="24"/>
          <w:lang w:val="ka-GE"/>
        </w:rPr>
        <w:t xml:space="preserve">; </w:t>
      </w:r>
    </w:p>
    <w:p w14:paraId="70032C62" w14:textId="77777777" w:rsidR="007C5F14" w:rsidRPr="007C5F14" w:rsidRDefault="00F71DF1" w:rsidP="006F50A6">
      <w:pPr>
        <w:pStyle w:val="ListParagraph"/>
        <w:numPr>
          <w:ilvl w:val="2"/>
          <w:numId w:val="12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კომპეტენციის ფარგლებში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განიხილავს სკოლაში შემოსულ განცხადებებს, პრეტენზიებსა და საჩივრებს; </w:t>
      </w:r>
    </w:p>
    <w:p w14:paraId="2AB59A89" w14:textId="77777777" w:rsidR="00437A6A" w:rsidRDefault="00437A6A" w:rsidP="006F50A6">
      <w:pPr>
        <w:pStyle w:val="ListParagraph"/>
        <w:numPr>
          <w:ilvl w:val="2"/>
          <w:numId w:val="12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shd w:val="clear" w:color="auto" w:fill="FFFFFF"/>
          <w:lang w:val="ka-GE"/>
        </w:rPr>
        <w:t>საქართველოს კანონმდებლობით და შავი ზღვის საერთაშორისო უნივერსიტეტის დებულებით დადგენილ ფარგლებში, დაკისრებული ფუნქციებისა და ამოცანების შესრულების მიზნით, კომპეტენციის ფარგლებში ახორციელებს სხვა უფლებამოსილებებს.</w:t>
      </w:r>
    </w:p>
    <w:p w14:paraId="445D52A4" w14:textId="77777777" w:rsidR="00F71DF1" w:rsidRPr="001D6F8C" w:rsidRDefault="00F71DF1" w:rsidP="000A47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0"/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jc w:val="both"/>
        <w:rPr>
          <w:rFonts w:ascii="Sylfaen" w:eastAsia="Cambria" w:hAnsi="Sylfaen" w:cs="Sylfaen"/>
          <w:color w:val="000000"/>
          <w:sz w:val="24"/>
          <w:szCs w:val="24"/>
          <w:lang w:val="ka-GE"/>
        </w:rPr>
      </w:pPr>
    </w:p>
    <w:p w14:paraId="76D844C0" w14:textId="7509F3A8" w:rsidR="006D03C2" w:rsidRPr="001D6F8C" w:rsidRDefault="006D03C2" w:rsidP="00745102">
      <w:pPr>
        <w:pStyle w:val="Heading2"/>
        <w:tabs>
          <w:tab w:val="left" w:pos="450"/>
          <w:tab w:val="left" w:pos="630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1</w:t>
      </w:r>
      <w:r w:rsidR="00745102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1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 საბჭოს მდივანი</w:t>
      </w:r>
    </w:p>
    <w:p w14:paraId="683F4F9E" w14:textId="77777777" w:rsidR="00745102" w:rsidRDefault="002A7A3D" w:rsidP="006F50A6">
      <w:pPr>
        <w:pStyle w:val="ListParagraph"/>
        <w:numPr>
          <w:ilvl w:val="1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45102">
        <w:rPr>
          <w:rFonts w:ascii="Sylfaen" w:hAnsi="Sylfaen"/>
          <w:noProof/>
          <w:sz w:val="24"/>
          <w:szCs w:val="24"/>
          <w:lang w:val="ka-GE"/>
        </w:rPr>
        <w:t xml:space="preserve"> საბჭოს საქმიანობის ორგანიზაციულ უზრუნველყოფას და საქმისწარმოებას ახორციელებს საბჭოს მდივანი, რომელიც შეიძლება შეირჩეს სკოლის ადმინისტრაციული პერსონალიდან. </w:t>
      </w:r>
    </w:p>
    <w:p w14:paraId="4DC0CC62" w14:textId="77777777" w:rsidR="00745102" w:rsidRDefault="002A7A3D" w:rsidP="006F50A6">
      <w:pPr>
        <w:pStyle w:val="ListParagraph"/>
        <w:numPr>
          <w:ilvl w:val="1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45102">
        <w:rPr>
          <w:rFonts w:ascii="Sylfaen" w:hAnsi="Sylfaen"/>
          <w:noProof/>
          <w:sz w:val="24"/>
          <w:szCs w:val="24"/>
          <w:lang w:val="ka-GE"/>
        </w:rPr>
        <w:t>საბჭოს მდივანი:</w:t>
      </w:r>
    </w:p>
    <w:p w14:paraId="0A504857" w14:textId="77777777" w:rsidR="00745102" w:rsidRDefault="002A7A3D" w:rsidP="006F50A6">
      <w:pPr>
        <w:pStyle w:val="ListParagraph"/>
        <w:numPr>
          <w:ilvl w:val="2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45102">
        <w:rPr>
          <w:rFonts w:ascii="Sylfaen" w:hAnsi="Sylfaen"/>
          <w:noProof/>
          <w:sz w:val="24"/>
          <w:szCs w:val="24"/>
          <w:lang w:val="ka-GE"/>
        </w:rPr>
        <w:t>ორგანიზებას უწევს საბჭოს სხდომებს;</w:t>
      </w:r>
    </w:p>
    <w:p w14:paraId="03F5317C" w14:textId="77777777" w:rsidR="00745102" w:rsidRDefault="002A7A3D" w:rsidP="006F50A6">
      <w:pPr>
        <w:pStyle w:val="ListParagraph"/>
        <w:numPr>
          <w:ilvl w:val="2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45102">
        <w:rPr>
          <w:rFonts w:ascii="Sylfaen" w:hAnsi="Sylfaen"/>
          <w:noProof/>
          <w:sz w:val="24"/>
          <w:szCs w:val="24"/>
          <w:lang w:val="ka-GE"/>
        </w:rPr>
        <w:t>აწარმოებს საბჭოს სხდომის ოქმს;</w:t>
      </w:r>
    </w:p>
    <w:p w14:paraId="3D7D196C" w14:textId="70781CA3" w:rsidR="002A7A3D" w:rsidRDefault="002A7A3D" w:rsidP="006F50A6">
      <w:pPr>
        <w:pStyle w:val="ListParagraph"/>
        <w:numPr>
          <w:ilvl w:val="2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45102">
        <w:rPr>
          <w:rFonts w:ascii="Sylfaen" w:hAnsi="Sylfaen"/>
          <w:noProof/>
          <w:sz w:val="24"/>
          <w:szCs w:val="24"/>
          <w:lang w:val="ka-GE"/>
        </w:rPr>
        <w:t>უზრუნველყოფს სკოლის საბჭოს დოკუმენტების საარქივო აღრიცხვა-შენახვას.</w:t>
      </w:r>
    </w:p>
    <w:p w14:paraId="4AEF9B11" w14:textId="77777777" w:rsidR="00745102" w:rsidRPr="00745102" w:rsidRDefault="00745102" w:rsidP="00745102">
      <w:pPr>
        <w:pStyle w:val="ListParagraph"/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144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49CB4F14" w14:textId="34A9CB25" w:rsidR="00A360CD" w:rsidRPr="001D6F8C" w:rsidRDefault="00A360CD" w:rsidP="00745102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</w:pPr>
      <w:bookmarkStart w:id="18" w:name="_Toc153890106"/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მუხლი </w:t>
      </w:r>
      <w:r w:rsidR="00D54D00"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1</w:t>
      </w:r>
      <w:r w:rsidR="00745102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2</w:t>
      </w: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. საბჭოს წევრის უფლებამოსილების შეწყვეტა</w:t>
      </w:r>
      <w:bookmarkEnd w:id="18"/>
    </w:p>
    <w:p w14:paraId="5B2B599A" w14:textId="77777777" w:rsidR="00745102" w:rsidRDefault="00327044" w:rsidP="006F50A6">
      <w:pPr>
        <w:pStyle w:val="ListParagraph"/>
        <w:numPr>
          <w:ilvl w:val="1"/>
          <w:numId w:val="14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745102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="00A360CD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საბჭოს</w:t>
      </w:r>
      <w:r w:rsidR="00A360CD"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წევრ</w:t>
      </w:r>
      <w:r w:rsidR="009779BA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ი</w:t>
      </w:r>
      <w:r w:rsidR="00A360CD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ს</w:t>
      </w:r>
      <w:r w:rsidR="00A360CD"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უფლებამოსილებ</w:t>
      </w:r>
      <w:r w:rsidR="009779BA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ის შეწყვეტის საფუძველია:</w:t>
      </w:r>
      <w:r w:rsidR="00A360CD"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</w:p>
    <w:p w14:paraId="646D59E7" w14:textId="77777777" w:rsidR="00745102" w:rsidRDefault="009779BA" w:rsidP="006F50A6">
      <w:pPr>
        <w:pStyle w:val="ListParagraph"/>
        <w:numPr>
          <w:ilvl w:val="2"/>
          <w:numId w:val="14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745102">
        <w:rPr>
          <w:rFonts w:ascii="Sylfaen" w:hAnsi="Sylfaen"/>
          <w:noProof/>
          <w:sz w:val="24"/>
          <w:szCs w:val="24"/>
          <w:lang w:val="ka-GE"/>
        </w:rPr>
        <w:t>ადმინისტრაციული პერსონალი</w:t>
      </w:r>
      <w:r w:rsidR="00800C5D" w:rsidRPr="00745102">
        <w:rPr>
          <w:rFonts w:ascii="Sylfaen" w:hAnsi="Sylfaen"/>
          <w:noProof/>
          <w:sz w:val="24"/>
          <w:szCs w:val="24"/>
          <w:lang w:val="ka-GE"/>
        </w:rPr>
        <w:t>ს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745102">
        <w:rPr>
          <w:rFonts w:ascii="Sylfaen" w:hAnsi="Sylfaen"/>
          <w:noProof/>
          <w:sz w:val="24"/>
          <w:szCs w:val="24"/>
          <w:lang w:val="ka-GE"/>
        </w:rPr>
        <w:t>თანამდებობიდან გათავისუფლებ</w:t>
      </w:r>
      <w:r w:rsidRPr="00745102">
        <w:rPr>
          <w:rFonts w:ascii="Sylfaen" w:hAnsi="Sylfaen"/>
          <w:noProof/>
          <w:sz w:val="24"/>
          <w:szCs w:val="24"/>
          <w:lang w:val="ka-GE"/>
        </w:rPr>
        <w:t>ა;</w:t>
      </w:r>
    </w:p>
    <w:p w14:paraId="41E8FE37" w14:textId="77777777" w:rsidR="00745102" w:rsidRDefault="009779BA" w:rsidP="006F50A6">
      <w:pPr>
        <w:pStyle w:val="ListParagraph"/>
        <w:numPr>
          <w:ilvl w:val="2"/>
          <w:numId w:val="14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745102">
        <w:rPr>
          <w:rFonts w:ascii="Sylfaen" w:hAnsi="Sylfaen"/>
          <w:noProof/>
          <w:sz w:val="24"/>
          <w:szCs w:val="24"/>
          <w:lang w:val="ka-GE"/>
        </w:rPr>
        <w:t>აკადემიური პერსონალი</w:t>
      </w:r>
      <w:r w:rsidR="00800C5D" w:rsidRPr="00745102">
        <w:rPr>
          <w:rFonts w:ascii="Sylfaen" w:hAnsi="Sylfaen"/>
          <w:noProof/>
          <w:sz w:val="24"/>
          <w:szCs w:val="24"/>
          <w:lang w:val="ka-GE"/>
        </w:rPr>
        <w:t>ს</w:t>
      </w:r>
      <w:r w:rsidR="00BD32F5"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/>
          <w:noProof/>
          <w:sz w:val="24"/>
          <w:szCs w:val="24"/>
          <w:lang w:val="ka-GE"/>
        </w:rPr>
        <w:t>აკადემიურ თანამდებობაზე არჩევის ვადის გასვლა;</w:t>
      </w:r>
    </w:p>
    <w:p w14:paraId="43B5D65A" w14:textId="77777777" w:rsidR="00745102" w:rsidRDefault="009779BA" w:rsidP="006F50A6">
      <w:pPr>
        <w:pStyle w:val="ListParagraph"/>
        <w:numPr>
          <w:ilvl w:val="2"/>
          <w:numId w:val="14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745102">
        <w:rPr>
          <w:rFonts w:ascii="Sylfaen" w:hAnsi="Sylfaen"/>
          <w:noProof/>
          <w:sz w:val="24"/>
          <w:szCs w:val="24"/>
          <w:lang w:val="ka-GE"/>
        </w:rPr>
        <w:t>სტუდენტი</w:t>
      </w:r>
      <w:r w:rsidR="00800C5D" w:rsidRPr="00745102">
        <w:rPr>
          <w:rFonts w:ascii="Sylfaen" w:hAnsi="Sylfaen"/>
          <w:noProof/>
          <w:sz w:val="24"/>
          <w:szCs w:val="24"/>
          <w:lang w:val="ka-GE"/>
        </w:rPr>
        <w:t>ს</w:t>
      </w:r>
      <w:r w:rsidR="00EC7BD7"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B1A58" w:rsidRPr="00745102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სტატუსის</w:t>
      </w:r>
      <w:r w:rsidR="005B1A58" w:rsidRPr="00745102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745102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შეჩერება</w:t>
      </w:r>
      <w:r w:rsidR="005B1A58" w:rsidRPr="00745102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/</w:t>
      </w:r>
      <w:r w:rsidR="005B1A58" w:rsidRPr="00745102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შეწყვეტა</w:t>
      </w:r>
      <w:r w:rsidR="005B1A58" w:rsidRPr="00745102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, </w:t>
      </w:r>
      <w:r w:rsidR="005B1A58" w:rsidRPr="00745102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დაბალი</w:t>
      </w:r>
      <w:r w:rsidR="005B1A58" w:rsidRPr="00745102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745102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აკადემიური</w:t>
      </w:r>
      <w:r w:rsidR="005B1A58" w:rsidRPr="00745102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745102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მოსწრება</w:t>
      </w:r>
      <w:r w:rsidR="005B1A58" w:rsidRPr="00745102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, </w:t>
      </w:r>
      <w:r w:rsidR="005B1A58" w:rsidRPr="00745102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უნივერსიტეტის</w:t>
      </w:r>
      <w:r w:rsidR="005B1A58" w:rsidRPr="00745102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93D72" w:rsidRPr="00745102">
        <w:rPr>
          <w:rFonts w:ascii="Sylfaen" w:eastAsia="Cambria" w:hAnsi="Sylfaen" w:cs="Sylfaen"/>
          <w:color w:val="000000"/>
          <w:sz w:val="24"/>
          <w:szCs w:val="24"/>
          <w:lang w:val="ka-GE"/>
        </w:rPr>
        <w:t>დისციპლინური</w:t>
      </w:r>
      <w:r w:rsidR="00593D72" w:rsidRPr="00745102">
        <w:rPr>
          <w:rFonts w:ascii="Sylfaen" w:eastAsia="Cambria" w:hAnsi="Sylfaen" w:cs="Cambria"/>
          <w:color w:val="000000"/>
          <w:sz w:val="24"/>
          <w:szCs w:val="24"/>
          <w:lang w:val="ka-GE"/>
        </w:rPr>
        <w:t xml:space="preserve"> </w:t>
      </w:r>
      <w:r w:rsidR="005B1A58" w:rsidRPr="00745102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სახდელის</w:t>
      </w:r>
      <w:r w:rsidR="005B1A58" w:rsidRPr="00745102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745102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დაკისრება</w:t>
      </w:r>
      <w:r w:rsidR="005B1A58" w:rsidRPr="00745102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, </w:t>
      </w:r>
      <w:r w:rsidR="005B1A58" w:rsidRPr="00745102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საბჭოს</w:t>
      </w:r>
      <w:r w:rsidR="005B1A58" w:rsidRPr="00745102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745102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სხდომების</w:t>
      </w:r>
      <w:r w:rsidR="005B1A58" w:rsidRPr="00745102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745102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რეგულარული</w:t>
      </w:r>
      <w:r w:rsidR="005B1A58" w:rsidRPr="00745102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745102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გაცდენა;</w:t>
      </w:r>
      <w:r w:rsidR="00A360CD"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375E95D4" w14:textId="77777777" w:rsidR="00745102" w:rsidRDefault="00A360CD" w:rsidP="006F50A6">
      <w:pPr>
        <w:pStyle w:val="ListParagraph"/>
        <w:numPr>
          <w:ilvl w:val="2"/>
          <w:numId w:val="14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სასამართლოს</w:t>
      </w:r>
      <w:r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მიერ</w:t>
      </w:r>
      <w:r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ქმედუუნაროდ</w:t>
      </w:r>
      <w:r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, </w:t>
      </w:r>
      <w:r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უგზო</w:t>
      </w:r>
      <w:r w:rsidRPr="00745102">
        <w:rPr>
          <w:rFonts w:ascii="Sylfaen" w:eastAsia="Sylfaen" w:hAnsi="Sylfaen"/>
          <w:noProof/>
          <w:sz w:val="24"/>
          <w:szCs w:val="24"/>
          <w:lang w:val="ka-GE"/>
        </w:rPr>
        <w:t>-</w:t>
      </w:r>
      <w:r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უკვლოდ</w:t>
      </w:r>
      <w:r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ან</w:t>
      </w:r>
      <w:r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გარდაცვლილად</w:t>
      </w:r>
      <w:r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ცნობ</w:t>
      </w:r>
      <w:r w:rsidR="009779BA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ა</w:t>
      </w:r>
      <w:r w:rsidRPr="00745102">
        <w:rPr>
          <w:rFonts w:ascii="Sylfaen" w:eastAsia="Sylfaen" w:hAnsi="Sylfaen"/>
          <w:noProof/>
          <w:sz w:val="24"/>
          <w:szCs w:val="24"/>
          <w:lang w:val="ka-GE"/>
        </w:rPr>
        <w:t>;</w:t>
      </w:r>
    </w:p>
    <w:p w14:paraId="1FB822F5" w14:textId="77777777" w:rsidR="00745102" w:rsidRDefault="00327044" w:rsidP="006F50A6">
      <w:pPr>
        <w:pStyle w:val="ListParagraph"/>
        <w:numPr>
          <w:ilvl w:val="2"/>
          <w:numId w:val="14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745102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საბჭოს წევრის </w:t>
      </w:r>
      <w:r w:rsidR="00A360CD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მიმართ</w:t>
      </w:r>
      <w:r w:rsidR="00A360CD"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5B1A58" w:rsidRPr="00745102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სისხლის სამართლის საქმეზე </w:t>
      </w:r>
      <w:r w:rsidR="00A360CD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სასამართლოს</w:t>
      </w:r>
      <w:r w:rsidR="00A360CD"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მიერ</w:t>
      </w:r>
      <w:r w:rsidR="00A360CD"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გამოტანილი</w:t>
      </w:r>
      <w:r w:rsidR="00A360CD"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გამამტყუნებელი</w:t>
      </w:r>
      <w:r w:rsidR="00A360CD"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განაჩენის</w:t>
      </w:r>
      <w:r w:rsidR="00A360CD"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კანონიერ</w:t>
      </w:r>
      <w:r w:rsidR="00A360CD"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ძალაში</w:t>
      </w:r>
      <w:r w:rsidR="00A360CD" w:rsidRPr="0074510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შესვლ</w:t>
      </w:r>
      <w:r w:rsidR="009779BA" w:rsidRPr="00745102">
        <w:rPr>
          <w:rFonts w:ascii="Sylfaen" w:eastAsia="Sylfaen" w:hAnsi="Sylfaen" w:cs="Sylfaen"/>
          <w:noProof/>
          <w:sz w:val="24"/>
          <w:szCs w:val="24"/>
          <w:lang w:val="ka-GE"/>
        </w:rPr>
        <w:t>ა</w:t>
      </w:r>
      <w:r w:rsidR="00AC2A17" w:rsidRPr="00745102">
        <w:rPr>
          <w:rFonts w:ascii="Sylfaen" w:eastAsia="Sylfaen" w:hAnsi="Sylfaen"/>
          <w:noProof/>
          <w:sz w:val="24"/>
          <w:szCs w:val="24"/>
          <w:lang w:val="ka-GE"/>
        </w:rPr>
        <w:t>;</w:t>
      </w:r>
    </w:p>
    <w:p w14:paraId="1E5404BD" w14:textId="1FB5E252" w:rsidR="00A360CD" w:rsidRPr="00745102" w:rsidRDefault="00AC2A17" w:rsidP="006F50A6">
      <w:pPr>
        <w:pStyle w:val="ListParagraph"/>
        <w:numPr>
          <w:ilvl w:val="2"/>
          <w:numId w:val="14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745102">
        <w:rPr>
          <w:rFonts w:ascii="Sylfaen" w:hAnsi="Sylfaen"/>
          <w:noProof/>
          <w:sz w:val="24"/>
          <w:szCs w:val="24"/>
          <w:lang w:val="ka-GE"/>
        </w:rPr>
        <w:t xml:space="preserve">საქართველოს მოქმედი კანონმდებლობის, შრომის კოდექსის, შრომის ხელშეკრულების, უნივერსიტეტის შინაგანაწესისა და/ან ეთიკის </w:t>
      </w:r>
      <w:r w:rsidR="00AC2E7B" w:rsidRPr="00745102">
        <w:rPr>
          <w:rFonts w:ascii="Sylfaen" w:hAnsi="Sylfaen"/>
          <w:noProof/>
          <w:sz w:val="24"/>
          <w:szCs w:val="24"/>
          <w:lang w:val="ka-GE"/>
        </w:rPr>
        <w:t xml:space="preserve">ნორმების 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სისტემატური/უხეში </w:t>
      </w:r>
      <w:r w:rsidR="003C7FB4" w:rsidRPr="00745102">
        <w:rPr>
          <w:rFonts w:ascii="Sylfaen" w:hAnsi="Sylfaen"/>
          <w:noProof/>
          <w:sz w:val="24"/>
          <w:szCs w:val="24"/>
          <w:lang w:val="ka-GE"/>
        </w:rPr>
        <w:t>დარღვევ</w:t>
      </w:r>
      <w:r w:rsidR="009779BA" w:rsidRPr="00745102">
        <w:rPr>
          <w:rFonts w:ascii="Sylfaen" w:hAnsi="Sylfaen"/>
          <w:noProof/>
          <w:sz w:val="24"/>
          <w:szCs w:val="24"/>
          <w:lang w:val="ka-GE"/>
        </w:rPr>
        <w:t>ა</w:t>
      </w:r>
      <w:r w:rsidR="003C7FB4" w:rsidRPr="00745102">
        <w:rPr>
          <w:rFonts w:ascii="Sylfaen" w:hAnsi="Sylfaen"/>
          <w:noProof/>
          <w:sz w:val="24"/>
          <w:szCs w:val="24"/>
          <w:lang w:val="ka-GE"/>
        </w:rPr>
        <w:t>.</w:t>
      </w:r>
    </w:p>
    <w:p w14:paraId="184684EE" w14:textId="77777777" w:rsidR="00F15C8D" w:rsidRPr="001D6F8C" w:rsidRDefault="00F15C8D" w:rsidP="000A4794">
      <w:pPr>
        <w:tabs>
          <w:tab w:val="left" w:pos="0"/>
          <w:tab w:val="left" w:pos="450"/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contextualSpacing/>
        <w:jc w:val="both"/>
        <w:rPr>
          <w:rFonts w:ascii="Sylfaen" w:eastAsia="Sylfaen" w:hAnsi="Sylfaen" w:cs="Sylfaen"/>
          <w:b/>
          <w:sz w:val="24"/>
          <w:szCs w:val="24"/>
          <w:lang w:val="ka-GE" w:eastAsia="ru-RU"/>
        </w:rPr>
      </w:pPr>
    </w:p>
    <w:p w14:paraId="64664FC3" w14:textId="594F2024" w:rsidR="00A360CD" w:rsidRPr="001D6F8C" w:rsidRDefault="00A360CD" w:rsidP="00745102">
      <w:pPr>
        <w:pStyle w:val="Heading2"/>
        <w:tabs>
          <w:tab w:val="left" w:pos="450"/>
          <w:tab w:val="left" w:pos="54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19" w:name="_Toc153890107"/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მუხლი </w:t>
      </w:r>
      <w:r w:rsidR="00D54D00"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1</w:t>
      </w:r>
      <w:r w:rsidR="00745102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3</w:t>
      </w: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.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სხდომების ჩატარებისა და გადაწყვეტილების მიღების წესი</w:t>
      </w:r>
      <w:bookmarkEnd w:id="19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</w:p>
    <w:p w14:paraId="3489DE4A" w14:textId="77777777" w:rsidR="00745102" w:rsidRDefault="0009612E" w:rsidP="006F50A6">
      <w:pPr>
        <w:pStyle w:val="ListParagraph"/>
        <w:numPr>
          <w:ilvl w:val="1"/>
          <w:numId w:val="15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hAnsi="Sylfaen"/>
          <w:noProof/>
          <w:sz w:val="24"/>
          <w:szCs w:val="24"/>
          <w:lang w:val="ka-GE"/>
        </w:rPr>
        <w:t>საბჭოს პირველი სხდომა იმართება მისი შემადგენლობის დ</w:t>
      </w:r>
      <w:r w:rsidR="00CD4E12" w:rsidRPr="001D6F8C">
        <w:rPr>
          <w:rFonts w:ascii="Sylfaen" w:hAnsi="Sylfaen"/>
          <w:noProof/>
          <w:sz w:val="24"/>
          <w:szCs w:val="24"/>
          <w:lang w:val="ka-GE"/>
        </w:rPr>
        <w:t xml:space="preserve">ამტკიცებიდან 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არაუგვიანეს </w:t>
      </w:r>
      <w:r w:rsidR="00F1117F" w:rsidRPr="001D6F8C">
        <w:rPr>
          <w:rFonts w:ascii="Sylfaen" w:hAnsi="Sylfaen"/>
          <w:noProof/>
          <w:sz w:val="24"/>
          <w:szCs w:val="24"/>
          <w:lang w:val="ka-GE"/>
        </w:rPr>
        <w:t>5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C0614">
        <w:rPr>
          <w:rFonts w:ascii="Sylfaen" w:hAnsi="Sylfaen"/>
          <w:noProof/>
          <w:sz w:val="24"/>
          <w:szCs w:val="24"/>
          <w:lang w:val="ka-GE"/>
        </w:rPr>
        <w:t xml:space="preserve">(ხუთი) </w:t>
      </w:r>
      <w:r w:rsidR="00B543D3">
        <w:rPr>
          <w:rFonts w:ascii="Sylfaen" w:hAnsi="Sylfaen"/>
          <w:noProof/>
          <w:sz w:val="24"/>
          <w:szCs w:val="24"/>
          <w:lang w:val="ka-GE"/>
        </w:rPr>
        <w:t xml:space="preserve">სამუშაო </w:t>
      </w:r>
      <w:r w:rsidRPr="001D6F8C">
        <w:rPr>
          <w:rFonts w:ascii="Sylfaen" w:hAnsi="Sylfaen"/>
          <w:noProof/>
          <w:sz w:val="24"/>
          <w:szCs w:val="24"/>
          <w:lang w:val="ka-GE"/>
        </w:rPr>
        <w:t>დღის ვადაში</w:t>
      </w:r>
      <w:r w:rsidR="0001283D" w:rsidRPr="001D6F8C">
        <w:rPr>
          <w:rFonts w:ascii="Sylfaen" w:hAnsi="Sylfaen"/>
          <w:noProof/>
          <w:sz w:val="24"/>
          <w:szCs w:val="24"/>
          <w:lang w:val="ka-GE"/>
        </w:rPr>
        <w:t>;</w:t>
      </w:r>
    </w:p>
    <w:p w14:paraId="256F1C3F" w14:textId="77777777" w:rsidR="00745102" w:rsidRDefault="00A360CD" w:rsidP="006F50A6">
      <w:pPr>
        <w:pStyle w:val="ListParagraph"/>
        <w:numPr>
          <w:ilvl w:val="1"/>
          <w:numId w:val="15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45102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სხდომები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ტარდება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საჭიროებისამებრ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არანაკლებ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სემესტრში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ერთხელ</w:t>
      </w:r>
      <w:r w:rsidR="0001283D" w:rsidRPr="00745102">
        <w:rPr>
          <w:rFonts w:ascii="Sylfaen" w:hAnsi="Sylfaen"/>
          <w:noProof/>
          <w:sz w:val="24"/>
          <w:szCs w:val="24"/>
          <w:lang w:val="ka-GE"/>
        </w:rPr>
        <w:t>;</w:t>
      </w:r>
    </w:p>
    <w:p w14:paraId="353478CF" w14:textId="77777777" w:rsidR="00745102" w:rsidRDefault="00A360CD" w:rsidP="006F50A6">
      <w:pPr>
        <w:pStyle w:val="ListParagraph"/>
        <w:numPr>
          <w:ilvl w:val="1"/>
          <w:numId w:val="15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45102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სხდომებს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თავმჯდომარეობს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დეკანი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არყოფნის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="00CD4E12" w:rsidRPr="00745102">
        <w:rPr>
          <w:rFonts w:ascii="Sylfaen" w:hAnsi="Sylfaen"/>
          <w:noProof/>
          <w:sz w:val="24"/>
          <w:szCs w:val="24"/>
          <w:lang w:val="ka-GE"/>
        </w:rPr>
        <w:t>ადმინისტრაციული დირექტორი</w:t>
      </w:r>
      <w:r w:rsidR="0001283D" w:rsidRPr="00745102">
        <w:rPr>
          <w:rFonts w:ascii="Sylfaen" w:hAnsi="Sylfaen"/>
          <w:noProof/>
          <w:sz w:val="24"/>
          <w:szCs w:val="24"/>
          <w:lang w:val="ka-GE"/>
        </w:rPr>
        <w:t>;</w:t>
      </w:r>
    </w:p>
    <w:p w14:paraId="4DDFDEDA" w14:textId="77777777" w:rsidR="00745102" w:rsidRDefault="00327044" w:rsidP="006F50A6">
      <w:pPr>
        <w:pStyle w:val="ListParagraph"/>
        <w:numPr>
          <w:ilvl w:val="1"/>
          <w:numId w:val="15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745102">
        <w:rPr>
          <w:rFonts w:ascii="Sylfaen" w:hAnsi="Sylfaen"/>
          <w:noProof/>
          <w:sz w:val="24"/>
          <w:szCs w:val="24"/>
          <w:lang w:val="ka-GE"/>
        </w:rPr>
        <w:t>საბჭოს სხდომას იწვევს და მის დღის წესრიგს განსაზღვრავს დეკანი</w:t>
      </w:r>
      <w:r w:rsidR="0001283D" w:rsidRPr="00745102">
        <w:rPr>
          <w:rFonts w:ascii="Sylfaen" w:hAnsi="Sylfaen"/>
          <w:noProof/>
          <w:sz w:val="24"/>
          <w:szCs w:val="24"/>
          <w:lang w:val="ka-GE"/>
        </w:rPr>
        <w:t>;</w:t>
      </w:r>
    </w:p>
    <w:p w14:paraId="263C3DF1" w14:textId="77777777" w:rsidR="00745102" w:rsidRDefault="00A360CD" w:rsidP="006F50A6">
      <w:pPr>
        <w:pStyle w:val="ListParagraph"/>
        <w:numPr>
          <w:ilvl w:val="1"/>
          <w:numId w:val="15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45102">
        <w:rPr>
          <w:rFonts w:ascii="Sylfaen" w:hAnsi="Sylfaen"/>
          <w:noProof/>
          <w:sz w:val="24"/>
          <w:szCs w:val="24"/>
          <w:lang w:val="ka-GE"/>
        </w:rPr>
        <w:t xml:space="preserve">საბჭოს სხდომა უფლებამოსილია, თუ მას ესწრება სკოლის საბჭოს წევრთა სრული შემადგენლობის ნახევარზე მეტი. სკოლის საბჭო გადაწყვეტილებას იღებს სხდომაზე დამსწრე </w:t>
      </w:r>
      <w:r w:rsidRPr="00745102">
        <w:rPr>
          <w:rFonts w:ascii="Sylfaen" w:hAnsi="Sylfaen"/>
          <w:noProof/>
          <w:sz w:val="24"/>
          <w:szCs w:val="24"/>
          <w:lang w:val="ka-GE"/>
        </w:rPr>
        <w:lastRenderedPageBreak/>
        <w:t>წევრთა ხმათა უმრავლესობით</w:t>
      </w:r>
      <w:r w:rsidR="001E0644" w:rsidRPr="00745102">
        <w:rPr>
          <w:rFonts w:ascii="Sylfaen" w:hAnsi="Sylfaen"/>
          <w:noProof/>
          <w:sz w:val="24"/>
          <w:szCs w:val="24"/>
          <w:lang w:val="ka-GE"/>
        </w:rPr>
        <w:t xml:space="preserve"> ღია კენჭისყრის გზით</w:t>
      </w:r>
      <w:r w:rsidRPr="00745102">
        <w:rPr>
          <w:rFonts w:ascii="Sylfaen" w:hAnsi="Sylfaen"/>
          <w:noProof/>
          <w:sz w:val="24"/>
          <w:szCs w:val="24"/>
          <w:lang w:val="ka-GE"/>
        </w:rPr>
        <w:t>. სკოლის საბჭოს თითოეული წევრი სარგებლობს ერთი ხმის უფლებით. ხმების თანაბრად გაყოფის შემთხვევაში გადამწყვეტია სხდომის თავმჯდომარის ხმა</w:t>
      </w:r>
      <w:r w:rsidR="0001283D" w:rsidRPr="00745102">
        <w:rPr>
          <w:rFonts w:ascii="Sylfaen" w:hAnsi="Sylfaen"/>
          <w:noProof/>
          <w:sz w:val="24"/>
          <w:szCs w:val="24"/>
          <w:lang w:val="ka-GE"/>
        </w:rPr>
        <w:t>;</w:t>
      </w:r>
    </w:p>
    <w:p w14:paraId="4A444CBB" w14:textId="3AF6B9A2" w:rsidR="00327044" w:rsidRPr="00745102" w:rsidRDefault="00A360CD" w:rsidP="006F50A6">
      <w:pPr>
        <w:pStyle w:val="ListParagraph"/>
        <w:numPr>
          <w:ilvl w:val="1"/>
          <w:numId w:val="15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45102">
        <w:rPr>
          <w:rFonts w:ascii="Sylfaen" w:hAnsi="Sylfaen"/>
          <w:noProof/>
          <w:sz w:val="24"/>
          <w:szCs w:val="24"/>
          <w:lang w:val="ka-GE"/>
        </w:rPr>
        <w:t xml:space="preserve">საბჭოს </w:t>
      </w:r>
      <w:r w:rsidR="007E4947" w:rsidRPr="00745102">
        <w:rPr>
          <w:rFonts w:ascii="Sylfaen" w:hAnsi="Sylfaen"/>
          <w:noProof/>
          <w:sz w:val="24"/>
          <w:szCs w:val="24"/>
          <w:lang w:val="ka-GE"/>
        </w:rPr>
        <w:t>წევრთა</w:t>
      </w:r>
      <w:r w:rsidRPr="00745102">
        <w:rPr>
          <w:rFonts w:ascii="Sylfaen" w:hAnsi="Sylfaen"/>
          <w:noProof/>
          <w:sz w:val="24"/>
          <w:szCs w:val="24"/>
          <w:lang w:val="ka-GE"/>
        </w:rPr>
        <w:t xml:space="preserve"> შემადგენლობის გარდა, სკოლის საბჭოს სხდომას შეიძლება ესწრებოდნენ განსახილველ საკითხთან დაკავშირებით მოწვეული განსაკუთრებული კომპეტენციის მქონე სპეციალისტები ან</w:t>
      </w:r>
      <w:r w:rsidR="008E4D3D" w:rsidRPr="0074510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45102">
        <w:rPr>
          <w:rFonts w:ascii="Sylfaen" w:hAnsi="Sylfaen"/>
          <w:noProof/>
          <w:sz w:val="24"/>
          <w:szCs w:val="24"/>
          <w:lang w:val="ka-GE"/>
        </w:rPr>
        <w:t>დასაბუთებული ინტერესის მქონე პირები. სკოლის საბჭოს სხდომაზე აღნიშნულ პირთა დასწრებისა და მონაწილეობის ფარგლებისა და ხანგრძლივობის საკითხს წყვეტს სხდომის თავმჯდომარე.</w:t>
      </w:r>
      <w:bookmarkStart w:id="20" w:name="_Toc153890108"/>
    </w:p>
    <w:p w14:paraId="338D242B" w14:textId="77777777" w:rsidR="00BD32F5" w:rsidRPr="001D6F8C" w:rsidRDefault="00BD32F5" w:rsidP="00745102">
      <w:pPr>
        <w:tabs>
          <w:tab w:val="left" w:pos="450"/>
          <w:tab w:val="left" w:pos="540"/>
          <w:tab w:val="left" w:pos="630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AB5F2D2" w14:textId="38ED30FA" w:rsidR="00370C4A" w:rsidRPr="00F75F6B" w:rsidRDefault="00A360CD" w:rsidP="00745102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მუხლი </w:t>
      </w:r>
      <w:r w:rsidR="00CA65AE"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1</w:t>
      </w:r>
      <w:r w:rsidR="00745102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4</w:t>
      </w:r>
      <w:r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 სკოლის საბჭოს სხდომის ოქმი</w:t>
      </w:r>
      <w:bookmarkEnd w:id="20"/>
    </w:p>
    <w:p w14:paraId="4EDF0134" w14:textId="77777777" w:rsidR="00745102" w:rsidRDefault="00370C4A" w:rsidP="006F50A6">
      <w:pPr>
        <w:pStyle w:val="ListParagraph"/>
        <w:numPr>
          <w:ilvl w:val="1"/>
          <w:numId w:val="16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745102">
        <w:rPr>
          <w:rFonts w:ascii="Sylfaen" w:hAnsi="Sylfaen"/>
          <w:sz w:val="24"/>
          <w:szCs w:val="24"/>
          <w:lang w:val="ka-GE"/>
        </w:rPr>
        <w:t xml:space="preserve"> </w:t>
      </w:r>
      <w:r w:rsidR="00472662" w:rsidRPr="00745102">
        <w:rPr>
          <w:rFonts w:ascii="Sylfaen" w:hAnsi="Sylfaen"/>
          <w:sz w:val="24"/>
          <w:szCs w:val="24"/>
          <w:lang w:val="ka-GE"/>
        </w:rPr>
        <w:t>საბჭოს წევრთა შეკრებისა და სხდომის ჩატარების, აგრეთვე, გადაწყვეტილების მიღების ფაქტზე დგება სხდომის ოქმი, რომელსაც ხელს აწერს სკოლის დეკანი (სხდომის თავმჯდომარე) და მდივანი;</w:t>
      </w:r>
    </w:p>
    <w:p w14:paraId="5E30F999" w14:textId="61673166" w:rsidR="00715EBC" w:rsidRPr="00745102" w:rsidRDefault="00370C4A" w:rsidP="006F50A6">
      <w:pPr>
        <w:pStyle w:val="ListParagraph"/>
        <w:numPr>
          <w:ilvl w:val="1"/>
          <w:numId w:val="16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745102">
        <w:rPr>
          <w:rFonts w:ascii="Sylfaen" w:hAnsi="Sylfaen"/>
          <w:sz w:val="24"/>
          <w:szCs w:val="24"/>
          <w:lang w:val="ka-GE"/>
        </w:rPr>
        <w:t xml:space="preserve"> </w:t>
      </w:r>
      <w:r w:rsidR="0009612E" w:rsidRPr="00745102">
        <w:rPr>
          <w:rFonts w:ascii="Sylfaen" w:hAnsi="Sylfaen"/>
          <w:sz w:val="24"/>
          <w:szCs w:val="24"/>
          <w:lang w:val="ka-GE"/>
        </w:rPr>
        <w:t xml:space="preserve">სხდომების ოქმები ინახება </w:t>
      </w:r>
      <w:r w:rsidR="00D95D11" w:rsidRPr="00745102">
        <w:rPr>
          <w:rFonts w:ascii="Sylfaen" w:hAnsi="Sylfaen"/>
          <w:sz w:val="24"/>
          <w:szCs w:val="24"/>
          <w:lang w:val="ka-GE"/>
        </w:rPr>
        <w:t>საბჭოს მდივნის</w:t>
      </w:r>
      <w:r w:rsidR="0009612E" w:rsidRPr="00745102">
        <w:rPr>
          <w:rFonts w:ascii="Sylfaen" w:hAnsi="Sylfaen"/>
          <w:sz w:val="24"/>
          <w:szCs w:val="24"/>
          <w:lang w:val="ka-GE"/>
        </w:rPr>
        <w:t xml:space="preserve"> მიერ არანაკლებ 3 </w:t>
      </w:r>
      <w:r w:rsidR="00A46BFC" w:rsidRPr="00745102">
        <w:rPr>
          <w:rFonts w:ascii="Sylfaen" w:hAnsi="Sylfaen"/>
          <w:sz w:val="24"/>
          <w:szCs w:val="24"/>
          <w:lang w:val="ka-GE"/>
        </w:rPr>
        <w:t xml:space="preserve">(სამი) </w:t>
      </w:r>
      <w:r w:rsidR="0009612E" w:rsidRPr="00745102">
        <w:rPr>
          <w:rFonts w:ascii="Sylfaen" w:hAnsi="Sylfaen"/>
          <w:sz w:val="24"/>
          <w:szCs w:val="24"/>
          <w:lang w:val="ka-GE"/>
        </w:rPr>
        <w:t>წლის გა</w:t>
      </w:r>
      <w:r w:rsidR="00327044" w:rsidRPr="00745102">
        <w:rPr>
          <w:rFonts w:ascii="Sylfaen" w:hAnsi="Sylfaen"/>
          <w:sz w:val="24"/>
          <w:szCs w:val="24"/>
          <w:lang w:val="ka-GE"/>
        </w:rPr>
        <w:t>ნ</w:t>
      </w:r>
      <w:r w:rsidR="0009612E" w:rsidRPr="00745102">
        <w:rPr>
          <w:rFonts w:ascii="Sylfaen" w:hAnsi="Sylfaen"/>
          <w:sz w:val="24"/>
          <w:szCs w:val="24"/>
          <w:lang w:val="ka-GE"/>
        </w:rPr>
        <w:t>მავლობაში, რის შემდეგაც გადაეცემა უნივერსიტეტის არქივს.</w:t>
      </w:r>
      <w:bookmarkStart w:id="21" w:name="_Toc153890109"/>
    </w:p>
    <w:p w14:paraId="77BACB1D" w14:textId="7F1F8A6E" w:rsidR="00715EBC" w:rsidRPr="007C5F14" w:rsidRDefault="00A360CD" w:rsidP="00EB4A15">
      <w:pPr>
        <w:pStyle w:val="Heading1"/>
        <w:jc w:val="center"/>
        <w:rPr>
          <w:rFonts w:asciiTheme="minorHAnsi" w:hAnsiTheme="minorHAnsi"/>
          <w:b/>
          <w:bCs/>
          <w:color w:val="auto"/>
          <w:sz w:val="24"/>
          <w:szCs w:val="24"/>
          <w:lang w:val="en-US"/>
        </w:rPr>
      </w:pPr>
      <w:r w:rsidRPr="00EB4A15">
        <w:rPr>
          <w:rFonts w:asciiTheme="minorHAnsi" w:hAnsiTheme="minorHAnsi"/>
          <w:b/>
          <w:bCs/>
          <w:color w:val="auto"/>
          <w:sz w:val="24"/>
          <w:szCs w:val="24"/>
          <w:lang w:val="ka-GE"/>
        </w:rPr>
        <w:t xml:space="preserve">თავი </w:t>
      </w:r>
      <w:bookmarkStart w:id="22" w:name="_Toc153890110"/>
      <w:bookmarkEnd w:id="21"/>
      <w:r w:rsidR="007C5F14">
        <w:rPr>
          <w:rFonts w:asciiTheme="minorHAnsi" w:hAnsiTheme="minorHAnsi"/>
          <w:b/>
          <w:bCs/>
          <w:color w:val="auto"/>
          <w:sz w:val="24"/>
          <w:szCs w:val="24"/>
          <w:lang w:val="en-US"/>
        </w:rPr>
        <w:t>III</w:t>
      </w:r>
    </w:p>
    <w:p w14:paraId="1FCC4051" w14:textId="1A102885" w:rsidR="00674DA7" w:rsidRDefault="00674DA7" w:rsidP="00674DA7">
      <w:pPr>
        <w:jc w:val="center"/>
        <w:rPr>
          <w:b/>
          <w:bCs/>
          <w:lang w:val="ka-GE"/>
        </w:rPr>
      </w:pPr>
      <w:r w:rsidRPr="00A46BFC">
        <w:rPr>
          <w:b/>
          <w:bCs/>
          <w:lang w:val="ka-GE"/>
        </w:rPr>
        <w:t>სკოლის პერსონალი</w:t>
      </w:r>
    </w:p>
    <w:p w14:paraId="09850989" w14:textId="48F99EF9" w:rsidR="00674DA7" w:rsidRPr="001D6F8C" w:rsidRDefault="00674DA7" w:rsidP="0047665C">
      <w:pPr>
        <w:pStyle w:val="Heading2"/>
        <w:spacing w:before="0"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 1</w:t>
      </w:r>
      <w:r w:rsidR="0047665C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5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 სკოლის პერსონალი</w:t>
      </w:r>
    </w:p>
    <w:p w14:paraId="4FCB7C59" w14:textId="466BD1A7" w:rsidR="00674DA7" w:rsidRPr="00745102" w:rsidRDefault="00674DA7" w:rsidP="006F50A6">
      <w:pPr>
        <w:pStyle w:val="ListParagraph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Sylfaen" w:eastAsia="Arial Unicode MS" w:hAnsi="Sylfaen" w:cs="Arial Unicode MS"/>
          <w:sz w:val="24"/>
          <w:szCs w:val="24"/>
        </w:rPr>
      </w:pPr>
      <w:r w:rsidRPr="00745102">
        <w:rPr>
          <w:rFonts w:ascii="Sylfaen" w:hAnsi="Sylfaen"/>
          <w:sz w:val="24"/>
          <w:szCs w:val="24"/>
        </w:rPr>
        <w:t xml:space="preserve"> </w:t>
      </w:r>
      <w:r w:rsidRPr="00745102">
        <w:rPr>
          <w:rFonts w:ascii="Sylfaen" w:eastAsia="Arial Unicode MS" w:hAnsi="Sylfaen" w:cs="Arial Unicode MS"/>
          <w:sz w:val="24"/>
          <w:szCs w:val="24"/>
        </w:rPr>
        <w:t>სკოლის პერსონალი შედგება: აკადემიური</w:t>
      </w:r>
      <w:r w:rsidRPr="00745102">
        <w:rPr>
          <w:rFonts w:ascii="Sylfaen" w:eastAsia="Arial Unicode MS" w:hAnsi="Sylfaen" w:cs="Arial Unicode MS"/>
          <w:sz w:val="24"/>
          <w:szCs w:val="24"/>
          <w:lang w:val="ka-GE"/>
        </w:rPr>
        <w:t>/</w:t>
      </w:r>
      <w:r w:rsidRPr="00745102">
        <w:rPr>
          <w:rFonts w:ascii="Sylfaen" w:eastAsia="Arial Unicode MS" w:hAnsi="Sylfaen" w:cs="Arial Unicode MS"/>
          <w:sz w:val="24"/>
          <w:szCs w:val="24"/>
        </w:rPr>
        <w:t>სამეცნიერო, ადმინისტრაციული და მოწვეული პერსონალისგან.</w:t>
      </w:r>
    </w:p>
    <w:p w14:paraId="4BD570F0" w14:textId="77777777" w:rsidR="00745102" w:rsidRPr="001D6F8C" w:rsidRDefault="00745102" w:rsidP="0047665C">
      <w:pPr>
        <w:spacing w:after="0" w:line="240" w:lineRule="auto"/>
        <w:jc w:val="both"/>
        <w:rPr>
          <w:rFonts w:ascii="Sylfaen" w:eastAsia="Arial Unicode MS" w:hAnsi="Sylfaen" w:cs="Arial Unicode MS"/>
          <w:sz w:val="24"/>
          <w:szCs w:val="24"/>
        </w:rPr>
      </w:pPr>
    </w:p>
    <w:p w14:paraId="3DFE3F06" w14:textId="672A9A07" w:rsidR="00674DA7" w:rsidRPr="001D6F8C" w:rsidRDefault="00674DA7" w:rsidP="0047665C">
      <w:pPr>
        <w:pStyle w:val="Heading2"/>
        <w:spacing w:before="0"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23" w:name="_heading=h.ihv636" w:colFirst="0" w:colLast="0"/>
      <w:bookmarkEnd w:id="23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მუხლი </w:t>
      </w:r>
      <w:r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1</w:t>
      </w:r>
      <w:r w:rsidR="0047665C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6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 აკადემიური/სამეცნიერო პერსონალი</w:t>
      </w:r>
    </w:p>
    <w:p w14:paraId="69602EA2" w14:textId="77777777" w:rsidR="0047665C" w:rsidRPr="0047665C" w:rsidRDefault="0047665C" w:rsidP="006F50A6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47665C">
        <w:rPr>
          <w:rFonts w:ascii="Sylfaen" w:hAnsi="Sylfaen"/>
          <w:sz w:val="24"/>
          <w:szCs w:val="24"/>
          <w:lang w:val="ka-GE"/>
        </w:rPr>
        <w:t xml:space="preserve"> </w:t>
      </w:r>
      <w:r w:rsidR="00674DA7" w:rsidRPr="0047665C">
        <w:rPr>
          <w:rFonts w:ascii="Sylfaen" w:eastAsia="Arial Unicode MS" w:hAnsi="Sylfaen" w:cs="Arial Unicode MS"/>
          <w:color w:val="000000"/>
          <w:sz w:val="24"/>
          <w:szCs w:val="24"/>
        </w:rPr>
        <w:t>სკოლის აკადემიურ პერსონალს მიეკუთვნება: პროფესორი, ასოცირებული პროფესორი, ასისტენტ-პროფესორი, ასისტენტი</w:t>
      </w:r>
      <w:r w:rsidR="00674DA7" w:rsidRPr="0047665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</w:p>
    <w:p w14:paraId="62542869" w14:textId="77777777" w:rsidR="0047665C" w:rsidRPr="0047665C" w:rsidRDefault="00674DA7" w:rsidP="006F50A6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აკადემიური პერსონალი მონაწილეობს ან/და წარმართავს სასწავლო პროცესსა და მეცნიერულ კვლევებს; </w:t>
      </w:r>
    </w:p>
    <w:p w14:paraId="06173E1D" w14:textId="77777777" w:rsidR="0047665C" w:rsidRPr="0047665C" w:rsidRDefault="00674DA7" w:rsidP="006F50A6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სკოლის სამეცნიერო პერსონალი შეიძლება შედგებოდეს მეცნიერებისა და პოსტდოქტორანტებისაგან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4050C214" w14:textId="77777777" w:rsidR="0047665C" w:rsidRPr="0047665C" w:rsidRDefault="00674DA7" w:rsidP="006F50A6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მეცნიერები არიან შემდეგი სამეცნიერო თანამდებობების მქონე პირები: მთავარი მეცნიერ-თანამშრომელი, უფროსი მეცნიერ-თანამშრომელი და მეცნიერ-თანამშრომელი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04782587" w14:textId="77777777" w:rsidR="0047665C" w:rsidRPr="0047665C" w:rsidRDefault="00674DA7" w:rsidP="006F50A6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აკადემიურ/სამეცნიერო პერსონალთან შრომითი ხელშეკრულება იდება აკადემიური/სამეცნიერო პერსონალის სამსახურში მიღების ერთიანი წესით განსაზღვრული ვადით;</w:t>
      </w:r>
    </w:p>
    <w:p w14:paraId="1543E690" w14:textId="4E0DDA2F" w:rsidR="00674DA7" w:rsidRPr="0047665C" w:rsidRDefault="00674DA7" w:rsidP="006F50A6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აკადემიური/სამეცნიერო თანამდებობის დაკავების წესი და პირობები, თანამდებობიდან გათავისუფლების საფუძვლები, ასევე აკადემიური პერსონალის უფლება-მოვალეობები განისაზღვრება „უმაღლესი განათლების შესახებ” საქართველოს კანონით და უნივერსიტეტის მიერ დამტკიცებული სხვა აქტებით.</w:t>
      </w:r>
    </w:p>
    <w:p w14:paraId="68F0D2B7" w14:textId="77777777" w:rsidR="00674DA7" w:rsidRPr="001D6F8C" w:rsidRDefault="00674DA7" w:rsidP="0047665C">
      <w:pPr>
        <w:spacing w:after="0"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</w:p>
    <w:p w14:paraId="79D09D5B" w14:textId="2B41F548" w:rsidR="00674DA7" w:rsidRPr="001D6F8C" w:rsidRDefault="00674DA7" w:rsidP="0047665C">
      <w:pPr>
        <w:pStyle w:val="Heading2"/>
        <w:spacing w:before="0"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24" w:name="_heading=h.32hioqz" w:colFirst="0" w:colLast="0"/>
      <w:bookmarkEnd w:id="24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მუხლი </w:t>
      </w:r>
      <w:r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1</w:t>
      </w:r>
      <w:r w:rsidR="0047665C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7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 ადმინისტრაციული პერსონალი</w:t>
      </w:r>
    </w:p>
    <w:p w14:paraId="6B99A87B" w14:textId="77777777" w:rsidR="0047665C" w:rsidRPr="0047665C" w:rsidRDefault="00674DA7" w:rsidP="006F50A6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25" w:name="_heading=h.3l18frh" w:colFirst="0" w:colLast="0"/>
      <w:bookmarkEnd w:id="25"/>
      <w:r w:rsidRPr="0047665C">
        <w:rPr>
          <w:rFonts w:ascii="Sylfaen" w:hAnsi="Sylfaen"/>
          <w:sz w:val="24"/>
          <w:szCs w:val="24"/>
        </w:rPr>
        <w:t xml:space="preserve"> 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სკოლის ადმინისტრაციულ პერსონალს მიეკუთვნებიან: დეკანი, საბაკალავრო/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სამაგისტრო საგანმანათლებლო პროგრამის ხელმძღვანელი/თანახელმძღვანელი, საბაკალავრო/სამაგისტრო</w:t>
      </w:r>
      <w:r w:rsidR="00CF4591" w:rsidRPr="0047665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/სადოქტორო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  <w:t xml:space="preserve"> 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საგანმანათლებლო პროგრამის ადმინისტრაციული 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lastRenderedPageBreak/>
        <w:t>დირექტორი/დირექტორები, ადმინისტრაციულ საქმეთა მენეჯერი/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  <w:t xml:space="preserve"> 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მენეჯერები და საშტატო ნუსხით გათვალისწინებული სხვა პირები.</w:t>
      </w:r>
      <w:bookmarkStart w:id="26" w:name="_heading=h.206ipza" w:colFirst="0" w:colLast="0"/>
      <w:bookmarkEnd w:id="26"/>
    </w:p>
    <w:p w14:paraId="302C603C" w14:textId="39397065" w:rsidR="00674DA7" w:rsidRPr="0047665C" w:rsidRDefault="00674DA7" w:rsidP="006F50A6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ადმინისტრაციული თანამდებობის დაკავების წესები და პირობები განისაზღვრება ამ დებულებით, უნივერსიტეტის დებულებით, უნივერსიტეტის მიერ გამოცემული სამართლებრივი აქტებით.</w:t>
      </w:r>
    </w:p>
    <w:p w14:paraId="3174A07C" w14:textId="77777777" w:rsidR="00674DA7" w:rsidRPr="001D6F8C" w:rsidRDefault="00674DA7" w:rsidP="00476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</w:pPr>
    </w:p>
    <w:p w14:paraId="623D81D9" w14:textId="60F6EF4E" w:rsidR="00674DA7" w:rsidRPr="001D6F8C" w:rsidRDefault="00674DA7" w:rsidP="0047665C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="Arial Unicode MS" w:hAnsi="Sylfaen" w:cs="Arial Unicode MS"/>
          <w:b/>
          <w:bCs/>
          <w:color w:val="000000"/>
          <w:sz w:val="24"/>
          <w:szCs w:val="24"/>
          <w:lang w:val="ka-GE"/>
        </w:rPr>
      </w:pPr>
      <w:r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მუხლი </w:t>
      </w:r>
      <w:r w:rsidR="0047665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18</w:t>
      </w:r>
      <w:r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 მოწვეული პერსონალი</w:t>
      </w:r>
    </w:p>
    <w:p w14:paraId="16514090" w14:textId="77777777" w:rsidR="0047665C" w:rsidRPr="0047665C" w:rsidRDefault="00674DA7" w:rsidP="006F50A6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მოწვეულ პერსონალს მიეკუთვნება: </w:t>
      </w:r>
      <w:r w:rsidRPr="0047665C">
        <w:rPr>
          <w:sz w:val="24"/>
          <w:szCs w:val="24"/>
        </w:rPr>
        <w:t>აკადემიური თანამდებობის დაკავების გარეშე მოწვეული შესაბამისი კვალიფიკაციის მქონე სპეციალისტი, რომელიც ახორციელებს აკადემიურ და საკონსულტაციო/ადმინისტრაციულ სამუშაოებს ძირითად საგანმანათლებლო ერთეულში მიმდინარე სასწავლო პროცესის ფარგლებშ</w:t>
      </w:r>
      <w:r w:rsidRPr="0047665C">
        <w:rPr>
          <w:rFonts w:ascii="Sylfaen" w:hAnsi="Sylfaen" w:cs="Sylfaen"/>
          <w:sz w:val="24"/>
          <w:szCs w:val="24"/>
        </w:rPr>
        <w:t>ი</w:t>
      </w:r>
      <w:r w:rsidR="00FF571F" w:rsidRPr="0047665C">
        <w:rPr>
          <w:rFonts w:ascii="Sylfaen" w:hAnsi="Sylfaen" w:cs="Sylfaen"/>
          <w:sz w:val="24"/>
          <w:szCs w:val="24"/>
          <w:lang w:val="en-US"/>
        </w:rPr>
        <w:t>;</w:t>
      </w:r>
    </w:p>
    <w:p w14:paraId="309817A2" w14:textId="2A5EEA5A" w:rsidR="00674DA7" w:rsidRPr="0047665C" w:rsidRDefault="00674DA7" w:rsidP="006F50A6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მოწვეულ</w:t>
      </w:r>
      <w:r w:rsidR="00721D38" w:rsidRPr="0047665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ი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პერსონალის საქმიანობის წესი, უფლება-მოვალეობები განისაზღვრება უნივერსიტეტსა და მოწვეულ პერსონალთან დადებული შრომითი ხელშეკრულების საფუძველზე.</w:t>
      </w:r>
    </w:p>
    <w:p w14:paraId="2E24192B" w14:textId="77777777" w:rsidR="00674DA7" w:rsidRPr="00674DA7" w:rsidRDefault="00674DA7" w:rsidP="00476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lang w:val="ka-GE"/>
        </w:rPr>
      </w:pPr>
    </w:p>
    <w:p w14:paraId="02E7F135" w14:textId="56E6B9D3" w:rsidR="003A29F0" w:rsidRPr="00F75F6B" w:rsidRDefault="00A360CD" w:rsidP="00E31142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</w:t>
      </w:r>
      <w:r w:rsidR="00274D8F"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="0047665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19</w:t>
      </w:r>
      <w:r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. </w:t>
      </w:r>
      <w:bookmarkEnd w:id="22"/>
      <w:r w:rsidR="00D937D1"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აკადემიური პროგრამის ხელმძღვანელი/თანახელმძღვანელი</w:t>
      </w:r>
    </w:p>
    <w:p w14:paraId="54B8995A" w14:textId="440280C8" w:rsidR="00E31142" w:rsidRDefault="0009216F" w:rsidP="00E31142">
      <w:pPr>
        <w:pStyle w:val="ListParagraph"/>
        <w:numPr>
          <w:ilvl w:val="1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აკადემიური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ხელმძღვანელი</w:t>
      </w:r>
      <w:r w:rsidRPr="00E31142">
        <w:rPr>
          <w:rFonts w:ascii="Sylfaen" w:hAnsi="Sylfaen"/>
          <w:sz w:val="24"/>
          <w:szCs w:val="24"/>
        </w:rPr>
        <w:t>/</w:t>
      </w:r>
      <w:r w:rsidRPr="00E31142">
        <w:rPr>
          <w:rFonts w:ascii="Sylfaen" w:hAnsi="Sylfaen" w:cs="Sylfaen"/>
          <w:sz w:val="24"/>
          <w:szCs w:val="24"/>
        </w:rPr>
        <w:t>თანახელმძღვანელი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უზრუნველყოფს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საგანმანათლებლო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პროგრამების</w:t>
      </w:r>
      <w:r w:rsidR="008E0EB5"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შექმნას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დამუშავებას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მოდიფიცირებას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განვითარებას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საგანმანათლებლო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სივრცეში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დამკვიდრებულ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პრაქტიკასთან</w:t>
      </w:r>
      <w:r w:rsidRPr="00E31142">
        <w:rPr>
          <w:rFonts w:ascii="Sylfaen" w:hAnsi="Sylfaen"/>
          <w:sz w:val="24"/>
          <w:szCs w:val="24"/>
        </w:rPr>
        <w:t>/</w:t>
      </w:r>
      <w:r w:rsidRPr="00E31142">
        <w:rPr>
          <w:rFonts w:ascii="Sylfaen" w:hAnsi="Sylfaen" w:cs="Sylfaen"/>
          <w:sz w:val="24"/>
          <w:szCs w:val="24"/>
        </w:rPr>
        <w:t>მოთხოვნებთან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შესაბამისობაში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მოყვანას</w:t>
      </w:r>
      <w:r w:rsidRPr="00E31142">
        <w:rPr>
          <w:rFonts w:ascii="Sylfaen" w:hAnsi="Sylfaen"/>
          <w:sz w:val="24"/>
          <w:szCs w:val="24"/>
        </w:rPr>
        <w:t>;</w:t>
      </w:r>
    </w:p>
    <w:p w14:paraId="2CE16A58" w14:textId="77777777" w:rsidR="00E31142" w:rsidRDefault="0009216F" w:rsidP="00E31142">
      <w:pPr>
        <w:pStyle w:val="ListParagraph"/>
        <w:numPr>
          <w:ilvl w:val="1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საბაკალავრო</w:t>
      </w:r>
      <w:r w:rsidRPr="00E31142">
        <w:rPr>
          <w:rFonts w:ascii="Sylfaen" w:hAnsi="Sylfaen"/>
          <w:sz w:val="24"/>
          <w:szCs w:val="24"/>
          <w:lang w:val="ka-GE"/>
        </w:rPr>
        <w:t xml:space="preserve"> და </w:t>
      </w:r>
      <w:r w:rsidRPr="00E31142">
        <w:rPr>
          <w:rFonts w:ascii="Sylfaen" w:hAnsi="Sylfaen" w:cs="Sylfaen"/>
          <w:sz w:val="24"/>
          <w:szCs w:val="24"/>
        </w:rPr>
        <w:t>სამაგისტრო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საგანმანათლებლო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პროგრამას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შეიძლება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ჰყავდეს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ერთი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ან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რამდენიმე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ხელმძღვანელი</w:t>
      </w:r>
      <w:r w:rsidRPr="00E31142">
        <w:rPr>
          <w:rFonts w:ascii="Sylfaen" w:hAnsi="Sylfaen"/>
          <w:sz w:val="24"/>
          <w:szCs w:val="24"/>
        </w:rPr>
        <w:t>/</w:t>
      </w:r>
      <w:r w:rsidRPr="00E31142">
        <w:rPr>
          <w:rFonts w:ascii="Sylfaen" w:hAnsi="Sylfaen" w:cs="Sylfaen"/>
          <w:sz w:val="24"/>
          <w:szCs w:val="24"/>
        </w:rPr>
        <w:t>თანახელმძღვანელი</w:t>
      </w:r>
      <w:r w:rsidRPr="00E31142">
        <w:rPr>
          <w:rFonts w:ascii="Sylfaen" w:hAnsi="Sylfaen"/>
          <w:sz w:val="24"/>
          <w:szCs w:val="24"/>
        </w:rPr>
        <w:t xml:space="preserve">; </w:t>
      </w:r>
    </w:p>
    <w:p w14:paraId="209B22BB" w14:textId="77777777" w:rsidR="00E31142" w:rsidRDefault="0009216F" w:rsidP="00E31142">
      <w:pPr>
        <w:pStyle w:val="ListParagraph"/>
        <w:numPr>
          <w:ilvl w:val="1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ხელმძღვანელებს</w:t>
      </w:r>
      <w:r w:rsidRPr="00E31142">
        <w:rPr>
          <w:rFonts w:ascii="Sylfaen" w:hAnsi="Sylfaen"/>
          <w:sz w:val="24"/>
          <w:szCs w:val="24"/>
        </w:rPr>
        <w:t>/</w:t>
      </w:r>
      <w:r w:rsidRPr="00E31142">
        <w:rPr>
          <w:rFonts w:ascii="Sylfaen" w:hAnsi="Sylfaen" w:cs="Sylfaen"/>
          <w:sz w:val="24"/>
          <w:szCs w:val="24"/>
        </w:rPr>
        <w:t>თანახელმძღვანელებს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სკოლის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დეკანის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წარდგინებით</w:t>
      </w:r>
      <w:r w:rsidR="008E0EB5"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ადმინისტრაციულ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პოზიციაზე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ნიშნავს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რექტორი</w:t>
      </w:r>
      <w:r w:rsidRPr="00E31142">
        <w:rPr>
          <w:rFonts w:ascii="Sylfaen" w:hAnsi="Sylfaen"/>
          <w:sz w:val="24"/>
          <w:szCs w:val="24"/>
        </w:rPr>
        <w:t>;</w:t>
      </w:r>
    </w:p>
    <w:p w14:paraId="6CFF2E65" w14:textId="77777777" w:rsidR="00E31142" w:rsidRDefault="0009216F" w:rsidP="00E31142">
      <w:pPr>
        <w:pStyle w:val="ListParagraph"/>
        <w:numPr>
          <w:ilvl w:val="1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აკადემიური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ხელმძღვანელების</w:t>
      </w:r>
      <w:r w:rsidRPr="00E31142">
        <w:rPr>
          <w:rFonts w:ascii="Sylfaen" w:hAnsi="Sylfaen"/>
          <w:sz w:val="24"/>
          <w:szCs w:val="24"/>
        </w:rPr>
        <w:t>/</w:t>
      </w:r>
      <w:r w:rsidRPr="00E31142">
        <w:rPr>
          <w:rFonts w:ascii="Sylfaen" w:hAnsi="Sylfaen" w:cs="Sylfaen"/>
          <w:sz w:val="24"/>
          <w:szCs w:val="24"/>
        </w:rPr>
        <w:t>თანახელმძღვანელების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საქმიანობაზე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კონტროლს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ახორციელებს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სკოლის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დეკანი</w:t>
      </w:r>
      <w:r w:rsidRPr="00E31142">
        <w:rPr>
          <w:rFonts w:ascii="Sylfaen" w:hAnsi="Sylfaen"/>
          <w:sz w:val="24"/>
          <w:szCs w:val="24"/>
        </w:rPr>
        <w:t>.</w:t>
      </w:r>
    </w:p>
    <w:p w14:paraId="315D5670" w14:textId="77777777" w:rsidR="00E31142" w:rsidRDefault="0009216F" w:rsidP="00E31142">
      <w:pPr>
        <w:pStyle w:val="ListParagraph"/>
        <w:numPr>
          <w:ilvl w:val="1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აკადემიური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ხელმძღვანელი</w:t>
      </w:r>
      <w:r w:rsidRPr="00E31142">
        <w:rPr>
          <w:rFonts w:ascii="Sylfaen" w:hAnsi="Sylfaen"/>
          <w:sz w:val="24"/>
          <w:szCs w:val="24"/>
        </w:rPr>
        <w:t>/</w:t>
      </w:r>
      <w:r w:rsidRPr="00E31142">
        <w:rPr>
          <w:rFonts w:ascii="Sylfaen" w:hAnsi="Sylfaen" w:cs="Sylfaen"/>
          <w:sz w:val="24"/>
          <w:szCs w:val="24"/>
        </w:rPr>
        <w:t>თანახელმძღვანელი</w:t>
      </w:r>
      <w:r w:rsidR="00FF571F" w:rsidRPr="00E3114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F571F" w:rsidRPr="00E31142">
        <w:rPr>
          <w:rFonts w:ascii="Sylfaen" w:hAnsi="Sylfaen" w:cs="Sylfaen"/>
          <w:sz w:val="24"/>
          <w:szCs w:val="24"/>
          <w:lang w:val="ka-GE"/>
        </w:rPr>
        <w:t>საგანმანათლებლო პროგრამის ეფექტურად განხორციელების მიზნით, თავისი კომპეტენციის ფარგლებში:</w:t>
      </w:r>
    </w:p>
    <w:p w14:paraId="54DF2CC0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ამზადებს</w:t>
      </w:r>
      <w:r w:rsidRPr="00E31142">
        <w:rPr>
          <w:rFonts w:ascii="Sylfaen" w:hAnsi="Sylfaen"/>
          <w:sz w:val="24"/>
          <w:szCs w:val="24"/>
        </w:rPr>
        <w:t>/</w:t>
      </w:r>
      <w:r w:rsidRPr="00E31142">
        <w:rPr>
          <w:rFonts w:ascii="Sylfaen" w:hAnsi="Sylfaen" w:cs="Sylfaen"/>
          <w:sz w:val="24"/>
          <w:szCs w:val="24"/>
        </w:rPr>
        <w:t>ავითარებს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უმაღლესი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საგანმანათლებლო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დაწესებულების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საგანმანათლებლო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პაკეტს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კომპეტენციის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ფარგლებში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მასთან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თანდართულ</w:t>
      </w:r>
      <w:r w:rsidR="008E0EB5"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დოკუმენტაციას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საქართველოს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კანონმდებლობით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დადგენილი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სტანდარტების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შესაბამისად</w:t>
      </w:r>
      <w:r w:rsidRPr="00E31142">
        <w:rPr>
          <w:rFonts w:ascii="Sylfaen" w:hAnsi="Sylfaen"/>
          <w:sz w:val="24"/>
          <w:szCs w:val="24"/>
        </w:rPr>
        <w:t>;</w:t>
      </w:r>
    </w:p>
    <w:p w14:paraId="2075AE1C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ამზადებს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აკრედიტაციის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ექსპერტების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ზეპირ</w:t>
      </w:r>
      <w:r w:rsidRPr="00E31142">
        <w:rPr>
          <w:rFonts w:ascii="Sylfaen" w:hAnsi="Sylfaen"/>
          <w:sz w:val="24"/>
          <w:szCs w:val="24"/>
        </w:rPr>
        <w:t>/</w:t>
      </w:r>
      <w:r w:rsidRPr="00E31142">
        <w:rPr>
          <w:rFonts w:ascii="Sylfaen" w:hAnsi="Sylfaen" w:cs="Sylfaen"/>
          <w:sz w:val="24"/>
          <w:szCs w:val="24"/>
        </w:rPr>
        <w:t>წერილობით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კითხვებზე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დასაბუთებულ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პასუხებს</w:t>
      </w:r>
      <w:r w:rsidRPr="00E31142">
        <w:rPr>
          <w:rFonts w:ascii="Sylfaen" w:hAnsi="Sylfaen"/>
          <w:sz w:val="24"/>
          <w:szCs w:val="24"/>
        </w:rPr>
        <w:t>;</w:t>
      </w:r>
    </w:p>
    <w:p w14:paraId="57815F1A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უფლებამოსილია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სწავლის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ხარისხის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გაუმჯობესების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მიზნით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დაესწროს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ლექციებს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შეაფასოს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ლექტორთა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მუშაობა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შიდა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ხარისხის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უზრუნველყოფის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სამსახურთან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კოორდინირებით</w:t>
      </w:r>
      <w:r w:rsidRPr="00E31142">
        <w:rPr>
          <w:rFonts w:ascii="Sylfaen" w:hAnsi="Sylfaen"/>
          <w:sz w:val="24"/>
          <w:szCs w:val="24"/>
        </w:rPr>
        <w:t>;</w:t>
      </w:r>
    </w:p>
    <w:p w14:paraId="7F23528E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შეიმუშავებს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რეკომენდაციებს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სასწავლო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გეგმების</w:t>
      </w:r>
      <w:r w:rsidRPr="00E31142">
        <w:rPr>
          <w:rFonts w:ascii="Sylfaen" w:hAnsi="Sylfaen"/>
          <w:sz w:val="24"/>
          <w:szCs w:val="24"/>
        </w:rPr>
        <w:t xml:space="preserve"> (</w:t>
      </w:r>
      <w:r w:rsidRPr="00E31142">
        <w:rPr>
          <w:rFonts w:ascii="Sylfaen" w:hAnsi="Sylfaen" w:cs="Sylfaen"/>
          <w:sz w:val="24"/>
          <w:szCs w:val="24"/>
        </w:rPr>
        <w:t>კურიკულუმის</w:t>
      </w:r>
      <w:r w:rsidRPr="00E31142">
        <w:rPr>
          <w:rFonts w:ascii="Sylfaen" w:hAnsi="Sylfaen"/>
          <w:sz w:val="24"/>
          <w:szCs w:val="24"/>
        </w:rPr>
        <w:t xml:space="preserve">) </w:t>
      </w:r>
      <w:r w:rsidRPr="00E31142">
        <w:rPr>
          <w:rFonts w:ascii="Sylfaen" w:hAnsi="Sylfaen" w:cs="Sylfaen"/>
          <w:sz w:val="24"/>
          <w:szCs w:val="24"/>
        </w:rPr>
        <w:t>დახვეწის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მიზნით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ატარებს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შესაბამის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სამუშოებს</w:t>
      </w:r>
      <w:r w:rsidRPr="00E31142">
        <w:rPr>
          <w:rFonts w:ascii="Sylfaen" w:hAnsi="Sylfaen"/>
          <w:sz w:val="24"/>
          <w:szCs w:val="24"/>
        </w:rPr>
        <w:t>;</w:t>
      </w:r>
    </w:p>
    <w:p w14:paraId="69815D95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ზრუნავს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აკადემიური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განვითარებაზე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საკანონმდებლო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ცვლილებებთან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შესაბამისობაში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მოყვანაზე</w:t>
      </w:r>
      <w:r w:rsidRPr="00E31142">
        <w:rPr>
          <w:rFonts w:ascii="Sylfaen" w:hAnsi="Sylfaen"/>
          <w:sz w:val="24"/>
          <w:szCs w:val="24"/>
        </w:rPr>
        <w:t>;</w:t>
      </w:r>
    </w:p>
    <w:p w14:paraId="00573D46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ამოწმებს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სასწავლო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კურსის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შინაარსობრივ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მხარეს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ამზადებს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შესაბამის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რეკომენდაციებს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სტუდენტის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მიერ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მიღებული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კრედიტების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აღიარების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მიზნებისთვის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მობილობის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ან</w:t>
      </w:r>
      <w:r w:rsidRPr="00E31142">
        <w:rPr>
          <w:rFonts w:ascii="Sylfaen" w:hAnsi="Sylfaen"/>
          <w:sz w:val="24"/>
          <w:szCs w:val="24"/>
        </w:rPr>
        <w:t>/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სტატუსის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აღდგენის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დროს</w:t>
      </w:r>
      <w:r w:rsidRPr="00E31142">
        <w:rPr>
          <w:rFonts w:ascii="Sylfaen" w:hAnsi="Sylfaen"/>
          <w:sz w:val="24"/>
          <w:szCs w:val="24"/>
        </w:rPr>
        <w:t xml:space="preserve">; </w:t>
      </w:r>
    </w:p>
    <w:p w14:paraId="04802B94" w14:textId="77777777" w:rsidR="00E31142" w:rsidRDefault="00CF263C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ადმინისტრაციულ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დირექტორთან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ერთად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ადგენს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გაცვლით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პროგრამაში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მონაწილე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სტუდენტების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მიერ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პარტნიორ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უნივერსიტეტში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გასავლელი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სასწავლო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კურსების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lastRenderedPageBreak/>
        <w:t>შინაარსობრივ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შესაბამისობას</w:t>
      </w:r>
      <w:r w:rsidRPr="00E31142">
        <w:rPr>
          <w:rFonts w:ascii="Sylfaen" w:hAnsi="Sylfaen" w:cs="Sylfaen"/>
          <w:sz w:val="24"/>
          <w:szCs w:val="24"/>
          <w:lang w:val="ka-GE"/>
        </w:rPr>
        <w:t xml:space="preserve"> შავი ზღვის საერთაშორისო უნივერსიტეტის შესაბამისი პროგრამით გათვალისწინებულ კურსებთან</w:t>
      </w:r>
      <w:r w:rsidRPr="00E31142">
        <w:rPr>
          <w:rFonts w:ascii="Sylfaen" w:hAnsi="Sylfaen"/>
          <w:sz w:val="24"/>
          <w:szCs w:val="24"/>
        </w:rPr>
        <w:t>;</w:t>
      </w:r>
    </w:p>
    <w:p w14:paraId="24428434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მონაწილეობას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იღებს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აბიტურიენტებისათვის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დაგეგმილ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აქტივობებში</w:t>
      </w:r>
      <w:r w:rsidRPr="00E31142">
        <w:rPr>
          <w:rFonts w:ascii="Sylfaen" w:hAnsi="Sylfaen"/>
          <w:sz w:val="24"/>
          <w:szCs w:val="24"/>
        </w:rPr>
        <w:t>;</w:t>
      </w:r>
    </w:p>
    <w:p w14:paraId="4B603CD1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მონაწილეობას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იღებს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სკოლისთვის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საჭირო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პარტნიორი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ორგანიზაციების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მოძიების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პროცესში</w:t>
      </w:r>
      <w:r w:rsidRPr="00E31142">
        <w:rPr>
          <w:rFonts w:ascii="Sylfaen" w:hAnsi="Sylfaen"/>
          <w:sz w:val="24"/>
          <w:szCs w:val="24"/>
        </w:rPr>
        <w:t>;</w:t>
      </w:r>
    </w:p>
    <w:p w14:paraId="748AC0CB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ადმინისტრაციულ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დირექტორთან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ერთად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ახდენს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სტუდენტთა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მიერ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ლექტორების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სემესტრული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შეფასების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დროს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ჩატარებული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გამოკითხვების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კმაყოფილების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კვლევის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ანალიზის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წლიურ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ანგარიშების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განხილვას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საჭიროების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შესაბამისად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იღებს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ზომებს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სკოლის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დეკანთან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შიდა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ხარისხის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უზრუნველყოფის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სამსახურთან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შეთანხმებით</w:t>
      </w:r>
      <w:r w:rsidRPr="00E31142">
        <w:rPr>
          <w:rFonts w:ascii="Sylfaen" w:hAnsi="Sylfaen"/>
          <w:sz w:val="24"/>
          <w:szCs w:val="24"/>
        </w:rPr>
        <w:t>;</w:t>
      </w:r>
    </w:p>
    <w:p w14:paraId="10293642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აწარმოებს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სტუდენტის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მიერ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სასწავლო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სავალდებულო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მოთხოვნების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შესრულების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კონტროლს</w:t>
      </w:r>
      <w:r w:rsidRPr="00E31142">
        <w:rPr>
          <w:rFonts w:ascii="Sylfaen" w:hAnsi="Sylfaen"/>
          <w:sz w:val="24"/>
          <w:szCs w:val="24"/>
        </w:rPr>
        <w:t>;</w:t>
      </w:r>
      <w:r w:rsidR="008E0EB5" w:rsidRPr="00E31142">
        <w:rPr>
          <w:rFonts w:ascii="Sylfaen" w:hAnsi="Sylfaen"/>
          <w:sz w:val="24"/>
          <w:szCs w:val="24"/>
        </w:rPr>
        <w:t xml:space="preserve"> </w:t>
      </w:r>
    </w:p>
    <w:p w14:paraId="4AEDFBEE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ამზადებს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სტუდენტთა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აკადემიური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ხარისხის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მინიჭებისათვის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საჭირო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დოკუმენტაციას</w:t>
      </w:r>
      <w:r w:rsidRPr="00E31142">
        <w:rPr>
          <w:rFonts w:ascii="Sylfaen" w:hAnsi="Sylfaen"/>
          <w:sz w:val="24"/>
          <w:szCs w:val="24"/>
        </w:rPr>
        <w:t>;</w:t>
      </w:r>
    </w:p>
    <w:p w14:paraId="7A993722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დადგენილი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პერიოდულობით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ახდენს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თვითშეფასებისა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სემესტრული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ანგარიშების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მომზადებას</w:t>
      </w:r>
      <w:r w:rsidRPr="00E31142">
        <w:rPr>
          <w:rFonts w:ascii="Sylfaen" w:hAnsi="Sylfaen"/>
          <w:sz w:val="24"/>
          <w:szCs w:val="24"/>
        </w:rPr>
        <w:t xml:space="preserve">; </w:t>
      </w:r>
    </w:p>
    <w:p w14:paraId="2330D197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კოორდინირებას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უწევს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პროგრამაში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შემავალი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კომპონენტების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სილაბუსების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მომზადების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კორექტირების</w:t>
      </w:r>
      <w:r w:rsidRPr="00E31142">
        <w:rPr>
          <w:rFonts w:ascii="Sylfaen" w:hAnsi="Sylfaen"/>
          <w:sz w:val="24"/>
          <w:szCs w:val="24"/>
        </w:rPr>
        <w:t>/</w:t>
      </w:r>
      <w:r w:rsidRPr="00E31142">
        <w:rPr>
          <w:rFonts w:ascii="Sylfaen" w:hAnsi="Sylfaen" w:cs="Sylfaen"/>
          <w:sz w:val="24"/>
          <w:szCs w:val="24"/>
        </w:rPr>
        <w:t>განვითარების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საკანონმდებლო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მოთხოვნებთან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შესაბამისობაში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მოყვანის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პროცესს</w:t>
      </w:r>
      <w:r w:rsidRPr="00E31142">
        <w:rPr>
          <w:rFonts w:ascii="Sylfaen" w:hAnsi="Sylfaen"/>
          <w:sz w:val="24"/>
          <w:szCs w:val="24"/>
        </w:rPr>
        <w:t xml:space="preserve">; </w:t>
      </w:r>
    </w:p>
    <w:p w14:paraId="5C2CFB5C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მონაწილეობს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ავტორიზაციის</w:t>
      </w:r>
      <w:r w:rsidRPr="00E31142">
        <w:rPr>
          <w:rFonts w:ascii="Sylfaen" w:hAnsi="Sylfaen"/>
          <w:sz w:val="24"/>
          <w:szCs w:val="24"/>
        </w:rPr>
        <w:t>/</w:t>
      </w:r>
      <w:r w:rsidRPr="00E31142">
        <w:rPr>
          <w:rFonts w:ascii="Sylfaen" w:hAnsi="Sylfaen" w:cs="Sylfaen"/>
          <w:sz w:val="24"/>
          <w:szCs w:val="24"/>
        </w:rPr>
        <w:t>აკრედიტაციის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ექსპერტების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ვიზიტის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ავტორიზაციის</w:t>
      </w:r>
      <w:r w:rsidRPr="00E31142">
        <w:rPr>
          <w:rFonts w:ascii="Sylfaen" w:hAnsi="Sylfaen"/>
          <w:sz w:val="24"/>
          <w:szCs w:val="24"/>
        </w:rPr>
        <w:t>/</w:t>
      </w:r>
      <w:r w:rsidRPr="00E31142">
        <w:rPr>
          <w:rFonts w:ascii="Sylfaen" w:hAnsi="Sylfaen" w:cs="Sylfaen"/>
          <w:sz w:val="24"/>
          <w:szCs w:val="24"/>
        </w:rPr>
        <w:t>აკრედიტაციის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საბჭოს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წინაშე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წარდგენის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პროცესში</w:t>
      </w:r>
      <w:r w:rsidRPr="00E31142">
        <w:rPr>
          <w:rFonts w:ascii="Sylfaen" w:hAnsi="Sylfaen"/>
          <w:sz w:val="24"/>
          <w:szCs w:val="24"/>
        </w:rPr>
        <w:t>;</w:t>
      </w:r>
    </w:p>
    <w:p w14:paraId="43BAA3AB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თანამშრომლობს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ყველა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დაინტერესებულ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მხარესთან</w:t>
      </w:r>
      <w:r w:rsidRPr="00E31142">
        <w:rPr>
          <w:rFonts w:ascii="Sylfaen" w:hAnsi="Sylfaen"/>
          <w:sz w:val="24"/>
          <w:szCs w:val="24"/>
        </w:rPr>
        <w:t xml:space="preserve"> (</w:t>
      </w:r>
      <w:r w:rsidRPr="00E31142">
        <w:rPr>
          <w:rFonts w:ascii="Sylfaen" w:hAnsi="Sylfaen" w:cs="Sylfaen"/>
          <w:sz w:val="24"/>
          <w:szCs w:val="24"/>
        </w:rPr>
        <w:t>აკადემიური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მოწვეული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პერსონალი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სტუდენტები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კურსდამთავრებულები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დამსაქმებლები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სხვ</w:t>
      </w:r>
      <w:r w:rsidRPr="00E31142">
        <w:rPr>
          <w:rFonts w:ascii="Sylfaen" w:hAnsi="Sylfaen"/>
          <w:sz w:val="24"/>
          <w:szCs w:val="24"/>
        </w:rPr>
        <w:t xml:space="preserve">.)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უზრუნველყოფს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მათ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ჩართულობას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განვითარების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პროცესში</w:t>
      </w:r>
      <w:r w:rsidRPr="00E31142">
        <w:rPr>
          <w:rFonts w:ascii="Sylfaen" w:hAnsi="Sylfaen"/>
          <w:sz w:val="24"/>
          <w:szCs w:val="24"/>
        </w:rPr>
        <w:t>;</w:t>
      </w:r>
    </w:p>
    <w:p w14:paraId="5A209F2F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ეფექტურად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უწყვეტად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განხორციელების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მიზნით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განსაზღვრავს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მაღალკვალიფიციური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ადამიანური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რესურსის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საჭიროებას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მონაწილეობს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პერსონალის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მოზიდვისა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შერჩევის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პროცესში</w:t>
      </w:r>
      <w:r w:rsidRPr="00E31142">
        <w:rPr>
          <w:rFonts w:ascii="Sylfaen" w:hAnsi="Sylfaen"/>
          <w:sz w:val="24"/>
          <w:szCs w:val="24"/>
        </w:rPr>
        <w:t>;</w:t>
      </w:r>
    </w:p>
    <w:p w14:paraId="5525EFC7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მონაწილეობას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იღებს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სტუდენტთა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სასწავლო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პრაქტიკაზე</w:t>
      </w:r>
      <w:r w:rsidR="008E0EB5"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განაწილების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საკითხებში</w:t>
      </w:r>
      <w:r w:rsidRPr="00E31142">
        <w:rPr>
          <w:rFonts w:ascii="Sylfaen" w:hAnsi="Sylfaen"/>
          <w:sz w:val="24"/>
          <w:szCs w:val="24"/>
        </w:rPr>
        <w:t>;</w:t>
      </w:r>
    </w:p>
    <w:p w14:paraId="33A7BEB5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განვითარების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მიზნით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მონაწილეობს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გარე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შეფასების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პროცესებში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ითვალისწინებს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დარგის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გამორჩეული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ადგილობრივი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თუ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უცხოელი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ექსპერტების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აზრს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ნერგავს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წამყვანი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უნივერსიტეტების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საუკეთესო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პრაქტიკას</w:t>
      </w:r>
      <w:r w:rsidRPr="00E31142">
        <w:rPr>
          <w:rFonts w:ascii="Sylfaen" w:hAnsi="Sylfaen"/>
          <w:sz w:val="24"/>
          <w:szCs w:val="24"/>
        </w:rPr>
        <w:t>;</w:t>
      </w:r>
    </w:p>
    <w:p w14:paraId="29BDAC43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აკადემიური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მოსწრების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შედეგების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ანალიზის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საფუძველზე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გეგმავს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გასაუმჯობესებელ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აქტივობებს</w:t>
      </w:r>
      <w:r w:rsidRPr="00E31142">
        <w:rPr>
          <w:rFonts w:ascii="Sylfaen" w:hAnsi="Sylfaen"/>
          <w:sz w:val="24"/>
          <w:szCs w:val="24"/>
        </w:rPr>
        <w:t>;</w:t>
      </w:r>
    </w:p>
    <w:p w14:paraId="284C9F4B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შიდა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ხარისხის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სამსახურთან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ერთად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მონაწილეობს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სწავლის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შედეგების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შეფასების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მექანიზმის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დაკვირვების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გეგმის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სამიზნე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ნიშნულების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დადგენისა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შედეგების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ანალიზის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პროცესში</w:t>
      </w:r>
      <w:r w:rsidRPr="00E31142">
        <w:rPr>
          <w:rFonts w:ascii="Sylfaen" w:hAnsi="Sylfaen"/>
          <w:sz w:val="24"/>
          <w:szCs w:val="24"/>
        </w:rPr>
        <w:t>;</w:t>
      </w:r>
    </w:p>
    <w:p w14:paraId="08AAA5AC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დარგის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მოთხოვნებისა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საჭიროებებიდან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გამომდინარე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ახდენს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სასწავლო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მატერიალურ</w:t>
      </w:r>
      <w:r w:rsidRPr="00E31142">
        <w:rPr>
          <w:rFonts w:ascii="Sylfaen" w:hAnsi="Sylfaen"/>
          <w:sz w:val="24"/>
          <w:szCs w:val="24"/>
        </w:rPr>
        <w:t>-</w:t>
      </w:r>
      <w:r w:rsidRPr="00E31142">
        <w:rPr>
          <w:rFonts w:ascii="Sylfaen" w:hAnsi="Sylfaen" w:cs="Sylfaen"/>
          <w:sz w:val="24"/>
          <w:szCs w:val="24"/>
        </w:rPr>
        <w:t>ტექნიკური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რესურსების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განახლების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საჭიროებების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იდენტიფიცირებას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შესაბამისი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სტრუქტურის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ინფორმირებას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საჭირო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პროცესების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კოორდინირებას</w:t>
      </w:r>
      <w:r w:rsidRPr="00E31142">
        <w:rPr>
          <w:rFonts w:ascii="Sylfaen" w:hAnsi="Sylfaen"/>
          <w:sz w:val="24"/>
          <w:szCs w:val="24"/>
        </w:rPr>
        <w:t>;</w:t>
      </w:r>
    </w:p>
    <w:p w14:paraId="4EEBE80B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მონაწილეობს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სამაგისტრო</w:t>
      </w:r>
      <w:r w:rsidR="005B03AC" w:rsidRPr="00E31142">
        <w:rPr>
          <w:rFonts w:ascii="Sylfaen" w:hAnsi="Sylfaen"/>
          <w:sz w:val="24"/>
          <w:szCs w:val="24"/>
          <w:lang w:val="ka-GE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საგანმანათლებლო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პროგრამაზე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მისაღებ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კომისიაში</w:t>
      </w:r>
      <w:r w:rsidRPr="00E31142">
        <w:rPr>
          <w:rFonts w:ascii="Sylfaen" w:hAnsi="Sylfaen"/>
          <w:sz w:val="24"/>
          <w:szCs w:val="24"/>
        </w:rPr>
        <w:t xml:space="preserve">; </w:t>
      </w:r>
    </w:p>
    <w:p w14:paraId="36F0E074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სკოლის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ფარგლებში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გეგმავს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ორგანიზებას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="00D20123" w:rsidRPr="00E31142">
        <w:rPr>
          <w:rFonts w:ascii="Sylfaen" w:hAnsi="Sylfaen" w:cs="Sylfaen"/>
          <w:sz w:val="24"/>
          <w:szCs w:val="24"/>
          <w:lang w:val="ka-GE"/>
        </w:rPr>
        <w:t>უწევს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სამეცნიერო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ღონისძიებებს</w:t>
      </w:r>
      <w:r w:rsidRPr="00E31142">
        <w:rPr>
          <w:rFonts w:ascii="Sylfaen" w:hAnsi="Sylfaen"/>
          <w:sz w:val="24"/>
          <w:szCs w:val="24"/>
        </w:rPr>
        <w:t>/</w:t>
      </w:r>
      <w:r w:rsidRPr="00E31142">
        <w:rPr>
          <w:rFonts w:ascii="Sylfaen" w:hAnsi="Sylfaen" w:cs="Sylfaen"/>
          <w:sz w:val="24"/>
          <w:szCs w:val="24"/>
        </w:rPr>
        <w:t>კონფერენციებს</w:t>
      </w:r>
      <w:r w:rsidRPr="00E31142">
        <w:rPr>
          <w:rFonts w:ascii="Sylfaen" w:hAnsi="Sylfaen"/>
          <w:sz w:val="24"/>
          <w:szCs w:val="24"/>
        </w:rPr>
        <w:t>;</w:t>
      </w:r>
    </w:p>
    <w:p w14:paraId="61CFF9AF" w14:textId="77777777" w:rsidR="00E31142" w:rsidRDefault="0009216F" w:rsidP="00E31142">
      <w:pPr>
        <w:pStyle w:val="ListParagraph"/>
        <w:numPr>
          <w:ilvl w:val="2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უფლებამოსილების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ფარგლებში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ასრულებს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ხელმძღვანელი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პირების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მიერ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განსაზღვრულ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სხვა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საჭირო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დავალებებს</w:t>
      </w:r>
      <w:r w:rsidR="00F33DEF" w:rsidRPr="00E31142">
        <w:rPr>
          <w:rFonts w:ascii="Sylfaen" w:hAnsi="Sylfaen"/>
          <w:sz w:val="24"/>
          <w:szCs w:val="24"/>
          <w:lang w:val="ka-GE"/>
        </w:rPr>
        <w:t>;</w:t>
      </w:r>
      <w:r w:rsidR="008E0EB5" w:rsidRPr="00E31142">
        <w:rPr>
          <w:rFonts w:ascii="Sylfaen" w:hAnsi="Sylfaen"/>
          <w:sz w:val="24"/>
          <w:szCs w:val="24"/>
        </w:rPr>
        <w:t xml:space="preserve"> </w:t>
      </w:r>
    </w:p>
    <w:p w14:paraId="08242CD3" w14:textId="77777777" w:rsidR="00E31142" w:rsidRDefault="0009216F" w:rsidP="00E31142">
      <w:pPr>
        <w:pStyle w:val="ListParagraph"/>
        <w:numPr>
          <w:ilvl w:val="1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lastRenderedPageBreak/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ხელმძღვანელი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უნდა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იყოს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უნივერსიტეტის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აფილირებული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აკადემიური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პერსონალი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რომელსაც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აქვს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დარგის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შესაბამისი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მიმართულებით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მუშაობის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გამოცდილება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ფლობს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განხორციელების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ენას</w:t>
      </w:r>
      <w:r w:rsidR="00F33DEF" w:rsidRPr="00E31142">
        <w:rPr>
          <w:rFonts w:ascii="Sylfaen" w:hAnsi="Sylfaen" w:cs="Sylfaen"/>
          <w:sz w:val="24"/>
          <w:szCs w:val="24"/>
          <w:lang w:val="ka-GE"/>
        </w:rPr>
        <w:t>;</w:t>
      </w:r>
      <w:r w:rsidR="008E0EB5" w:rsidRPr="00E31142">
        <w:rPr>
          <w:rFonts w:ascii="Sylfaen" w:hAnsi="Sylfaen"/>
          <w:sz w:val="24"/>
          <w:szCs w:val="24"/>
        </w:rPr>
        <w:t xml:space="preserve"> </w:t>
      </w:r>
    </w:p>
    <w:p w14:paraId="2AF34373" w14:textId="77777777" w:rsidR="00E31142" w:rsidRDefault="0009216F" w:rsidP="00E31142">
      <w:pPr>
        <w:pStyle w:val="ListParagraph"/>
        <w:numPr>
          <w:ilvl w:val="1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აკადემიური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თანახელმძღვანელი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უნდა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იყოს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არანაკლებ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მაგისტრის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ან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მასთან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გათანაბრებული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აკადემიური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ხარისხის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მქონე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პირი</w:t>
      </w:r>
      <w:r w:rsidRPr="00E31142">
        <w:rPr>
          <w:rFonts w:ascii="Sylfaen" w:hAnsi="Sylfaen"/>
          <w:sz w:val="24"/>
          <w:szCs w:val="24"/>
        </w:rPr>
        <w:t xml:space="preserve">, </w:t>
      </w:r>
      <w:r w:rsidRPr="00E31142">
        <w:rPr>
          <w:rFonts w:ascii="Sylfaen" w:hAnsi="Sylfaen" w:cs="Sylfaen"/>
          <w:sz w:val="24"/>
          <w:szCs w:val="24"/>
        </w:rPr>
        <w:t>რომელსაც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აქვს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დარგის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შესაბამისი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მიმართულებით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მუშაობის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გამოცდილება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ფლობს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განხორციელების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ენას</w:t>
      </w:r>
      <w:r w:rsidRPr="00E31142">
        <w:rPr>
          <w:rFonts w:ascii="Sylfaen" w:hAnsi="Sylfaen"/>
          <w:sz w:val="24"/>
          <w:szCs w:val="24"/>
        </w:rPr>
        <w:t>.</w:t>
      </w:r>
    </w:p>
    <w:p w14:paraId="5136413F" w14:textId="02B9BF79" w:rsidR="000B6B3D" w:rsidRPr="00E31142" w:rsidRDefault="0009216F" w:rsidP="00E31142">
      <w:pPr>
        <w:pStyle w:val="ListParagraph"/>
        <w:numPr>
          <w:ilvl w:val="1"/>
          <w:numId w:val="28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E31142">
        <w:rPr>
          <w:rFonts w:ascii="Sylfaen" w:hAnsi="Sylfaen" w:cs="Sylfaen"/>
          <w:sz w:val="24"/>
          <w:szCs w:val="24"/>
        </w:rPr>
        <w:t>პროგრამის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ხელმძღვანელის</w:t>
      </w:r>
      <w:r w:rsidRPr="00E31142">
        <w:rPr>
          <w:rFonts w:ascii="Sylfaen" w:hAnsi="Sylfaen"/>
          <w:sz w:val="24"/>
          <w:szCs w:val="24"/>
        </w:rPr>
        <w:t>/</w:t>
      </w:r>
      <w:r w:rsidRPr="00E31142">
        <w:rPr>
          <w:rFonts w:ascii="Sylfaen" w:hAnsi="Sylfaen" w:cs="Sylfaen"/>
          <w:sz w:val="24"/>
          <w:szCs w:val="24"/>
        </w:rPr>
        <w:t>თანახელმძღვანელის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დამატებითი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უფლება</w:t>
      </w:r>
      <w:r w:rsidRPr="00E31142">
        <w:rPr>
          <w:rFonts w:ascii="Sylfaen" w:hAnsi="Sylfaen"/>
          <w:sz w:val="24"/>
          <w:szCs w:val="24"/>
        </w:rPr>
        <w:t>-</w:t>
      </w:r>
      <w:r w:rsidRPr="00E31142">
        <w:rPr>
          <w:rFonts w:ascii="Sylfaen" w:hAnsi="Sylfaen" w:cs="Sylfaen"/>
          <w:sz w:val="24"/>
          <w:szCs w:val="24"/>
        </w:rPr>
        <w:t>მოვალეობები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განისაზღვრება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შრომითი</w:t>
      </w:r>
      <w:r w:rsidRPr="00E31142">
        <w:rPr>
          <w:rFonts w:ascii="Sylfaen" w:hAnsi="Sylfaen"/>
          <w:sz w:val="24"/>
          <w:szCs w:val="24"/>
        </w:rPr>
        <w:t xml:space="preserve"> </w:t>
      </w:r>
      <w:r w:rsidRPr="00E31142">
        <w:rPr>
          <w:rFonts w:ascii="Sylfaen" w:hAnsi="Sylfaen" w:cs="Sylfaen"/>
          <w:sz w:val="24"/>
          <w:szCs w:val="24"/>
        </w:rPr>
        <w:t>ხელშეკრულებით</w:t>
      </w:r>
      <w:r w:rsidRPr="00E31142">
        <w:rPr>
          <w:rFonts w:ascii="Sylfaen" w:hAnsi="Sylfaen"/>
          <w:sz w:val="24"/>
          <w:szCs w:val="24"/>
        </w:rPr>
        <w:t>.</w:t>
      </w:r>
      <w:bookmarkStart w:id="27" w:name="_Toc153890111"/>
    </w:p>
    <w:p w14:paraId="150C9721" w14:textId="77777777" w:rsidR="000B6B3D" w:rsidRDefault="000B6B3D" w:rsidP="000B6B3D">
      <w:pPr>
        <w:tabs>
          <w:tab w:val="left" w:pos="450"/>
          <w:tab w:val="left" w:pos="630"/>
          <w:tab w:val="left" w:pos="90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7E3B60FB" w14:textId="2EE3EE76" w:rsidR="00F13A4A" w:rsidRPr="00F75F6B" w:rsidRDefault="00F13A4A" w:rsidP="0047665C">
      <w:pPr>
        <w:pStyle w:val="Heading2"/>
        <w:tabs>
          <w:tab w:val="left" w:pos="567"/>
          <w:tab w:val="left" w:pos="709"/>
          <w:tab w:val="left" w:pos="993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მუხლი </w:t>
      </w:r>
      <w:r w:rsidR="0047665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20</w:t>
      </w:r>
      <w:r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 საბაკალავრო/სამაგისტრო</w:t>
      </w:r>
      <w:r w:rsidR="00CF4591"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/სადოქტორო</w:t>
      </w:r>
      <w:r w:rsidRPr="00F75F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საგანმანათლებლო პროგრამის ადმინისტრაციული დირექტორი</w:t>
      </w:r>
    </w:p>
    <w:p w14:paraId="7F5ADFE1" w14:textId="77777777" w:rsidR="0047665C" w:rsidRPr="0047665C" w:rsidRDefault="0047665C" w:rsidP="006F50A6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hAnsi="Sylfaen"/>
          <w:sz w:val="24"/>
          <w:szCs w:val="24"/>
          <w:lang w:val="ka-GE"/>
        </w:rPr>
        <w:t xml:space="preserve"> </w:t>
      </w:r>
      <w:r w:rsidR="00F13A4A" w:rsidRPr="0047665C">
        <w:rPr>
          <w:rFonts w:ascii="Sylfaen" w:eastAsia="Arial Unicode MS" w:hAnsi="Sylfaen" w:cs="Arial Unicode MS"/>
          <w:color w:val="000000"/>
          <w:sz w:val="24"/>
          <w:szCs w:val="24"/>
        </w:rPr>
        <w:t>სკოლაში საგანმანათლებლო პროგრამის ეფექტურად და ხარისხიანად ადმინისტრირების მიზნით</w:t>
      </w:r>
      <w:r w:rsidR="008E0EB5"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="00F13A4A" w:rsidRPr="0047665C">
        <w:rPr>
          <w:rFonts w:ascii="Sylfaen" w:eastAsia="Arial Unicode MS" w:hAnsi="Sylfaen" w:cs="Arial Unicode MS"/>
          <w:color w:val="000000"/>
          <w:sz w:val="24"/>
          <w:szCs w:val="24"/>
        </w:rPr>
        <w:t>საგანმანათლებლო პროგრამას ჰყავს ადმინისტრაციული დირექტორი.</w:t>
      </w:r>
    </w:p>
    <w:p w14:paraId="32DACDF5" w14:textId="77777777" w:rsidR="0047665C" w:rsidRPr="0047665C" w:rsidRDefault="00F13A4A" w:rsidP="006F50A6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საგანმანათლებლო პროგრამის ადმინისტრაციულ დირექტორი, საგანმანათლებლო პროგრამის ეფექტურად განხორციელების მიზნით</w:t>
      </w:r>
      <w:r w:rsidR="008E0EB5"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თავისი კომპეტენციის ფარგლებში: </w:t>
      </w:r>
      <w:bookmarkStart w:id="28" w:name="_heading=h.nmf14n" w:colFirst="0" w:colLast="0"/>
      <w:bookmarkEnd w:id="28"/>
    </w:p>
    <w:p w14:paraId="07EBB84D" w14:textId="77777777" w:rsidR="0047665C" w:rsidRPr="0047665C" w:rsidRDefault="00F13A4A" w:rsidP="006F50A6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უზრუნველყოფს საგამოცდო მასალების დროულ მოპოვებას და ტექნიკურ გადამოწმებას;</w:t>
      </w:r>
    </w:p>
    <w:p w14:paraId="15335BF6" w14:textId="77777777" w:rsidR="0047665C" w:rsidRPr="0047665C" w:rsidRDefault="00F13A4A" w:rsidP="006F50A6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საუნივერსიტეტო რეგულაციების შესახებ ახდენს აკადემიური და მოწვეული პერსონალის ინფორმირებას;</w:t>
      </w:r>
    </w:p>
    <w:p w14:paraId="704D4291" w14:textId="77777777" w:rsidR="0047665C" w:rsidRPr="0047665C" w:rsidRDefault="00F13A4A" w:rsidP="006F50A6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უზრუნველყოფს სასწავლო კურსებზე და სხვა კომპონენტებზე სტუდენტთა რეგისტრაციის გახსნას, პროცესის კონტროლს და, საჭიროების შემთხვევაში, შესაბამისი დახმარების/კონსულტაციის გაწევას კომპეტენციის ფარგლებში; </w:t>
      </w:r>
    </w:p>
    <w:p w14:paraId="7F537F76" w14:textId="77777777" w:rsidR="0047665C" w:rsidRPr="0047665C" w:rsidRDefault="00F13A4A" w:rsidP="006F50A6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მუდმივ მონიტორინგს უწევს სასწავლო პროცესის მიმდინარეობის ორგანიზაციულ მხარეს, რა დროსაც ყოველდღიურ ურთიერთობებს აწარმოებს აკადემიურ/მოწვეულ პერსონალთან და სტუდენტებთან;</w:t>
      </w:r>
    </w:p>
    <w:p w14:paraId="58918DB9" w14:textId="77777777" w:rsidR="0047665C" w:rsidRPr="0047665C" w:rsidRDefault="00F13A4A" w:rsidP="006F50A6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უზრუნველყოფს აკადემიური პროგრამის შესაბამისი სასწავლო კურსების დამატებას უნივერსიტეტის ელექტრონულ ბაზაში;</w:t>
      </w:r>
    </w:p>
    <w:p w14:paraId="76B2D3DD" w14:textId="77777777" w:rsidR="0047665C" w:rsidRPr="0047665C" w:rsidRDefault="00F13A4A" w:rsidP="006F50A6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ამზადებს სემესტრულ სასწავლო განრიგს (ცხრილს);</w:t>
      </w:r>
    </w:p>
    <w:p w14:paraId="54413296" w14:textId="77777777" w:rsidR="0047665C" w:rsidRPr="0047665C" w:rsidRDefault="00F13A4A" w:rsidP="006F50A6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ორგანიზებას უწევს ლექტორებთან საერთო შეხვედრებს, ხოლო ახალ ლექტორებთან საორიენტაციო შეხვედრებს ადამიანური რესურსების მართვისა და განვითარების სამსახურის ჩართულობით;</w:t>
      </w:r>
    </w:p>
    <w:p w14:paraId="4755CB28" w14:textId="77777777" w:rsidR="0047665C" w:rsidRPr="0047665C" w:rsidRDefault="00F13A4A" w:rsidP="006F50A6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მონაწილეობას იღებს სკოლისთვის საჭირო პარტნიორი ორგანიზაციების მოძიების პროცესში;</w:t>
      </w:r>
    </w:p>
    <w:p w14:paraId="547EC064" w14:textId="77777777" w:rsidR="0047665C" w:rsidRPr="0047665C" w:rsidRDefault="00F13A4A" w:rsidP="006F50A6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კომპეტენციის ფარგლებში ერთვება ავტორიზაციისა და პროგრამული აკრედიტაციის პროცესში;</w:t>
      </w:r>
    </w:p>
    <w:p w14:paraId="76036582" w14:textId="77777777" w:rsidR="0047665C" w:rsidRPr="0047665C" w:rsidRDefault="00F13A4A" w:rsidP="006F50A6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დეკანთან და პროგრამის აკადემიურ ხელმძღვანელთან ერთად, განიხილავს სტუდენტების მიერ ლექტორების შეფასების სემესტრულ და პროგრამასთან მიმართებაში სტუდენტების და კურსდამთავრებულების კმაყოფილების კვლევის წლიურ ანგარიშებს; </w:t>
      </w:r>
    </w:p>
    <w:p w14:paraId="56E78939" w14:textId="77777777" w:rsidR="0047665C" w:rsidRPr="0047665C" w:rsidRDefault="00F13A4A" w:rsidP="006F50A6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კოორდინირებას უწევს საბაკალავრო ნაშრომების/სასწავლო პრაქტიკის დაცვის პროცედურებს;</w:t>
      </w:r>
    </w:p>
    <w:p w14:paraId="30533263" w14:textId="77777777" w:rsidR="0047665C" w:rsidRPr="0047665C" w:rsidRDefault="00F13A4A" w:rsidP="006F50A6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პროგრამის აკადემიურ ხელმძღვანელთან ერთად, აწარმოებს სტუდენტის მიერ სასწავლო პროგრამასთან დაკავშირებული სავალდებულო მოთხოვნების შესრულების კონტროლს;</w:t>
      </w:r>
    </w:p>
    <w:p w14:paraId="393CB931" w14:textId="77777777" w:rsidR="0047665C" w:rsidRPr="0047665C" w:rsidRDefault="00F13A4A" w:rsidP="006F50A6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lastRenderedPageBreak/>
        <w:t>პროგრამის ხელმძღვანელთან ერთად ახდენს სტუდენტთა მიერ ლექტორების სემესტრული შეფასების დროს ჩატარებული გამოკითხვების და კმაყოფილების კვლევის ანალიზის წლიურ</w:t>
      </w:r>
      <w:r w:rsidR="00B543D3" w:rsidRPr="0047665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ი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ანგარიშების განხილვას და,</w:t>
      </w:r>
      <w:r w:rsidR="00D937D1" w:rsidRPr="0047665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საჭიროების შესაბამისად</w:t>
      </w:r>
      <w:r w:rsidR="00B543D3" w:rsidRPr="0047665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იღებს ზომებს სკოლის დეკანთან და შიდა ხარისხის უზრუნველყოფის სამსახურთან შეთანხმებით;</w:t>
      </w:r>
    </w:p>
    <w:p w14:paraId="64126C4E" w14:textId="77777777" w:rsidR="0047665C" w:rsidRPr="0047665C" w:rsidRDefault="00F13A4A" w:rsidP="006F50A6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>უფლებამოსილების ფარგლებში, ასრულებს ხელმძღვანელი პირების მიერ განსაზღვრულ სხვა საჭირო დავალებებს</w:t>
      </w:r>
      <w:r w:rsidR="00B543D3" w:rsidRPr="0047665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</w:p>
    <w:p w14:paraId="7B673C9C" w14:textId="77777777" w:rsidR="0047665C" w:rsidRPr="0047665C" w:rsidRDefault="00F13A4A" w:rsidP="006F50A6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საგანმანათლებლო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პროგრამის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ადმინისტრაციული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დირექტორი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ანგარიშვალდებულია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სკოლის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დეკანის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წინაშე</w:t>
      </w:r>
      <w:r w:rsidR="00B543D3" w:rsidRPr="0047665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</w:p>
    <w:p w14:paraId="6EFCC3A2" w14:textId="44228579" w:rsidR="00F13A4A" w:rsidRPr="0047665C" w:rsidRDefault="00F13A4A" w:rsidP="006F50A6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საგანმანათლებლო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პროგრამის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ადმინისტრაციული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დირექტორი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შეიძლება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იყოს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პირი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,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რომელსაც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აქვს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უმაღლესი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განათლება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,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მენეჯერულ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პოზიციაზე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მუშაობის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არანაკლებ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2 (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ორი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)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წლიანი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გამოცდილება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და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ფლობს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ქართულ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და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ინგლისურ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47665C">
        <w:rPr>
          <w:rFonts w:ascii="Sylfaen" w:eastAsia="Arial Unicode MS" w:hAnsi="Sylfaen" w:cs="Sylfaen"/>
          <w:color w:val="000000"/>
          <w:sz w:val="24"/>
          <w:szCs w:val="24"/>
        </w:rPr>
        <w:t>ენ</w:t>
      </w:r>
      <w:r w:rsidR="00D937D1" w:rsidRPr="0047665C">
        <w:rPr>
          <w:rFonts w:ascii="Sylfaen" w:eastAsia="Arial Unicode MS" w:hAnsi="Sylfaen" w:cs="Sylfaen"/>
          <w:color w:val="000000"/>
          <w:sz w:val="24"/>
          <w:szCs w:val="24"/>
          <w:lang w:val="ka-GE"/>
        </w:rPr>
        <w:t>ებს</w:t>
      </w:r>
      <w:r w:rsidRPr="0047665C">
        <w:rPr>
          <w:rFonts w:ascii="Sylfaen" w:eastAsia="Arial Unicode MS" w:hAnsi="Sylfaen" w:cs="Arial Unicode MS"/>
          <w:color w:val="000000"/>
          <w:sz w:val="24"/>
          <w:szCs w:val="24"/>
        </w:rPr>
        <w:t xml:space="preserve">. </w:t>
      </w:r>
    </w:p>
    <w:p w14:paraId="71EA0F84" w14:textId="77777777" w:rsidR="00F13A4A" w:rsidRPr="001D6F8C" w:rsidRDefault="00F13A4A" w:rsidP="000A4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29" w:name="_heading=h.3whwml4" w:colFirst="0" w:colLast="0"/>
      <w:bookmarkStart w:id="30" w:name="_heading=h.37m2jsg" w:colFirst="0" w:colLast="0"/>
      <w:bookmarkStart w:id="31" w:name="_heading=h.1mrcu09" w:colFirst="0" w:colLast="0"/>
      <w:bookmarkStart w:id="32" w:name="_heading=h.46r0co2" w:colFirst="0" w:colLast="0"/>
      <w:bookmarkEnd w:id="29"/>
      <w:bookmarkEnd w:id="30"/>
      <w:bookmarkEnd w:id="31"/>
      <w:bookmarkEnd w:id="32"/>
    </w:p>
    <w:p w14:paraId="3B6229EC" w14:textId="440B6E93" w:rsidR="00F13A4A" w:rsidRPr="001D6F8C" w:rsidRDefault="00F13A4A" w:rsidP="00E31142">
      <w:pPr>
        <w:pStyle w:val="Heading2"/>
        <w:spacing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33" w:name="_heading=h.2bn6wsx" w:colFirst="0" w:colLast="0"/>
      <w:bookmarkEnd w:id="33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მუხლი </w:t>
      </w:r>
      <w:r w:rsidR="00FF571F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2</w:t>
      </w:r>
      <w:r w:rsidR="0047665C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1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 ადმინისტრაციულ საქმეთა მენეჯერის ფუნქცია-მოვალეობები</w:t>
      </w:r>
    </w:p>
    <w:p w14:paraId="5546A4D2" w14:textId="77777777" w:rsidR="00E31142" w:rsidRDefault="00F13A4A" w:rsidP="00E31142">
      <w:pPr>
        <w:pStyle w:val="ListParagraph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bookmarkStart w:id="34" w:name="_heading=h.2lwamvv" w:colFirst="0" w:colLast="0"/>
      <w:bookmarkEnd w:id="34"/>
      <w:r w:rsidRPr="0047665C">
        <w:rPr>
          <w:rFonts w:ascii="Sylfaen" w:eastAsia="Arial Unicode MS" w:hAnsi="Sylfaen" w:cs="Arial Unicode MS"/>
          <w:sz w:val="24"/>
          <w:szCs w:val="24"/>
        </w:rPr>
        <w:t>უნივერსიტეტში არსებული</w:t>
      </w:r>
      <w:r w:rsidR="008E0EB5" w:rsidRPr="0047665C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47665C">
        <w:rPr>
          <w:rFonts w:ascii="Sylfaen" w:eastAsia="Arial Unicode MS" w:hAnsi="Sylfaen" w:cs="Arial Unicode MS"/>
          <w:sz w:val="24"/>
          <w:szCs w:val="24"/>
        </w:rPr>
        <w:t>საგანმანათლებლო პროგრამების</w:t>
      </w:r>
      <w:r w:rsidR="008E0EB5" w:rsidRPr="0047665C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47665C">
        <w:rPr>
          <w:rFonts w:ascii="Sylfaen" w:eastAsia="Arial Unicode MS" w:hAnsi="Sylfaen" w:cs="Arial Unicode MS"/>
          <w:sz w:val="24"/>
          <w:szCs w:val="24"/>
        </w:rPr>
        <w:t>ადმინისტრირებას ახდენს ადმინისტრაციულ საქმეთა მენეჯერი.</w:t>
      </w:r>
    </w:p>
    <w:p w14:paraId="083D8794" w14:textId="77777777" w:rsidR="00E31142" w:rsidRDefault="00F13A4A" w:rsidP="00E31142">
      <w:pPr>
        <w:pStyle w:val="ListParagraph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ადმინისტრაციულ საქმეთა მენეჯერის ფუნქცია-მოვალეობებია:</w:t>
      </w:r>
    </w:p>
    <w:p w14:paraId="5C6FAA2D" w14:textId="77777777" w:rsidR="00E31142" w:rsidRDefault="00F13A4A" w:rsidP="00E31142">
      <w:pPr>
        <w:pStyle w:val="ListParagraph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უშუალოდ ურთიერთობს სტუდენტებთან, ახდენს</w:t>
      </w:r>
      <w:r w:rsidR="008E0EB5"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სტუდენტებისა და ლექტორების</w:t>
      </w:r>
      <w:r w:rsidR="008E0EB5"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ტექნიკურ</w:t>
      </w:r>
      <w:r w:rsidR="008E0EB5"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საკითხებზე</w:t>
      </w:r>
      <w:r w:rsidR="008E0EB5"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კონსულტირებას/დახმარებასა</w:t>
      </w:r>
      <w:r w:rsidR="008E0EB5"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და უზრუნველყოფს სასწავლო პროცესის შეუფერხებლად წარმართვას;</w:t>
      </w:r>
    </w:p>
    <w:p w14:paraId="2FFF50DF" w14:textId="77777777" w:rsidR="00E31142" w:rsidRDefault="00F13A4A" w:rsidP="00E31142">
      <w:pPr>
        <w:pStyle w:val="ListParagraph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ახორციელებს სტუდენტებისათვის განკუთვნილი სხვადასხვა</w:t>
      </w:r>
      <w:r w:rsidR="008E0EB5"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სახის ინფორმაციისა და საუნივერსიტეტო რეგულაციების შესახებ სიახლეების სტუდენტებისათვის მიწოდებას და პრაქტიკაში გატარების ხელშეწყობას; </w:t>
      </w:r>
    </w:p>
    <w:p w14:paraId="64480CCC" w14:textId="77777777" w:rsidR="00E31142" w:rsidRDefault="00F13A4A" w:rsidP="00E31142">
      <w:pPr>
        <w:pStyle w:val="ListParagraph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აწარმოებს სასწავლო პროცესის განმავლობაში საგანმანათლებლო პროგრამის სილაბუსების ელექტრონულ სისტემაში დროულად ატვირთვის მონიტორინგს; </w:t>
      </w:r>
      <w:bookmarkStart w:id="35" w:name="_heading=h.111kx3o" w:colFirst="0" w:colLast="0"/>
      <w:bookmarkEnd w:id="35"/>
    </w:p>
    <w:p w14:paraId="5EAB63CF" w14:textId="77777777" w:rsidR="00E31142" w:rsidRDefault="00F13A4A" w:rsidP="00E31142">
      <w:pPr>
        <w:pStyle w:val="ListParagraph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აწარმოებს სასწავლო პროცესის განმავლობაში სასწავლო კურსების სილაბუსებისა და მასალების ატვირთვის მონიტორინგს </w:t>
      </w:r>
      <w:r w:rsidR="00B11815" w:rsidRPr="00E31142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ელექტრო</w:t>
      </w:r>
      <w:r w:rsidR="008616EB" w:rsidRPr="00E31142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ნ</w:t>
      </w:r>
      <w:r w:rsidR="00B11815" w:rsidRPr="00E31142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ულ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პლატფორმაზე;</w:t>
      </w:r>
    </w:p>
    <w:p w14:paraId="164195ED" w14:textId="77777777" w:rsidR="00E31142" w:rsidRDefault="00F13A4A" w:rsidP="00E31142">
      <w:pPr>
        <w:pStyle w:val="ListParagraph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დახმარებას</w:t>
      </w:r>
      <w:r w:rsidR="008E0EB5"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უწევს</w:t>
      </w:r>
      <w:r w:rsidR="008E0EB5"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სტუდენტებს</w:t>
      </w:r>
      <w:r w:rsidR="008E0EB5"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საჭირო დოკუმენტების მიღებაზე; </w:t>
      </w:r>
    </w:p>
    <w:p w14:paraId="15686FB5" w14:textId="77777777" w:rsidR="00E31142" w:rsidRDefault="00F13A4A" w:rsidP="00E31142">
      <w:pPr>
        <w:pStyle w:val="ListParagraph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ახორციელებს სკოლის სასწავლო პროგრამის ფარგლებში კომისიური სხდომების ორგანიზებასა და</w:t>
      </w:r>
      <w:r w:rsidR="008E0EB5"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გაფორმებას ოქმის სახით; </w:t>
      </w:r>
    </w:p>
    <w:p w14:paraId="020D819C" w14:textId="77777777" w:rsidR="00E31142" w:rsidRDefault="00F13A4A" w:rsidP="00E31142">
      <w:pPr>
        <w:pStyle w:val="ListParagraph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კომპეტენციის ფარგლებში მონაწილეობს ავტორიზაციის/აკრედიტაციის პროცესში;</w:t>
      </w:r>
    </w:p>
    <w:p w14:paraId="2C2F4FD1" w14:textId="77777777" w:rsidR="00E31142" w:rsidRDefault="00F13A4A" w:rsidP="00E31142">
      <w:pPr>
        <w:pStyle w:val="ListParagraph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ასრულებს უშუალო</w:t>
      </w:r>
      <w:r w:rsidR="008E0EB5"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ხელმძღვანელის მიერ გაცემულ</w:t>
      </w:r>
      <w:r w:rsidR="008E0EB5"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>სხვა დავალებებს</w:t>
      </w:r>
      <w:r w:rsidR="005C4EED" w:rsidRPr="00E31142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</w:p>
    <w:p w14:paraId="0554820A" w14:textId="3A5A4A78" w:rsidR="00F13A4A" w:rsidRPr="00E31142" w:rsidRDefault="00F13A4A" w:rsidP="00E31142">
      <w:pPr>
        <w:pStyle w:val="ListParagraph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ადმინისტრაციულ საქმეთა მენეჯერის თანამდებობაზე მიიღება პირი, რომელსაც აქვს უმაღლესი განათლება და ფლობს </w:t>
      </w:r>
      <w:r w:rsidR="00D937D1" w:rsidRPr="00E31142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ქართულ და 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ინგლისურ </w:t>
      </w:r>
      <w:r w:rsidR="008D33C8" w:rsidRPr="00E31142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ენებს</w:t>
      </w:r>
      <w:r w:rsidRPr="00E31142">
        <w:rPr>
          <w:rFonts w:ascii="Sylfaen" w:eastAsia="Arial Unicode MS" w:hAnsi="Sylfaen" w:cs="Arial Unicode MS"/>
          <w:color w:val="000000"/>
          <w:sz w:val="24"/>
          <w:szCs w:val="24"/>
        </w:rPr>
        <w:t xml:space="preserve">. </w:t>
      </w:r>
    </w:p>
    <w:p w14:paraId="51518A8D" w14:textId="58FC28B7" w:rsidR="00FA01A9" w:rsidRPr="00F33DEF" w:rsidRDefault="00FA01A9" w:rsidP="00B47013">
      <w:pPr>
        <w:pStyle w:val="Heading1"/>
        <w:tabs>
          <w:tab w:val="left" w:pos="567"/>
        </w:tabs>
        <w:jc w:val="center"/>
        <w:rPr>
          <w:rFonts w:asciiTheme="minorHAnsi" w:hAnsiTheme="minorHAnsi"/>
          <w:b/>
          <w:bCs/>
          <w:color w:val="auto"/>
          <w:sz w:val="24"/>
          <w:szCs w:val="24"/>
          <w:lang w:val="en-US"/>
        </w:rPr>
      </w:pPr>
      <w:r w:rsidRPr="00F33DEF">
        <w:rPr>
          <w:rFonts w:asciiTheme="minorHAnsi" w:hAnsiTheme="minorHAnsi"/>
          <w:b/>
          <w:bCs/>
          <w:color w:val="auto"/>
          <w:sz w:val="24"/>
          <w:szCs w:val="24"/>
          <w:lang w:val="ka-GE"/>
        </w:rPr>
        <w:t xml:space="preserve">თავი </w:t>
      </w:r>
      <w:r w:rsidR="00EC7BD7" w:rsidRPr="00F33DEF">
        <w:rPr>
          <w:rFonts w:asciiTheme="minorHAnsi" w:hAnsiTheme="minorHAnsi"/>
          <w:b/>
          <w:bCs/>
          <w:color w:val="auto"/>
          <w:sz w:val="24"/>
          <w:szCs w:val="24"/>
          <w:lang w:val="en-US"/>
        </w:rPr>
        <w:t>IV</w:t>
      </w:r>
    </w:p>
    <w:p w14:paraId="1650F8C1" w14:textId="2820861F" w:rsidR="00FA01A9" w:rsidRPr="001D6F8C" w:rsidRDefault="00312986" w:rsidP="00B47013">
      <w:pPr>
        <w:tabs>
          <w:tab w:val="left" w:pos="567"/>
        </w:tabs>
        <w:jc w:val="center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36" w:name="_Hlk163491189"/>
      <w:r>
        <w:rPr>
          <w:rFonts w:ascii="Sylfaen" w:hAnsi="Sylfaen"/>
          <w:b/>
          <w:bCs/>
          <w:sz w:val="24"/>
          <w:szCs w:val="24"/>
          <w:lang w:val="ka-GE"/>
        </w:rPr>
        <w:t>სამაგისტრო ნაშრომის დაცვის კომისია და სადისერტაციო საბჭო</w:t>
      </w:r>
    </w:p>
    <w:p w14:paraId="1EDCFD4A" w14:textId="44A163F3" w:rsidR="00F13A4A" w:rsidRPr="00312986" w:rsidRDefault="00F13A4A" w:rsidP="00B47013">
      <w:pPr>
        <w:pStyle w:val="Heading2"/>
        <w:tabs>
          <w:tab w:val="left" w:pos="567"/>
        </w:tabs>
        <w:spacing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37" w:name="_heading=h.3as4poj" w:colFirst="0" w:colLast="0"/>
      <w:bookmarkEnd w:id="36"/>
      <w:bookmarkEnd w:id="37"/>
      <w:r w:rsidRPr="00312986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მუხლი </w:t>
      </w:r>
      <w:r w:rsidR="006C0614" w:rsidRPr="00312986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2</w:t>
      </w:r>
      <w:r w:rsidR="00B47013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2</w:t>
      </w:r>
      <w:r w:rsidRPr="00312986">
        <w:rPr>
          <w:rFonts w:ascii="Sylfaen" w:eastAsia="Arial Unicode MS" w:hAnsi="Sylfaen" w:cs="Arial Unicode MS"/>
          <w:b/>
          <w:color w:val="000000"/>
          <w:sz w:val="24"/>
          <w:szCs w:val="24"/>
        </w:rPr>
        <w:t>.</w:t>
      </w:r>
      <w:r w:rsidR="008E0EB5" w:rsidRPr="00312986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</w:t>
      </w:r>
      <w:r w:rsidRPr="00312986">
        <w:rPr>
          <w:rFonts w:ascii="Sylfaen" w:eastAsia="Arial Unicode MS" w:hAnsi="Sylfaen" w:cs="Arial Unicode MS"/>
          <w:b/>
          <w:color w:val="000000"/>
          <w:sz w:val="24"/>
          <w:szCs w:val="24"/>
        </w:rPr>
        <w:t>სამაგისტრო ნაშრომის/პროექტის დაცვის კომისია</w:t>
      </w:r>
    </w:p>
    <w:p w14:paraId="1EEDD12F" w14:textId="10C9F42A" w:rsidR="00F13A4A" w:rsidRPr="00B47013" w:rsidRDefault="00F746EB" w:rsidP="006F50A6">
      <w:pPr>
        <w:pStyle w:val="ListParagraph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</w:pPr>
      <w:r w:rsidRPr="00B47013">
        <w:rPr>
          <w:rFonts w:ascii="Sylfaen" w:eastAsia="Arial Unicode MS" w:hAnsi="Sylfaen" w:cs="Arial Unicode MS"/>
          <w:color w:val="000000"/>
          <w:sz w:val="24"/>
          <w:szCs w:val="24"/>
        </w:rPr>
        <w:t>მაგისტრანტთა მიერ წარდგენილი ნაშრომების განხილვისა და შეფასების მიზნით სკოლაში იქმნება სამაგისტრო ნაშრომის/პროექტის დაცვის კომისია, რომლის საქმიანობის წესი განისაზღვრება უნივერსიტეტის სამაგისტრო სწავლების დებულებით</w:t>
      </w:r>
      <w:r w:rsidRPr="00B47013"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  <w:t>.</w:t>
      </w:r>
    </w:p>
    <w:p w14:paraId="229B7DD7" w14:textId="77777777" w:rsidR="0098049F" w:rsidRDefault="0098049F" w:rsidP="00B47013">
      <w:pPr>
        <w:tabs>
          <w:tab w:val="left" w:pos="567"/>
          <w:tab w:val="left" w:pos="63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600DC5CA" w14:textId="5909919D" w:rsidR="0098049F" w:rsidRPr="00F75F6B" w:rsidRDefault="0098049F" w:rsidP="00B47013">
      <w:pPr>
        <w:pStyle w:val="Heading2"/>
        <w:tabs>
          <w:tab w:val="left" w:pos="567"/>
        </w:tabs>
        <w:spacing w:line="240" w:lineRule="auto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  <w:r w:rsidRPr="00F75F6B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 2</w:t>
      </w:r>
      <w:r w:rsidR="00B47013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3</w:t>
      </w:r>
      <w:r w:rsidRPr="00F75F6B">
        <w:rPr>
          <w:rFonts w:ascii="Sylfaen" w:eastAsia="Arial Unicode MS" w:hAnsi="Sylfaen" w:cs="Arial Unicode MS"/>
          <w:b/>
          <w:color w:val="000000"/>
          <w:sz w:val="24"/>
          <w:szCs w:val="24"/>
        </w:rPr>
        <w:t>. სადისერტაციო საბჭო</w:t>
      </w:r>
    </w:p>
    <w:p w14:paraId="0B69C97A" w14:textId="2288F645" w:rsidR="0098049F" w:rsidRPr="00B47013" w:rsidRDefault="0098049F" w:rsidP="006F50A6">
      <w:pPr>
        <w:pStyle w:val="ListParagraph"/>
        <w:numPr>
          <w:ilvl w:val="1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Sylfaen" w:eastAsia="Times New Roman" w:hAnsi="Sylfaen" w:cs="Arial"/>
          <w:sz w:val="24"/>
          <w:szCs w:val="24"/>
          <w:lang w:val="ka-GE"/>
        </w:rPr>
      </w:pP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სადისერტაციო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საბჭო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წარმოადგენს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სკოლის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ძირითად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სტრუქტურულ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ორგანოს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,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რომლის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შექმნის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,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საქმიანობისა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დოქტორის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აკადემიური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ხარისხის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მინიჭების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საკითხები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განსაზღვრულია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უნივერსიტეტის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„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სადოქტორო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სწავლებისა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სადისერტაციო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საბჭოს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დებულების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 xml:space="preserve">“ </w:t>
      </w:r>
      <w:r w:rsidRPr="00B47013">
        <w:rPr>
          <w:rFonts w:ascii="Sylfaen" w:eastAsia="Times New Roman" w:hAnsi="Sylfaen" w:cs="Sylfaen"/>
          <w:sz w:val="24"/>
          <w:szCs w:val="24"/>
          <w:lang w:val="ka-GE"/>
        </w:rPr>
        <w:t>საფუძველზე</w:t>
      </w:r>
      <w:r w:rsidRPr="00B47013">
        <w:rPr>
          <w:rFonts w:ascii="Sylfaen" w:eastAsia="Times New Roman" w:hAnsi="Sylfaen" w:cs="Arial"/>
          <w:sz w:val="24"/>
          <w:szCs w:val="24"/>
          <w:lang w:val="ka-GE"/>
        </w:rPr>
        <w:t>. </w:t>
      </w:r>
    </w:p>
    <w:p w14:paraId="6A24D8BB" w14:textId="77777777" w:rsidR="0098049F" w:rsidRDefault="0098049F" w:rsidP="00B470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</w:pPr>
    </w:p>
    <w:p w14:paraId="1577B534" w14:textId="5567F184" w:rsidR="00F13A4A" w:rsidRPr="001D6F8C" w:rsidRDefault="00F13A4A" w:rsidP="00B47013">
      <w:pPr>
        <w:pStyle w:val="Heading1"/>
        <w:tabs>
          <w:tab w:val="left" w:pos="567"/>
        </w:tabs>
        <w:spacing w:before="0" w:line="240" w:lineRule="auto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38" w:name="_heading=h.2p2csry" w:colFirst="0" w:colLast="0"/>
      <w:bookmarkStart w:id="39" w:name="_heading=h.147n2zr" w:colFirst="0" w:colLast="0"/>
      <w:bookmarkStart w:id="40" w:name="_heading=h.23ckvvd" w:colFirst="0" w:colLast="0"/>
      <w:bookmarkStart w:id="41" w:name="_heading=h.2grqrue" w:colFirst="0" w:colLast="0"/>
      <w:bookmarkStart w:id="42" w:name="_heading=h.vx1227" w:colFirst="0" w:colLast="0"/>
      <w:bookmarkEnd w:id="38"/>
      <w:bookmarkEnd w:id="39"/>
      <w:bookmarkEnd w:id="40"/>
      <w:bookmarkEnd w:id="41"/>
      <w:bookmarkEnd w:id="42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თავი V</w:t>
      </w:r>
    </w:p>
    <w:p w14:paraId="2C6F5818" w14:textId="77777777" w:rsidR="00F13A4A" w:rsidRPr="001D6F8C" w:rsidRDefault="00F13A4A" w:rsidP="00B47013">
      <w:pPr>
        <w:pStyle w:val="Heading1"/>
        <w:tabs>
          <w:tab w:val="left" w:pos="567"/>
        </w:tabs>
        <w:spacing w:before="0" w:line="240" w:lineRule="auto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43" w:name="_heading=h.3fwokq0" w:colFirst="0" w:colLast="0"/>
      <w:bookmarkEnd w:id="43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სკოლის ბიუჯეტი და ფინანსები</w:t>
      </w:r>
    </w:p>
    <w:p w14:paraId="1EDC339A" w14:textId="2856524B" w:rsidR="00F13A4A" w:rsidRPr="001D6F8C" w:rsidRDefault="00F13A4A" w:rsidP="00B47013">
      <w:pPr>
        <w:pStyle w:val="Heading2"/>
        <w:tabs>
          <w:tab w:val="left" w:pos="567"/>
        </w:tabs>
        <w:spacing w:before="0"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44" w:name="_heading=h.1v1yuxt" w:colFirst="0" w:colLast="0"/>
      <w:bookmarkEnd w:id="44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 2</w:t>
      </w:r>
      <w:r w:rsidR="00B47013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4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 სკოლის ბიუჯეტი</w:t>
      </w:r>
    </w:p>
    <w:p w14:paraId="7C8A3EFC" w14:textId="4415E1BB" w:rsidR="00B47013" w:rsidRPr="00B47013" w:rsidRDefault="00F13A4A" w:rsidP="006F50A6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B47013">
        <w:rPr>
          <w:rFonts w:ascii="Sylfaen" w:eastAsia="Arial Unicode MS" w:hAnsi="Sylfaen" w:cs="Arial Unicode MS"/>
          <w:color w:val="000000"/>
          <w:sz w:val="24"/>
          <w:szCs w:val="24"/>
        </w:rPr>
        <w:t>სკოლის ბიუჯეტი წარმოადგენს</w:t>
      </w:r>
      <w:r w:rsidR="008E0EB5" w:rsidRPr="00B47013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B47013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უნივერსიტეტის ბიუჯეტის შემადგენელ ნაწილს. </w:t>
      </w:r>
    </w:p>
    <w:p w14:paraId="34605277" w14:textId="39408DBC" w:rsidR="000B6B3D" w:rsidRPr="00B47013" w:rsidRDefault="00F13A4A" w:rsidP="006F50A6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B47013">
        <w:rPr>
          <w:rFonts w:ascii="Sylfaen" w:eastAsia="Arial Unicode MS" w:hAnsi="Sylfaen" w:cs="Arial Unicode MS"/>
          <w:color w:val="000000"/>
          <w:sz w:val="24"/>
          <w:szCs w:val="24"/>
        </w:rPr>
        <w:t>სკოლა მონაწილეობს უნივერსიტეტის ბიუჯეტის პროექტის შემუშავების პროცესში.</w:t>
      </w:r>
      <w:bookmarkStart w:id="45" w:name="_heading=h.4f1mdlm" w:colFirst="0" w:colLast="0"/>
      <w:bookmarkEnd w:id="45"/>
    </w:p>
    <w:p w14:paraId="06DC8703" w14:textId="77777777" w:rsidR="000B6B3D" w:rsidRDefault="000B6B3D" w:rsidP="00B470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</w:p>
    <w:p w14:paraId="548C8700" w14:textId="6B12B548" w:rsidR="00F13A4A" w:rsidRPr="002B32CD" w:rsidRDefault="00F13A4A" w:rsidP="00B47013">
      <w:pPr>
        <w:pStyle w:val="Heading1"/>
        <w:tabs>
          <w:tab w:val="left" w:pos="567"/>
        </w:tabs>
        <w:spacing w:before="0" w:line="240" w:lineRule="auto"/>
        <w:jc w:val="center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თავი </w:t>
      </w:r>
      <w:r w:rsidR="008244FF" w:rsidRPr="002B32CD">
        <w:rPr>
          <w:rFonts w:ascii="Sylfaen" w:eastAsia="Arial Unicode MS" w:hAnsi="Sylfaen" w:cs="Arial Unicode MS"/>
          <w:b/>
          <w:color w:val="000000"/>
          <w:sz w:val="24"/>
          <w:szCs w:val="24"/>
        </w:rPr>
        <w:t>VI</w:t>
      </w:r>
    </w:p>
    <w:p w14:paraId="2E23F5D9" w14:textId="77777777" w:rsidR="00F13A4A" w:rsidRPr="002B32CD" w:rsidRDefault="00F13A4A" w:rsidP="00B47013">
      <w:pPr>
        <w:pStyle w:val="Heading1"/>
        <w:tabs>
          <w:tab w:val="left" w:pos="567"/>
        </w:tabs>
        <w:spacing w:before="0" w:line="240" w:lineRule="auto"/>
        <w:jc w:val="center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  <w:bookmarkStart w:id="46" w:name="_heading=h.2u6wntf" w:colFirst="0" w:colLast="0"/>
      <w:bookmarkEnd w:id="46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დებულებაში ცვლილებისა და დამატების შეტანა</w:t>
      </w:r>
    </w:p>
    <w:p w14:paraId="47CED9DD" w14:textId="1C8D2293" w:rsidR="00F13A4A" w:rsidRPr="001D6F8C" w:rsidRDefault="00F13A4A" w:rsidP="00B47013">
      <w:pPr>
        <w:pStyle w:val="Heading2"/>
        <w:tabs>
          <w:tab w:val="left" w:pos="567"/>
        </w:tabs>
        <w:spacing w:before="0"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47" w:name="_heading=h.19c6y18" w:colFirst="0" w:colLast="0"/>
      <w:bookmarkEnd w:id="47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 2</w:t>
      </w:r>
      <w:r w:rsidR="00B47013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5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 დებულებაში ცვლილებისა და დამატების შეტანა</w:t>
      </w:r>
    </w:p>
    <w:p w14:paraId="46A648FF" w14:textId="77777777" w:rsidR="00B47013" w:rsidRDefault="00F13A4A" w:rsidP="006F50A6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67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B47013">
        <w:rPr>
          <w:rFonts w:ascii="Sylfaen" w:eastAsia="Merriweather" w:hAnsi="Sylfaen" w:cs="Merriweather"/>
          <w:color w:val="000000"/>
          <w:sz w:val="24"/>
          <w:szCs w:val="24"/>
        </w:rPr>
        <w:t xml:space="preserve"> წინამდებარე დებულება ძალაში შედის მისი მიღებისთანავე</w:t>
      </w:r>
      <w:r w:rsidR="002855DE" w:rsidRPr="00B47013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>.</w:t>
      </w:r>
    </w:p>
    <w:p w14:paraId="447407CF" w14:textId="7D79D9D2" w:rsidR="00F13A4A" w:rsidRPr="00B47013" w:rsidRDefault="00F13A4A" w:rsidP="006F50A6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67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B47013">
        <w:rPr>
          <w:rFonts w:ascii="Sylfaen" w:eastAsia="Merriweather" w:hAnsi="Sylfaen" w:cs="Merriweather"/>
          <w:color w:val="000000"/>
          <w:sz w:val="24"/>
          <w:szCs w:val="24"/>
        </w:rPr>
        <w:t>წინამდებარე დებულების მიღება, გაუქმება, მასში ცვლილებისა და დამატების შეტანას სკოლის საბჭოს წარდგინებით ამტკიცებს უნივერსიტეტის მმართველი სა</w:t>
      </w:r>
      <w:r w:rsidR="005A2BAC" w:rsidRPr="00B47013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>ბ</w:t>
      </w:r>
      <w:r w:rsidRPr="00B47013">
        <w:rPr>
          <w:rFonts w:ascii="Sylfaen" w:eastAsia="Merriweather" w:hAnsi="Sylfaen" w:cs="Merriweather"/>
          <w:color w:val="000000"/>
          <w:sz w:val="24"/>
          <w:szCs w:val="24"/>
        </w:rPr>
        <w:t>ჭო.</w:t>
      </w:r>
    </w:p>
    <w:bookmarkEnd w:id="27"/>
    <w:p w14:paraId="4BBD11A9" w14:textId="77777777" w:rsidR="00715EBC" w:rsidRPr="00C37F82" w:rsidRDefault="00715EBC" w:rsidP="000A4794">
      <w:pPr>
        <w:tabs>
          <w:tab w:val="left" w:pos="450"/>
          <w:tab w:val="left" w:pos="630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715EBC" w:rsidRPr="00C37F82" w:rsidSect="00BD7819">
      <w:footerReference w:type="default" r:id="rId8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A532" w14:textId="77777777" w:rsidR="008067BA" w:rsidRDefault="008067BA">
      <w:pPr>
        <w:spacing w:after="0" w:line="240" w:lineRule="auto"/>
      </w:pPr>
      <w:r>
        <w:separator/>
      </w:r>
    </w:p>
  </w:endnote>
  <w:endnote w:type="continuationSeparator" w:id="0">
    <w:p w14:paraId="530C4C2F" w14:textId="77777777" w:rsidR="008067BA" w:rsidRDefault="0080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Nusx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212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F53C9" w14:textId="0A7D1F28" w:rsidR="00BA7BA4" w:rsidRDefault="00BA7B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BD02ED" w14:textId="77777777" w:rsidR="00BA7BA4" w:rsidRDefault="00BA7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F771" w14:textId="77777777" w:rsidR="008067BA" w:rsidRDefault="008067BA">
      <w:pPr>
        <w:spacing w:after="0" w:line="240" w:lineRule="auto"/>
      </w:pPr>
      <w:r>
        <w:separator/>
      </w:r>
    </w:p>
  </w:footnote>
  <w:footnote w:type="continuationSeparator" w:id="0">
    <w:p w14:paraId="3414013A" w14:textId="77777777" w:rsidR="008067BA" w:rsidRDefault="0080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9B"/>
    <w:multiLevelType w:val="multilevel"/>
    <w:tmpl w:val="8DBE1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" w15:restartNumberingAfterBreak="0">
    <w:nsid w:val="096F11CC"/>
    <w:multiLevelType w:val="multilevel"/>
    <w:tmpl w:val="CDE0B806"/>
    <w:lvl w:ilvl="0">
      <w:start w:val="17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2" w15:restartNumberingAfterBreak="0">
    <w:nsid w:val="0B8522C8"/>
    <w:multiLevelType w:val="multilevel"/>
    <w:tmpl w:val="9B0830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5C5CBD"/>
    <w:multiLevelType w:val="multilevel"/>
    <w:tmpl w:val="1E96D8FA"/>
    <w:lvl w:ilvl="0">
      <w:start w:val="9"/>
      <w:numFmt w:val="decimal"/>
      <w:lvlText w:val="%1."/>
      <w:lvlJc w:val="left"/>
      <w:pPr>
        <w:ind w:left="396" w:hanging="396"/>
      </w:pPr>
      <w:rPr>
        <w:rFonts w:eastAsiaTheme="minorEastAsia" w:cstheme="minorBid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56" w:hanging="396"/>
      </w:pPr>
      <w:rPr>
        <w:rFonts w:eastAsiaTheme="minorEastAsia" w:cstheme="minorBidi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cstheme="minorBidi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cstheme="minorBidi"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cstheme="minorBid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cstheme="minorBid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cstheme="minorBid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cstheme="minorBid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cstheme="minorBidi" w:hint="default"/>
        <w:b/>
        <w:color w:val="auto"/>
      </w:rPr>
    </w:lvl>
  </w:abstractNum>
  <w:abstractNum w:abstractNumId="4" w15:restartNumberingAfterBreak="0">
    <w:nsid w:val="1E1F53B9"/>
    <w:multiLevelType w:val="multilevel"/>
    <w:tmpl w:val="48065D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467FFA"/>
    <w:multiLevelType w:val="multilevel"/>
    <w:tmpl w:val="D6D2C74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436E05"/>
    <w:multiLevelType w:val="multilevel"/>
    <w:tmpl w:val="040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4D328C"/>
    <w:multiLevelType w:val="multilevel"/>
    <w:tmpl w:val="EAC8AEB2"/>
    <w:lvl w:ilvl="0">
      <w:start w:val="21"/>
      <w:numFmt w:val="decimal"/>
      <w:lvlText w:val="%1."/>
      <w:lvlJc w:val="left"/>
      <w:pPr>
        <w:ind w:left="480" w:hanging="48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</w:rPr>
    </w:lvl>
  </w:abstractNum>
  <w:abstractNum w:abstractNumId="8" w15:restartNumberingAfterBreak="0">
    <w:nsid w:val="2EA8162A"/>
    <w:multiLevelType w:val="multilevel"/>
    <w:tmpl w:val="DA6E2D04"/>
    <w:lvl w:ilvl="0">
      <w:start w:val="22"/>
      <w:numFmt w:val="decimal"/>
      <w:lvlText w:val="%1."/>
      <w:lvlJc w:val="left"/>
      <w:pPr>
        <w:ind w:left="480" w:hanging="480"/>
      </w:pPr>
      <w:rPr>
        <w:rFonts w:eastAsiaTheme="minorEastAsia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  <w:color w:val="auto"/>
      </w:rPr>
    </w:lvl>
  </w:abstractNum>
  <w:abstractNum w:abstractNumId="9" w15:restartNumberingAfterBreak="0">
    <w:nsid w:val="32DF5B81"/>
    <w:multiLevelType w:val="multilevel"/>
    <w:tmpl w:val="60C012F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E0376C"/>
    <w:multiLevelType w:val="multilevel"/>
    <w:tmpl w:val="E08262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C3A3909"/>
    <w:multiLevelType w:val="multilevel"/>
    <w:tmpl w:val="A400208A"/>
    <w:lvl w:ilvl="0">
      <w:start w:val="1"/>
      <w:numFmt w:val="upperRoman"/>
      <w:pStyle w:val="a21"/>
      <w:suff w:val="space"/>
      <w:lvlText w:val="თავი  %1."/>
      <w:lvlJc w:val="center"/>
      <w:pPr>
        <w:ind w:left="0" w:firstLine="0"/>
      </w:pPr>
      <w:rPr>
        <w:rFonts w:ascii="Sylfaen" w:hAnsi="Sylfae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a22"/>
      <w:lvlText w:val="მუხლი 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23"/>
      <w:lvlText w:val="%2.%3."/>
      <w:lvlJc w:val="left"/>
      <w:pPr>
        <w:ind w:left="1276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24"/>
      <w:lvlText w:val="%2.%3.%4."/>
      <w:lvlJc w:val="left"/>
      <w:pPr>
        <w:ind w:left="2268" w:hanging="992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B663B2"/>
    <w:multiLevelType w:val="multilevel"/>
    <w:tmpl w:val="3CAAB08E"/>
    <w:lvl w:ilvl="0">
      <w:start w:val="20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13" w15:restartNumberingAfterBreak="0">
    <w:nsid w:val="3DFD5717"/>
    <w:multiLevelType w:val="multilevel"/>
    <w:tmpl w:val="91C4846C"/>
    <w:lvl w:ilvl="0">
      <w:start w:val="16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  <w:color w:val="auto"/>
      </w:rPr>
    </w:lvl>
  </w:abstractNum>
  <w:abstractNum w:abstractNumId="14" w15:restartNumberingAfterBreak="0">
    <w:nsid w:val="4DA73FDD"/>
    <w:multiLevelType w:val="multilevel"/>
    <w:tmpl w:val="040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6D2C45"/>
    <w:multiLevelType w:val="multilevel"/>
    <w:tmpl w:val="2B56E9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B404AB"/>
    <w:multiLevelType w:val="multilevel"/>
    <w:tmpl w:val="77A80D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070CFC"/>
    <w:multiLevelType w:val="multilevel"/>
    <w:tmpl w:val="8CB2274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9A2B3B"/>
    <w:multiLevelType w:val="multilevel"/>
    <w:tmpl w:val="60C012F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F74D4A"/>
    <w:multiLevelType w:val="multilevel"/>
    <w:tmpl w:val="C1243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FF7627"/>
    <w:multiLevelType w:val="multilevel"/>
    <w:tmpl w:val="192AA4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E6498B"/>
    <w:multiLevelType w:val="multilevel"/>
    <w:tmpl w:val="55E82554"/>
    <w:lvl w:ilvl="0">
      <w:start w:val="24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22" w15:restartNumberingAfterBreak="0">
    <w:nsid w:val="605B5969"/>
    <w:multiLevelType w:val="multilevel"/>
    <w:tmpl w:val="AD10CB12"/>
    <w:lvl w:ilvl="0">
      <w:start w:val="15"/>
      <w:numFmt w:val="decimal"/>
      <w:lvlText w:val="%1."/>
      <w:lvlJc w:val="left"/>
      <w:pPr>
        <w:ind w:left="480" w:hanging="48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cstheme="minorBidi" w:hint="default"/>
      </w:rPr>
    </w:lvl>
  </w:abstractNum>
  <w:abstractNum w:abstractNumId="23" w15:restartNumberingAfterBreak="0">
    <w:nsid w:val="60B12B7B"/>
    <w:multiLevelType w:val="multilevel"/>
    <w:tmpl w:val="B6B24BA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7469D2"/>
    <w:multiLevelType w:val="multilevel"/>
    <w:tmpl w:val="464E8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810C11"/>
    <w:multiLevelType w:val="multilevel"/>
    <w:tmpl w:val="3CAAB08E"/>
    <w:lvl w:ilvl="0">
      <w:start w:val="20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26" w15:restartNumberingAfterBreak="0">
    <w:nsid w:val="6CA30949"/>
    <w:multiLevelType w:val="multilevel"/>
    <w:tmpl w:val="EC1ED5E4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7" w15:restartNumberingAfterBreak="0">
    <w:nsid w:val="755C2C9C"/>
    <w:multiLevelType w:val="multilevel"/>
    <w:tmpl w:val="54328E3C"/>
    <w:lvl w:ilvl="0">
      <w:start w:val="12"/>
      <w:numFmt w:val="decimal"/>
      <w:lvlText w:val="%1."/>
      <w:lvlJc w:val="left"/>
      <w:pPr>
        <w:ind w:left="480" w:hanging="48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Sylfaen" w:hint="default"/>
      </w:rPr>
    </w:lvl>
  </w:abstractNum>
  <w:abstractNum w:abstractNumId="28" w15:restartNumberingAfterBreak="0">
    <w:nsid w:val="77F834B2"/>
    <w:multiLevelType w:val="multilevel"/>
    <w:tmpl w:val="AE6625B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26"/>
  </w:num>
  <w:num w:numId="8">
    <w:abstractNumId w:val="2"/>
  </w:num>
  <w:num w:numId="9">
    <w:abstractNumId w:val="24"/>
  </w:num>
  <w:num w:numId="10">
    <w:abstractNumId w:val="20"/>
  </w:num>
  <w:num w:numId="11">
    <w:abstractNumId w:val="3"/>
  </w:num>
  <w:num w:numId="12">
    <w:abstractNumId w:val="5"/>
  </w:num>
  <w:num w:numId="13">
    <w:abstractNumId w:val="28"/>
  </w:num>
  <w:num w:numId="14">
    <w:abstractNumId w:val="27"/>
  </w:num>
  <w:num w:numId="15">
    <w:abstractNumId w:val="15"/>
  </w:num>
  <w:num w:numId="16">
    <w:abstractNumId w:val="10"/>
  </w:num>
  <w:num w:numId="17">
    <w:abstractNumId w:val="22"/>
  </w:num>
  <w:num w:numId="18">
    <w:abstractNumId w:val="13"/>
  </w:num>
  <w:num w:numId="19">
    <w:abstractNumId w:val="1"/>
  </w:num>
  <w:num w:numId="20">
    <w:abstractNumId w:val="9"/>
  </w:num>
  <w:num w:numId="21">
    <w:abstractNumId w:val="18"/>
  </w:num>
  <w:num w:numId="22">
    <w:abstractNumId w:val="25"/>
  </w:num>
  <w:num w:numId="23">
    <w:abstractNumId w:val="12"/>
  </w:num>
  <w:num w:numId="24">
    <w:abstractNumId w:val="23"/>
  </w:num>
  <w:num w:numId="25">
    <w:abstractNumId w:val="21"/>
  </w:num>
  <w:num w:numId="26">
    <w:abstractNumId w:val="17"/>
  </w:num>
  <w:num w:numId="27">
    <w:abstractNumId w:val="8"/>
  </w:num>
  <w:num w:numId="28">
    <w:abstractNumId w:val="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NDc0NTU2NTYyMbZQ0lEKTi0uzszPAykwrAUApYz3iCwAAAA="/>
  </w:docVars>
  <w:rsids>
    <w:rsidRoot w:val="00310DD4"/>
    <w:rsid w:val="00003BC2"/>
    <w:rsid w:val="00004C24"/>
    <w:rsid w:val="0001283D"/>
    <w:rsid w:val="0001417D"/>
    <w:rsid w:val="00014CA1"/>
    <w:rsid w:val="00033B4B"/>
    <w:rsid w:val="00035D63"/>
    <w:rsid w:val="0003645F"/>
    <w:rsid w:val="00043BD6"/>
    <w:rsid w:val="0004412F"/>
    <w:rsid w:val="000450F0"/>
    <w:rsid w:val="00047172"/>
    <w:rsid w:val="0005080F"/>
    <w:rsid w:val="00053AD9"/>
    <w:rsid w:val="00054A18"/>
    <w:rsid w:val="000551A3"/>
    <w:rsid w:val="0006423C"/>
    <w:rsid w:val="0007499E"/>
    <w:rsid w:val="0007629F"/>
    <w:rsid w:val="00083F37"/>
    <w:rsid w:val="00084B9C"/>
    <w:rsid w:val="00092075"/>
    <w:rsid w:val="0009216F"/>
    <w:rsid w:val="00092A7C"/>
    <w:rsid w:val="00093035"/>
    <w:rsid w:val="0009612E"/>
    <w:rsid w:val="000A2FFE"/>
    <w:rsid w:val="000A4794"/>
    <w:rsid w:val="000A7BDE"/>
    <w:rsid w:val="000B6B3D"/>
    <w:rsid w:val="000B6CB8"/>
    <w:rsid w:val="000C405B"/>
    <w:rsid w:val="000C5E6F"/>
    <w:rsid w:val="000D2F7B"/>
    <w:rsid w:val="000D3DB4"/>
    <w:rsid w:val="000D5E44"/>
    <w:rsid w:val="000E23EA"/>
    <w:rsid w:val="000F415C"/>
    <w:rsid w:val="00102343"/>
    <w:rsid w:val="001056A7"/>
    <w:rsid w:val="00110E46"/>
    <w:rsid w:val="001131B3"/>
    <w:rsid w:val="00123353"/>
    <w:rsid w:val="00124AFA"/>
    <w:rsid w:val="00126671"/>
    <w:rsid w:val="0012683A"/>
    <w:rsid w:val="001363A5"/>
    <w:rsid w:val="00136E77"/>
    <w:rsid w:val="0014096B"/>
    <w:rsid w:val="001414D8"/>
    <w:rsid w:val="001476A4"/>
    <w:rsid w:val="001476F0"/>
    <w:rsid w:val="00157841"/>
    <w:rsid w:val="0016781A"/>
    <w:rsid w:val="00172BCF"/>
    <w:rsid w:val="00173B61"/>
    <w:rsid w:val="00173C7C"/>
    <w:rsid w:val="001762C4"/>
    <w:rsid w:val="001802C5"/>
    <w:rsid w:val="00182FE6"/>
    <w:rsid w:val="001830A4"/>
    <w:rsid w:val="001835C5"/>
    <w:rsid w:val="00184BB0"/>
    <w:rsid w:val="00184F64"/>
    <w:rsid w:val="00187EA4"/>
    <w:rsid w:val="001957B2"/>
    <w:rsid w:val="00195D2F"/>
    <w:rsid w:val="001A4B3C"/>
    <w:rsid w:val="001A6F86"/>
    <w:rsid w:val="001B1B67"/>
    <w:rsid w:val="001B3F7C"/>
    <w:rsid w:val="001B424E"/>
    <w:rsid w:val="001C1D56"/>
    <w:rsid w:val="001C1FC0"/>
    <w:rsid w:val="001C3694"/>
    <w:rsid w:val="001C6E85"/>
    <w:rsid w:val="001C6FD2"/>
    <w:rsid w:val="001D06B2"/>
    <w:rsid w:val="001D06ED"/>
    <w:rsid w:val="001D35A6"/>
    <w:rsid w:val="001D6A44"/>
    <w:rsid w:val="001D6F8C"/>
    <w:rsid w:val="001E0644"/>
    <w:rsid w:val="001E26CE"/>
    <w:rsid w:val="001E6A44"/>
    <w:rsid w:val="001E7440"/>
    <w:rsid w:val="001F0849"/>
    <w:rsid w:val="001F29ED"/>
    <w:rsid w:val="00201C19"/>
    <w:rsid w:val="002023F8"/>
    <w:rsid w:val="00207173"/>
    <w:rsid w:val="002122AB"/>
    <w:rsid w:val="00215FC8"/>
    <w:rsid w:val="002262C5"/>
    <w:rsid w:val="00226343"/>
    <w:rsid w:val="00236548"/>
    <w:rsid w:val="002400EC"/>
    <w:rsid w:val="00240887"/>
    <w:rsid w:val="00242652"/>
    <w:rsid w:val="00242880"/>
    <w:rsid w:val="00245979"/>
    <w:rsid w:val="00247081"/>
    <w:rsid w:val="00255599"/>
    <w:rsid w:val="0025738E"/>
    <w:rsid w:val="002609EF"/>
    <w:rsid w:val="0026523E"/>
    <w:rsid w:val="00265767"/>
    <w:rsid w:val="00265C99"/>
    <w:rsid w:val="00266464"/>
    <w:rsid w:val="002665EF"/>
    <w:rsid w:val="00271FC8"/>
    <w:rsid w:val="00274D8F"/>
    <w:rsid w:val="0028001F"/>
    <w:rsid w:val="0028304C"/>
    <w:rsid w:val="00284672"/>
    <w:rsid w:val="002855DE"/>
    <w:rsid w:val="00290778"/>
    <w:rsid w:val="0029367B"/>
    <w:rsid w:val="00297483"/>
    <w:rsid w:val="002A7A3D"/>
    <w:rsid w:val="002A7F0C"/>
    <w:rsid w:val="002B2386"/>
    <w:rsid w:val="002B29D5"/>
    <w:rsid w:val="002B32CD"/>
    <w:rsid w:val="002B36BD"/>
    <w:rsid w:val="002B78B5"/>
    <w:rsid w:val="002C037A"/>
    <w:rsid w:val="002C0687"/>
    <w:rsid w:val="002C1F38"/>
    <w:rsid w:val="002C23A3"/>
    <w:rsid w:val="002C3D81"/>
    <w:rsid w:val="002C5870"/>
    <w:rsid w:val="002D16C5"/>
    <w:rsid w:val="002D4933"/>
    <w:rsid w:val="002D5AE5"/>
    <w:rsid w:val="002E0386"/>
    <w:rsid w:val="002E34D2"/>
    <w:rsid w:val="002E46D7"/>
    <w:rsid w:val="002E4879"/>
    <w:rsid w:val="002E4C06"/>
    <w:rsid w:val="002E564C"/>
    <w:rsid w:val="002E6355"/>
    <w:rsid w:val="002E736B"/>
    <w:rsid w:val="002F7085"/>
    <w:rsid w:val="00302F48"/>
    <w:rsid w:val="003052FE"/>
    <w:rsid w:val="00310DD4"/>
    <w:rsid w:val="00312986"/>
    <w:rsid w:val="00316D0A"/>
    <w:rsid w:val="00317A26"/>
    <w:rsid w:val="00321A20"/>
    <w:rsid w:val="00327044"/>
    <w:rsid w:val="00332A7C"/>
    <w:rsid w:val="003340A4"/>
    <w:rsid w:val="00345722"/>
    <w:rsid w:val="00346C9A"/>
    <w:rsid w:val="003526BE"/>
    <w:rsid w:val="0035393F"/>
    <w:rsid w:val="003545CC"/>
    <w:rsid w:val="00355534"/>
    <w:rsid w:val="00360146"/>
    <w:rsid w:val="00363BA5"/>
    <w:rsid w:val="00366764"/>
    <w:rsid w:val="00370C4A"/>
    <w:rsid w:val="00371125"/>
    <w:rsid w:val="00376C8D"/>
    <w:rsid w:val="003839D9"/>
    <w:rsid w:val="00383AA1"/>
    <w:rsid w:val="00386EF1"/>
    <w:rsid w:val="00387094"/>
    <w:rsid w:val="003907E1"/>
    <w:rsid w:val="003A29F0"/>
    <w:rsid w:val="003A48D2"/>
    <w:rsid w:val="003A517D"/>
    <w:rsid w:val="003A56B8"/>
    <w:rsid w:val="003A7F52"/>
    <w:rsid w:val="003B157B"/>
    <w:rsid w:val="003C44EA"/>
    <w:rsid w:val="003C5564"/>
    <w:rsid w:val="003C7FB4"/>
    <w:rsid w:val="003D3773"/>
    <w:rsid w:val="003E2424"/>
    <w:rsid w:val="003F0306"/>
    <w:rsid w:val="003F1E51"/>
    <w:rsid w:val="003F3B80"/>
    <w:rsid w:val="004000BC"/>
    <w:rsid w:val="0040029A"/>
    <w:rsid w:val="00403A62"/>
    <w:rsid w:val="00406BC3"/>
    <w:rsid w:val="004079C5"/>
    <w:rsid w:val="00411B07"/>
    <w:rsid w:val="00412E27"/>
    <w:rsid w:val="00422698"/>
    <w:rsid w:val="00422DA9"/>
    <w:rsid w:val="0042521F"/>
    <w:rsid w:val="00430610"/>
    <w:rsid w:val="00431F7C"/>
    <w:rsid w:val="00434586"/>
    <w:rsid w:val="0043513F"/>
    <w:rsid w:val="00437A6A"/>
    <w:rsid w:val="00445568"/>
    <w:rsid w:val="00447B93"/>
    <w:rsid w:val="00452602"/>
    <w:rsid w:val="00454BF4"/>
    <w:rsid w:val="00457146"/>
    <w:rsid w:val="00462678"/>
    <w:rsid w:val="00462BF2"/>
    <w:rsid w:val="00465F53"/>
    <w:rsid w:val="00472662"/>
    <w:rsid w:val="0047604A"/>
    <w:rsid w:val="0047665C"/>
    <w:rsid w:val="004776DA"/>
    <w:rsid w:val="004778D6"/>
    <w:rsid w:val="00486895"/>
    <w:rsid w:val="0049039D"/>
    <w:rsid w:val="004910FF"/>
    <w:rsid w:val="00496A9B"/>
    <w:rsid w:val="004A47BB"/>
    <w:rsid w:val="004A7325"/>
    <w:rsid w:val="004A7E02"/>
    <w:rsid w:val="004B45BE"/>
    <w:rsid w:val="004B5772"/>
    <w:rsid w:val="004C0913"/>
    <w:rsid w:val="004D39FB"/>
    <w:rsid w:val="004D4997"/>
    <w:rsid w:val="004D7367"/>
    <w:rsid w:val="004E2499"/>
    <w:rsid w:val="004E28FB"/>
    <w:rsid w:val="004F1812"/>
    <w:rsid w:val="004F2B24"/>
    <w:rsid w:val="004F39C8"/>
    <w:rsid w:val="0050592B"/>
    <w:rsid w:val="00514B8A"/>
    <w:rsid w:val="005222DB"/>
    <w:rsid w:val="00522EF0"/>
    <w:rsid w:val="0053527C"/>
    <w:rsid w:val="00540A34"/>
    <w:rsid w:val="00540BE0"/>
    <w:rsid w:val="0054120C"/>
    <w:rsid w:val="0054204A"/>
    <w:rsid w:val="0054368C"/>
    <w:rsid w:val="00547315"/>
    <w:rsid w:val="00560055"/>
    <w:rsid w:val="005703EB"/>
    <w:rsid w:val="00571E47"/>
    <w:rsid w:val="005752DF"/>
    <w:rsid w:val="00576E7A"/>
    <w:rsid w:val="00582659"/>
    <w:rsid w:val="00582857"/>
    <w:rsid w:val="005829B3"/>
    <w:rsid w:val="00582DA8"/>
    <w:rsid w:val="0058389F"/>
    <w:rsid w:val="00586D1F"/>
    <w:rsid w:val="00590636"/>
    <w:rsid w:val="00592688"/>
    <w:rsid w:val="00593D72"/>
    <w:rsid w:val="00594250"/>
    <w:rsid w:val="00594EFE"/>
    <w:rsid w:val="0059691C"/>
    <w:rsid w:val="005A0285"/>
    <w:rsid w:val="005A0592"/>
    <w:rsid w:val="005A0F56"/>
    <w:rsid w:val="005A2463"/>
    <w:rsid w:val="005A2BAC"/>
    <w:rsid w:val="005B03AC"/>
    <w:rsid w:val="005B1A58"/>
    <w:rsid w:val="005B56C1"/>
    <w:rsid w:val="005B66EB"/>
    <w:rsid w:val="005C2006"/>
    <w:rsid w:val="005C4EED"/>
    <w:rsid w:val="005D3EA4"/>
    <w:rsid w:val="005D47F9"/>
    <w:rsid w:val="005D6030"/>
    <w:rsid w:val="005D7588"/>
    <w:rsid w:val="005E58AC"/>
    <w:rsid w:val="005F1B57"/>
    <w:rsid w:val="005F4416"/>
    <w:rsid w:val="005F66A6"/>
    <w:rsid w:val="00601163"/>
    <w:rsid w:val="00601DFF"/>
    <w:rsid w:val="0060657C"/>
    <w:rsid w:val="00607AD1"/>
    <w:rsid w:val="00610322"/>
    <w:rsid w:val="00614617"/>
    <w:rsid w:val="006152D2"/>
    <w:rsid w:val="006167E4"/>
    <w:rsid w:val="00622729"/>
    <w:rsid w:val="006311DB"/>
    <w:rsid w:val="00632523"/>
    <w:rsid w:val="0063345F"/>
    <w:rsid w:val="00634516"/>
    <w:rsid w:val="006376B1"/>
    <w:rsid w:val="00637714"/>
    <w:rsid w:val="006403B9"/>
    <w:rsid w:val="00643C37"/>
    <w:rsid w:val="006502B7"/>
    <w:rsid w:val="006536FA"/>
    <w:rsid w:val="00656A62"/>
    <w:rsid w:val="006605F0"/>
    <w:rsid w:val="00660650"/>
    <w:rsid w:val="00662575"/>
    <w:rsid w:val="00663584"/>
    <w:rsid w:val="00664454"/>
    <w:rsid w:val="006644B7"/>
    <w:rsid w:val="00664884"/>
    <w:rsid w:val="006734A3"/>
    <w:rsid w:val="00674DA7"/>
    <w:rsid w:val="006755D4"/>
    <w:rsid w:val="0067581C"/>
    <w:rsid w:val="00677FDB"/>
    <w:rsid w:val="0068271F"/>
    <w:rsid w:val="006846CB"/>
    <w:rsid w:val="0068478B"/>
    <w:rsid w:val="00687DAE"/>
    <w:rsid w:val="00693F23"/>
    <w:rsid w:val="00694E1C"/>
    <w:rsid w:val="006A0C2C"/>
    <w:rsid w:val="006A2410"/>
    <w:rsid w:val="006A4B5C"/>
    <w:rsid w:val="006A6E0D"/>
    <w:rsid w:val="006B2A05"/>
    <w:rsid w:val="006B4F05"/>
    <w:rsid w:val="006B7C7E"/>
    <w:rsid w:val="006C0614"/>
    <w:rsid w:val="006C0F4F"/>
    <w:rsid w:val="006C179C"/>
    <w:rsid w:val="006C37F3"/>
    <w:rsid w:val="006C7002"/>
    <w:rsid w:val="006D03C2"/>
    <w:rsid w:val="006D1805"/>
    <w:rsid w:val="006D1DF0"/>
    <w:rsid w:val="006D2156"/>
    <w:rsid w:val="006D5C33"/>
    <w:rsid w:val="006D6743"/>
    <w:rsid w:val="006E022D"/>
    <w:rsid w:val="006E7477"/>
    <w:rsid w:val="006F38D9"/>
    <w:rsid w:val="006F50A6"/>
    <w:rsid w:val="00703295"/>
    <w:rsid w:val="00706ACA"/>
    <w:rsid w:val="00712761"/>
    <w:rsid w:val="0071308B"/>
    <w:rsid w:val="00713344"/>
    <w:rsid w:val="00715EBC"/>
    <w:rsid w:val="00720746"/>
    <w:rsid w:val="00720CCF"/>
    <w:rsid w:val="00721D38"/>
    <w:rsid w:val="007238ED"/>
    <w:rsid w:val="007267F9"/>
    <w:rsid w:val="00730B8A"/>
    <w:rsid w:val="007318DC"/>
    <w:rsid w:val="00732183"/>
    <w:rsid w:val="00735867"/>
    <w:rsid w:val="007368CB"/>
    <w:rsid w:val="007373D8"/>
    <w:rsid w:val="007403B0"/>
    <w:rsid w:val="00742807"/>
    <w:rsid w:val="00742F64"/>
    <w:rsid w:val="00745102"/>
    <w:rsid w:val="00753D80"/>
    <w:rsid w:val="00760605"/>
    <w:rsid w:val="00760CE2"/>
    <w:rsid w:val="007648A1"/>
    <w:rsid w:val="007669F3"/>
    <w:rsid w:val="00771A1A"/>
    <w:rsid w:val="00782B66"/>
    <w:rsid w:val="007835F8"/>
    <w:rsid w:val="00784C61"/>
    <w:rsid w:val="00795DFF"/>
    <w:rsid w:val="007A2FC1"/>
    <w:rsid w:val="007A3753"/>
    <w:rsid w:val="007A3B9F"/>
    <w:rsid w:val="007A642E"/>
    <w:rsid w:val="007A7B99"/>
    <w:rsid w:val="007A7BDD"/>
    <w:rsid w:val="007B0794"/>
    <w:rsid w:val="007B2FD7"/>
    <w:rsid w:val="007C018F"/>
    <w:rsid w:val="007C0998"/>
    <w:rsid w:val="007C37E8"/>
    <w:rsid w:val="007C394B"/>
    <w:rsid w:val="007C4868"/>
    <w:rsid w:val="007C5F14"/>
    <w:rsid w:val="007D129D"/>
    <w:rsid w:val="007D1C4B"/>
    <w:rsid w:val="007D3FD0"/>
    <w:rsid w:val="007D498D"/>
    <w:rsid w:val="007D5BDA"/>
    <w:rsid w:val="007E4529"/>
    <w:rsid w:val="007E4947"/>
    <w:rsid w:val="007E57A1"/>
    <w:rsid w:val="007F12EF"/>
    <w:rsid w:val="007F13BA"/>
    <w:rsid w:val="007F1CFA"/>
    <w:rsid w:val="007F3753"/>
    <w:rsid w:val="007F449E"/>
    <w:rsid w:val="00800892"/>
    <w:rsid w:val="00800C5D"/>
    <w:rsid w:val="008020EE"/>
    <w:rsid w:val="008067BA"/>
    <w:rsid w:val="00806F5C"/>
    <w:rsid w:val="00807A5B"/>
    <w:rsid w:val="00811F37"/>
    <w:rsid w:val="00812619"/>
    <w:rsid w:val="00814EB7"/>
    <w:rsid w:val="00816C56"/>
    <w:rsid w:val="00820AFF"/>
    <w:rsid w:val="00821C26"/>
    <w:rsid w:val="00821EB7"/>
    <w:rsid w:val="008226F2"/>
    <w:rsid w:val="008244FF"/>
    <w:rsid w:val="00830048"/>
    <w:rsid w:val="0083104B"/>
    <w:rsid w:val="00836403"/>
    <w:rsid w:val="008404DE"/>
    <w:rsid w:val="00842460"/>
    <w:rsid w:val="00842992"/>
    <w:rsid w:val="00843681"/>
    <w:rsid w:val="00850957"/>
    <w:rsid w:val="00852715"/>
    <w:rsid w:val="00853309"/>
    <w:rsid w:val="0085547C"/>
    <w:rsid w:val="0085548A"/>
    <w:rsid w:val="00856066"/>
    <w:rsid w:val="00860182"/>
    <w:rsid w:val="008616EB"/>
    <w:rsid w:val="00863C2E"/>
    <w:rsid w:val="00863D7A"/>
    <w:rsid w:val="0086637C"/>
    <w:rsid w:val="00871F1B"/>
    <w:rsid w:val="00873010"/>
    <w:rsid w:val="008766B2"/>
    <w:rsid w:val="0089277D"/>
    <w:rsid w:val="00893294"/>
    <w:rsid w:val="008A43F5"/>
    <w:rsid w:val="008A7F0D"/>
    <w:rsid w:val="008B16D6"/>
    <w:rsid w:val="008B28ED"/>
    <w:rsid w:val="008B3806"/>
    <w:rsid w:val="008B3F8D"/>
    <w:rsid w:val="008B7C8C"/>
    <w:rsid w:val="008C54DC"/>
    <w:rsid w:val="008C657D"/>
    <w:rsid w:val="008D0182"/>
    <w:rsid w:val="008D33C8"/>
    <w:rsid w:val="008D4054"/>
    <w:rsid w:val="008D648F"/>
    <w:rsid w:val="008D710A"/>
    <w:rsid w:val="008E0EB5"/>
    <w:rsid w:val="008E4D3D"/>
    <w:rsid w:val="008F08A4"/>
    <w:rsid w:val="008F2CD4"/>
    <w:rsid w:val="008F44DE"/>
    <w:rsid w:val="008F5031"/>
    <w:rsid w:val="008F54E6"/>
    <w:rsid w:val="008F5A19"/>
    <w:rsid w:val="00902E99"/>
    <w:rsid w:val="0090678B"/>
    <w:rsid w:val="009070B2"/>
    <w:rsid w:val="00910BDB"/>
    <w:rsid w:val="009118D3"/>
    <w:rsid w:val="00915B13"/>
    <w:rsid w:val="0092018C"/>
    <w:rsid w:val="00923C1D"/>
    <w:rsid w:val="00926A20"/>
    <w:rsid w:val="00935273"/>
    <w:rsid w:val="0094134C"/>
    <w:rsid w:val="009441BA"/>
    <w:rsid w:val="00951AE8"/>
    <w:rsid w:val="00953448"/>
    <w:rsid w:val="0095376F"/>
    <w:rsid w:val="00955A53"/>
    <w:rsid w:val="009561DB"/>
    <w:rsid w:val="00960703"/>
    <w:rsid w:val="00962DD1"/>
    <w:rsid w:val="00963480"/>
    <w:rsid w:val="0096743E"/>
    <w:rsid w:val="00967F46"/>
    <w:rsid w:val="00975C3D"/>
    <w:rsid w:val="009779BA"/>
    <w:rsid w:val="0098049F"/>
    <w:rsid w:val="0098073E"/>
    <w:rsid w:val="00982A60"/>
    <w:rsid w:val="009841A4"/>
    <w:rsid w:val="009A556B"/>
    <w:rsid w:val="009A728B"/>
    <w:rsid w:val="009B7955"/>
    <w:rsid w:val="009C09DC"/>
    <w:rsid w:val="009C4783"/>
    <w:rsid w:val="009C6CF6"/>
    <w:rsid w:val="009C71EC"/>
    <w:rsid w:val="009D7430"/>
    <w:rsid w:val="009E0F5C"/>
    <w:rsid w:val="009E2FE7"/>
    <w:rsid w:val="009E4813"/>
    <w:rsid w:val="009E573B"/>
    <w:rsid w:val="009E7AF2"/>
    <w:rsid w:val="009F066A"/>
    <w:rsid w:val="009F2114"/>
    <w:rsid w:val="009F79D2"/>
    <w:rsid w:val="009F7ABA"/>
    <w:rsid w:val="00A00574"/>
    <w:rsid w:val="00A00E20"/>
    <w:rsid w:val="00A01464"/>
    <w:rsid w:val="00A071C6"/>
    <w:rsid w:val="00A10822"/>
    <w:rsid w:val="00A10ED7"/>
    <w:rsid w:val="00A14F78"/>
    <w:rsid w:val="00A1782F"/>
    <w:rsid w:val="00A20232"/>
    <w:rsid w:val="00A2179E"/>
    <w:rsid w:val="00A26B79"/>
    <w:rsid w:val="00A34BBD"/>
    <w:rsid w:val="00A35D9B"/>
    <w:rsid w:val="00A360CD"/>
    <w:rsid w:val="00A44BFF"/>
    <w:rsid w:val="00A46BFC"/>
    <w:rsid w:val="00A47C59"/>
    <w:rsid w:val="00A47D0C"/>
    <w:rsid w:val="00A6261C"/>
    <w:rsid w:val="00A63FEA"/>
    <w:rsid w:val="00A6660D"/>
    <w:rsid w:val="00A72DEA"/>
    <w:rsid w:val="00A74990"/>
    <w:rsid w:val="00A7583A"/>
    <w:rsid w:val="00A850D3"/>
    <w:rsid w:val="00AA06C8"/>
    <w:rsid w:val="00AA609F"/>
    <w:rsid w:val="00AA6543"/>
    <w:rsid w:val="00AB0EAB"/>
    <w:rsid w:val="00AB369C"/>
    <w:rsid w:val="00AB68A3"/>
    <w:rsid w:val="00AC2A17"/>
    <w:rsid w:val="00AC2E7B"/>
    <w:rsid w:val="00AC31F8"/>
    <w:rsid w:val="00AD08DD"/>
    <w:rsid w:val="00AD1CDF"/>
    <w:rsid w:val="00AD3412"/>
    <w:rsid w:val="00AD4BB0"/>
    <w:rsid w:val="00AD68CC"/>
    <w:rsid w:val="00AD7CD1"/>
    <w:rsid w:val="00AE4FE4"/>
    <w:rsid w:val="00B0434C"/>
    <w:rsid w:val="00B11815"/>
    <w:rsid w:val="00B12574"/>
    <w:rsid w:val="00B13CEE"/>
    <w:rsid w:val="00B14234"/>
    <w:rsid w:val="00B16027"/>
    <w:rsid w:val="00B167D9"/>
    <w:rsid w:val="00B17A72"/>
    <w:rsid w:val="00B23E92"/>
    <w:rsid w:val="00B2456C"/>
    <w:rsid w:val="00B26FED"/>
    <w:rsid w:val="00B2726A"/>
    <w:rsid w:val="00B40594"/>
    <w:rsid w:val="00B409EC"/>
    <w:rsid w:val="00B47013"/>
    <w:rsid w:val="00B53035"/>
    <w:rsid w:val="00B53F02"/>
    <w:rsid w:val="00B542D9"/>
    <w:rsid w:val="00B543D3"/>
    <w:rsid w:val="00B6385B"/>
    <w:rsid w:val="00B6392B"/>
    <w:rsid w:val="00B76F7E"/>
    <w:rsid w:val="00B83094"/>
    <w:rsid w:val="00B87D9C"/>
    <w:rsid w:val="00B9272D"/>
    <w:rsid w:val="00B94FE6"/>
    <w:rsid w:val="00B958BB"/>
    <w:rsid w:val="00BA0DC9"/>
    <w:rsid w:val="00BA6192"/>
    <w:rsid w:val="00BA6A24"/>
    <w:rsid w:val="00BA7BA4"/>
    <w:rsid w:val="00BB0F3D"/>
    <w:rsid w:val="00BB1B3F"/>
    <w:rsid w:val="00BB1F71"/>
    <w:rsid w:val="00BC1D1F"/>
    <w:rsid w:val="00BC1E59"/>
    <w:rsid w:val="00BC40DF"/>
    <w:rsid w:val="00BD0F7F"/>
    <w:rsid w:val="00BD1A6F"/>
    <w:rsid w:val="00BD32F5"/>
    <w:rsid w:val="00BD7819"/>
    <w:rsid w:val="00BE100B"/>
    <w:rsid w:val="00BE6B82"/>
    <w:rsid w:val="00BF065F"/>
    <w:rsid w:val="00BF1273"/>
    <w:rsid w:val="00BF4707"/>
    <w:rsid w:val="00C0010E"/>
    <w:rsid w:val="00C00152"/>
    <w:rsid w:val="00C01C2C"/>
    <w:rsid w:val="00C05705"/>
    <w:rsid w:val="00C0639F"/>
    <w:rsid w:val="00C0737D"/>
    <w:rsid w:val="00C07724"/>
    <w:rsid w:val="00C10575"/>
    <w:rsid w:val="00C21DD8"/>
    <w:rsid w:val="00C263D0"/>
    <w:rsid w:val="00C276D2"/>
    <w:rsid w:val="00C27CF5"/>
    <w:rsid w:val="00C30696"/>
    <w:rsid w:val="00C34DAF"/>
    <w:rsid w:val="00C36F98"/>
    <w:rsid w:val="00C373C4"/>
    <w:rsid w:val="00C37F82"/>
    <w:rsid w:val="00C42558"/>
    <w:rsid w:val="00C42C77"/>
    <w:rsid w:val="00C54A9E"/>
    <w:rsid w:val="00C5520F"/>
    <w:rsid w:val="00C55BEE"/>
    <w:rsid w:val="00C61253"/>
    <w:rsid w:val="00C7312E"/>
    <w:rsid w:val="00C7576D"/>
    <w:rsid w:val="00C81359"/>
    <w:rsid w:val="00C81CA6"/>
    <w:rsid w:val="00C8315B"/>
    <w:rsid w:val="00C84DC1"/>
    <w:rsid w:val="00C85174"/>
    <w:rsid w:val="00C92DD6"/>
    <w:rsid w:val="00C96BE0"/>
    <w:rsid w:val="00C97E7A"/>
    <w:rsid w:val="00C97E8D"/>
    <w:rsid w:val="00CA20A7"/>
    <w:rsid w:val="00CA3464"/>
    <w:rsid w:val="00CA65AE"/>
    <w:rsid w:val="00CB2938"/>
    <w:rsid w:val="00CB4206"/>
    <w:rsid w:val="00CB7C25"/>
    <w:rsid w:val="00CC44AA"/>
    <w:rsid w:val="00CD4311"/>
    <w:rsid w:val="00CD4E12"/>
    <w:rsid w:val="00CD57A9"/>
    <w:rsid w:val="00CD6F13"/>
    <w:rsid w:val="00CD7590"/>
    <w:rsid w:val="00CE0CD9"/>
    <w:rsid w:val="00CE206F"/>
    <w:rsid w:val="00CE2CD9"/>
    <w:rsid w:val="00CE3553"/>
    <w:rsid w:val="00CE4640"/>
    <w:rsid w:val="00CE7ABF"/>
    <w:rsid w:val="00CF04D5"/>
    <w:rsid w:val="00CF123E"/>
    <w:rsid w:val="00CF263C"/>
    <w:rsid w:val="00CF4591"/>
    <w:rsid w:val="00D02FD5"/>
    <w:rsid w:val="00D05702"/>
    <w:rsid w:val="00D07A24"/>
    <w:rsid w:val="00D106DA"/>
    <w:rsid w:val="00D11E88"/>
    <w:rsid w:val="00D13883"/>
    <w:rsid w:val="00D20123"/>
    <w:rsid w:val="00D279C1"/>
    <w:rsid w:val="00D3281C"/>
    <w:rsid w:val="00D36844"/>
    <w:rsid w:val="00D37EBE"/>
    <w:rsid w:val="00D4476E"/>
    <w:rsid w:val="00D45FA5"/>
    <w:rsid w:val="00D52A03"/>
    <w:rsid w:val="00D54D00"/>
    <w:rsid w:val="00D60BF7"/>
    <w:rsid w:val="00D62FD4"/>
    <w:rsid w:val="00D6432D"/>
    <w:rsid w:val="00D72D3D"/>
    <w:rsid w:val="00D748E6"/>
    <w:rsid w:val="00D77FE8"/>
    <w:rsid w:val="00D838B5"/>
    <w:rsid w:val="00D847BA"/>
    <w:rsid w:val="00D85641"/>
    <w:rsid w:val="00D92BFF"/>
    <w:rsid w:val="00D937D1"/>
    <w:rsid w:val="00D95D11"/>
    <w:rsid w:val="00D967CF"/>
    <w:rsid w:val="00D96B1A"/>
    <w:rsid w:val="00DB1978"/>
    <w:rsid w:val="00DB2F83"/>
    <w:rsid w:val="00DB31DE"/>
    <w:rsid w:val="00DB47AA"/>
    <w:rsid w:val="00DB5CED"/>
    <w:rsid w:val="00DC396A"/>
    <w:rsid w:val="00DC3C53"/>
    <w:rsid w:val="00DC3E6B"/>
    <w:rsid w:val="00DD353E"/>
    <w:rsid w:val="00DE6C62"/>
    <w:rsid w:val="00DE7549"/>
    <w:rsid w:val="00DE76FE"/>
    <w:rsid w:val="00DF0377"/>
    <w:rsid w:val="00E00C93"/>
    <w:rsid w:val="00E038DF"/>
    <w:rsid w:val="00E056FC"/>
    <w:rsid w:val="00E05BF4"/>
    <w:rsid w:val="00E064E9"/>
    <w:rsid w:val="00E07152"/>
    <w:rsid w:val="00E07498"/>
    <w:rsid w:val="00E14E14"/>
    <w:rsid w:val="00E15DF4"/>
    <w:rsid w:val="00E17B18"/>
    <w:rsid w:val="00E20D62"/>
    <w:rsid w:val="00E222B4"/>
    <w:rsid w:val="00E22859"/>
    <w:rsid w:val="00E25574"/>
    <w:rsid w:val="00E2708A"/>
    <w:rsid w:val="00E30D96"/>
    <w:rsid w:val="00E30DE9"/>
    <w:rsid w:val="00E31142"/>
    <w:rsid w:val="00E315EF"/>
    <w:rsid w:val="00E46F99"/>
    <w:rsid w:val="00E500DF"/>
    <w:rsid w:val="00E50420"/>
    <w:rsid w:val="00E51030"/>
    <w:rsid w:val="00E54F43"/>
    <w:rsid w:val="00E55D8A"/>
    <w:rsid w:val="00E56F35"/>
    <w:rsid w:val="00E572B9"/>
    <w:rsid w:val="00E577CF"/>
    <w:rsid w:val="00E6052A"/>
    <w:rsid w:val="00E61577"/>
    <w:rsid w:val="00E6296D"/>
    <w:rsid w:val="00E70B6C"/>
    <w:rsid w:val="00E71515"/>
    <w:rsid w:val="00E7514A"/>
    <w:rsid w:val="00E80FFE"/>
    <w:rsid w:val="00E86761"/>
    <w:rsid w:val="00E87A31"/>
    <w:rsid w:val="00E96F2C"/>
    <w:rsid w:val="00EA3B3C"/>
    <w:rsid w:val="00EA61AF"/>
    <w:rsid w:val="00EA6DA6"/>
    <w:rsid w:val="00EA6E35"/>
    <w:rsid w:val="00EA7B2E"/>
    <w:rsid w:val="00EB4A15"/>
    <w:rsid w:val="00EB635A"/>
    <w:rsid w:val="00EB7B3C"/>
    <w:rsid w:val="00EC3FE5"/>
    <w:rsid w:val="00EC7BD7"/>
    <w:rsid w:val="00EE23F9"/>
    <w:rsid w:val="00EE321B"/>
    <w:rsid w:val="00EE3EF4"/>
    <w:rsid w:val="00EE71C8"/>
    <w:rsid w:val="00EF07A7"/>
    <w:rsid w:val="00EF1017"/>
    <w:rsid w:val="00EF183A"/>
    <w:rsid w:val="00EF2727"/>
    <w:rsid w:val="00EF4B8E"/>
    <w:rsid w:val="00EF4BC2"/>
    <w:rsid w:val="00EF6F70"/>
    <w:rsid w:val="00F0020C"/>
    <w:rsid w:val="00F01205"/>
    <w:rsid w:val="00F1117F"/>
    <w:rsid w:val="00F13A4A"/>
    <w:rsid w:val="00F15C8D"/>
    <w:rsid w:val="00F25C4F"/>
    <w:rsid w:val="00F26354"/>
    <w:rsid w:val="00F33DEF"/>
    <w:rsid w:val="00F355BC"/>
    <w:rsid w:val="00F37FE5"/>
    <w:rsid w:val="00F47475"/>
    <w:rsid w:val="00F5409D"/>
    <w:rsid w:val="00F542F6"/>
    <w:rsid w:val="00F57CC7"/>
    <w:rsid w:val="00F609EF"/>
    <w:rsid w:val="00F60ACC"/>
    <w:rsid w:val="00F61F68"/>
    <w:rsid w:val="00F71DF1"/>
    <w:rsid w:val="00F741EB"/>
    <w:rsid w:val="00F746EB"/>
    <w:rsid w:val="00F75F6B"/>
    <w:rsid w:val="00F84C28"/>
    <w:rsid w:val="00F85F99"/>
    <w:rsid w:val="00F86B61"/>
    <w:rsid w:val="00F910A3"/>
    <w:rsid w:val="00F9127E"/>
    <w:rsid w:val="00F93C05"/>
    <w:rsid w:val="00FA01A9"/>
    <w:rsid w:val="00FB409B"/>
    <w:rsid w:val="00FB4936"/>
    <w:rsid w:val="00FB68FD"/>
    <w:rsid w:val="00FC0255"/>
    <w:rsid w:val="00FC1E37"/>
    <w:rsid w:val="00FC55D1"/>
    <w:rsid w:val="00FC6A8E"/>
    <w:rsid w:val="00FD146C"/>
    <w:rsid w:val="00FD22FD"/>
    <w:rsid w:val="00FD59E7"/>
    <w:rsid w:val="00FD69CA"/>
    <w:rsid w:val="00FD7DC8"/>
    <w:rsid w:val="00FE21FC"/>
    <w:rsid w:val="00FE2778"/>
    <w:rsid w:val="00FE73E3"/>
    <w:rsid w:val="00FE76F5"/>
    <w:rsid w:val="00FF4690"/>
    <w:rsid w:val="00FF571F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D7720"/>
  <w15:docId w15:val="{7787404D-EE25-422E-8B0A-96D78D5C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60CD"/>
  </w:style>
  <w:style w:type="paragraph" w:styleId="ListParagraph">
    <w:name w:val="List Paragraph"/>
    <w:basedOn w:val="Normal"/>
    <w:uiPriority w:val="34"/>
    <w:qFormat/>
    <w:rsid w:val="00A360CD"/>
    <w:pPr>
      <w:ind w:left="720"/>
      <w:contextualSpacing/>
    </w:pPr>
    <w:rPr>
      <w:rFonts w:eastAsiaTheme="minorEastAsia"/>
      <w:noProof w:val="0"/>
      <w:lang w:eastAsia="ru-RU"/>
    </w:rPr>
  </w:style>
  <w:style w:type="paragraph" w:styleId="BodyText">
    <w:name w:val="Body Text"/>
    <w:basedOn w:val="Normal"/>
    <w:link w:val="BodyTextChar"/>
    <w:rsid w:val="00A360CD"/>
    <w:pPr>
      <w:widowControl w:val="0"/>
      <w:spacing w:after="120" w:line="240" w:lineRule="auto"/>
    </w:pPr>
    <w:rPr>
      <w:rFonts w:ascii="Times New Roman" w:eastAsia="Times New Roman" w:hAnsi="Times New Roman" w:cs="Arial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360CD"/>
    <w:rPr>
      <w:rFonts w:ascii="Times New Roman" w:eastAsia="Times New Roman" w:hAnsi="Times New Roman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CD"/>
    <w:pPr>
      <w:spacing w:after="0" w:line="240" w:lineRule="auto"/>
    </w:pPr>
    <w:rPr>
      <w:rFonts w:ascii="Tahoma" w:eastAsiaTheme="minorEastAsia" w:hAnsi="Tahoma" w:cs="Tahoma"/>
      <w:noProof w:val="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CD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gray">
    <w:name w:val="gray"/>
    <w:basedOn w:val="DefaultParagraphFont"/>
    <w:rsid w:val="00A360CD"/>
  </w:style>
  <w:style w:type="character" w:customStyle="1" w:styleId="apple-converted-space">
    <w:name w:val="apple-converted-space"/>
    <w:basedOn w:val="DefaultParagraphFont"/>
    <w:rsid w:val="00A360CD"/>
  </w:style>
  <w:style w:type="paragraph" w:styleId="Header">
    <w:name w:val="header"/>
    <w:basedOn w:val="Normal"/>
    <w:link w:val="HeaderChar"/>
    <w:uiPriority w:val="99"/>
    <w:unhideWhenUsed/>
    <w:rsid w:val="00A360CD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noProof w:val="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360CD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360CD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noProof w:val="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A360CD"/>
    <w:rPr>
      <w:rFonts w:eastAsiaTheme="minorEastAsia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3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0CD"/>
    <w:pPr>
      <w:spacing w:line="240" w:lineRule="auto"/>
    </w:pPr>
    <w:rPr>
      <w:rFonts w:eastAsiaTheme="minorEastAsia"/>
      <w:noProof w:val="0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0CD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0CD"/>
    <w:rPr>
      <w:rFonts w:eastAsiaTheme="minorEastAsia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360C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styleId="NoSpacing">
    <w:name w:val="No Spacing"/>
    <w:uiPriority w:val="1"/>
    <w:qFormat/>
    <w:rsid w:val="00A360CD"/>
    <w:pPr>
      <w:spacing w:after="0" w:line="240" w:lineRule="auto"/>
    </w:pPr>
    <w:rPr>
      <w:rFonts w:eastAsiaTheme="minorEastAsia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C37E8"/>
    <w:pPr>
      <w:ind w:left="720"/>
      <w:contextualSpacing/>
    </w:pPr>
    <w:rPr>
      <w:rFonts w:ascii="Sylfaen" w:eastAsia="Times New Roman" w:hAnsi="Sylfaen" w:cs="Times New Roman"/>
      <w:noProof w:val="0"/>
      <w:lang w:eastAsia="ru-RU"/>
    </w:rPr>
  </w:style>
  <w:style w:type="numbering" w:customStyle="1" w:styleId="1">
    <w:name w:val="Стиль1"/>
    <w:uiPriority w:val="99"/>
    <w:rsid w:val="00FB4936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9612E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09612E"/>
    <w:pPr>
      <w:spacing w:line="259" w:lineRule="auto"/>
      <w:outlineLvl w:val="9"/>
    </w:pPr>
    <w:rPr>
      <w:noProof w:val="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612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ru-RU"/>
    </w:rPr>
  </w:style>
  <w:style w:type="paragraph" w:styleId="TOC1">
    <w:name w:val="toc 1"/>
    <w:basedOn w:val="Normal"/>
    <w:next w:val="Normal"/>
    <w:autoRedefine/>
    <w:uiPriority w:val="39"/>
    <w:unhideWhenUsed/>
    <w:rsid w:val="000961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612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9612E"/>
    <w:rPr>
      <w:color w:val="0000FF" w:themeColor="hyperlink"/>
      <w:u w:val="single"/>
    </w:rPr>
  </w:style>
  <w:style w:type="numbering" w:customStyle="1" w:styleId="2">
    <w:name w:val="Стиль2"/>
    <w:uiPriority w:val="99"/>
    <w:rsid w:val="0009612E"/>
    <w:pPr>
      <w:numPr>
        <w:numId w:val="2"/>
      </w:numPr>
    </w:pPr>
  </w:style>
  <w:style w:type="paragraph" w:customStyle="1" w:styleId="a21">
    <w:name w:val="a2_1"/>
    <w:basedOn w:val="Normal"/>
    <w:qFormat/>
    <w:rsid w:val="004B45BE"/>
    <w:pPr>
      <w:numPr>
        <w:numId w:val="4"/>
      </w:numPr>
      <w:jc w:val="center"/>
    </w:pPr>
    <w:rPr>
      <w:rFonts w:ascii="Times New Roman Bold" w:hAnsi="Times New Roman Bold" w:cs="Times New Roman"/>
      <w:b/>
      <w:noProof w:val="0"/>
      <w:sz w:val="24"/>
      <w:szCs w:val="24"/>
      <w:lang w:val="tr-TR"/>
    </w:rPr>
  </w:style>
  <w:style w:type="paragraph" w:customStyle="1" w:styleId="a22">
    <w:name w:val="a2_2"/>
    <w:basedOn w:val="Normal"/>
    <w:qFormat/>
    <w:rsid w:val="004B45BE"/>
    <w:pPr>
      <w:keepNext/>
      <w:keepLines/>
      <w:numPr>
        <w:ilvl w:val="1"/>
        <w:numId w:val="4"/>
      </w:numPr>
      <w:tabs>
        <w:tab w:val="left" w:pos="1620"/>
        <w:tab w:val="left" w:pos="1800"/>
      </w:tabs>
      <w:spacing w:before="240"/>
      <w:ind w:left="630" w:hanging="540"/>
      <w:jc w:val="both"/>
      <w:outlineLvl w:val="1"/>
    </w:pPr>
    <w:rPr>
      <w:rFonts w:ascii="Sylfaen" w:hAnsi="Sylfaen" w:cs="Sylfaen"/>
      <w:b/>
      <w:noProof w:val="0"/>
      <w:sz w:val="24"/>
      <w:szCs w:val="24"/>
      <w:lang w:val="tr-TR"/>
    </w:rPr>
  </w:style>
  <w:style w:type="paragraph" w:customStyle="1" w:styleId="a23">
    <w:name w:val="a2_3"/>
    <w:basedOn w:val="Normal"/>
    <w:qFormat/>
    <w:rsid w:val="004B45BE"/>
    <w:pPr>
      <w:numPr>
        <w:ilvl w:val="2"/>
        <w:numId w:val="4"/>
      </w:numPr>
      <w:spacing w:before="120" w:after="120"/>
      <w:jc w:val="both"/>
    </w:pPr>
    <w:rPr>
      <w:rFonts w:ascii="Times New Roman" w:hAnsi="Times New Roman" w:cs="Times New Roman"/>
      <w:noProof w:val="0"/>
      <w:sz w:val="24"/>
      <w:szCs w:val="24"/>
      <w:lang w:val="tr-TR"/>
    </w:rPr>
  </w:style>
  <w:style w:type="paragraph" w:customStyle="1" w:styleId="a24">
    <w:name w:val="a2_4"/>
    <w:basedOn w:val="Normal"/>
    <w:qFormat/>
    <w:rsid w:val="004B45BE"/>
    <w:pPr>
      <w:numPr>
        <w:ilvl w:val="3"/>
        <w:numId w:val="4"/>
      </w:numPr>
      <w:spacing w:before="40" w:after="40"/>
      <w:jc w:val="both"/>
    </w:pPr>
    <w:rPr>
      <w:rFonts w:ascii="Times New Roman" w:hAnsi="Times New Roman" w:cs="Times New Roman"/>
      <w:noProof w:val="0"/>
      <w:sz w:val="24"/>
      <w:szCs w:val="24"/>
      <w:lang w:val="en-GB"/>
    </w:rPr>
  </w:style>
  <w:style w:type="paragraph" w:customStyle="1" w:styleId="a25">
    <w:name w:val="a2_5"/>
    <w:basedOn w:val="Normal"/>
    <w:qFormat/>
    <w:rsid w:val="004B45BE"/>
    <w:pPr>
      <w:numPr>
        <w:ilvl w:val="4"/>
        <w:numId w:val="4"/>
      </w:numPr>
      <w:spacing w:before="40" w:after="40"/>
    </w:pPr>
    <w:rPr>
      <w:rFonts w:ascii="Times New Roman" w:hAnsi="Times New Roman" w:cs="Times New Roman"/>
      <w:noProof w:val="0"/>
      <w:sz w:val="24"/>
      <w:szCs w:val="24"/>
      <w:lang w:val="tr-TR"/>
    </w:rPr>
  </w:style>
  <w:style w:type="paragraph" w:customStyle="1" w:styleId="a26">
    <w:name w:val="a2_6"/>
    <w:basedOn w:val="Normal"/>
    <w:qFormat/>
    <w:rsid w:val="004B45BE"/>
    <w:pPr>
      <w:numPr>
        <w:ilvl w:val="5"/>
        <w:numId w:val="4"/>
      </w:numPr>
      <w:spacing w:before="40" w:after="40"/>
    </w:pPr>
    <w:rPr>
      <w:rFonts w:ascii="Times New Roman" w:hAnsi="Times New Roman" w:cs="Times New Roman"/>
      <w:noProof w:val="0"/>
      <w:sz w:val="24"/>
      <w:szCs w:val="24"/>
      <w:lang w:val="tr-TR"/>
    </w:rPr>
  </w:style>
  <w:style w:type="paragraph" w:customStyle="1" w:styleId="a1">
    <w:name w:val="a_1"/>
    <w:basedOn w:val="Normal"/>
    <w:rsid w:val="00245979"/>
    <w:pPr>
      <w:pBdr>
        <w:bottom w:val="single" w:sz="18" w:space="1" w:color="7F7F7F" w:themeColor="text1" w:themeTint="80"/>
      </w:pBdr>
      <w:spacing w:before="480" w:after="120"/>
      <w:ind w:left="360" w:hanging="360"/>
      <w:jc w:val="center"/>
      <w:outlineLvl w:val="0"/>
    </w:pPr>
    <w:rPr>
      <w:rFonts w:ascii="Times New Roman" w:hAnsi="Times New Roman" w:cs="Times New Roman"/>
      <w:b/>
      <w:noProof w:val="0"/>
      <w:sz w:val="24"/>
      <w:szCs w:val="24"/>
      <w:lang w:val="en-US"/>
    </w:rPr>
  </w:style>
  <w:style w:type="paragraph" w:customStyle="1" w:styleId="a3">
    <w:name w:val="a_3"/>
    <w:basedOn w:val="Normal"/>
    <w:rsid w:val="00245979"/>
    <w:pPr>
      <w:spacing w:before="120" w:after="120"/>
      <w:ind w:left="1276" w:hanging="851"/>
    </w:pPr>
    <w:rPr>
      <w:rFonts w:ascii="Times New Roman" w:eastAsia="Sylfaen" w:hAnsi="Times New Roman" w:cs="Times New Roman"/>
      <w:noProof w:val="0"/>
      <w:sz w:val="24"/>
      <w:szCs w:val="24"/>
      <w:lang w:val="en-US"/>
    </w:rPr>
  </w:style>
  <w:style w:type="paragraph" w:customStyle="1" w:styleId="a4">
    <w:name w:val="a_4"/>
    <w:basedOn w:val="Normal"/>
    <w:rsid w:val="00245979"/>
    <w:pPr>
      <w:spacing w:before="40" w:after="40"/>
      <w:ind w:left="2162" w:hanging="992"/>
    </w:pPr>
    <w:rPr>
      <w:rFonts w:ascii="Sylfaen" w:hAnsi="Sylfaen" w:cs="Sylfaen"/>
      <w:noProof w:val="0"/>
      <w:sz w:val="24"/>
      <w:szCs w:val="24"/>
      <w:lang w:val="ka-GE"/>
    </w:rPr>
  </w:style>
  <w:style w:type="paragraph" w:customStyle="1" w:styleId="a5">
    <w:name w:val="a_5"/>
    <w:basedOn w:val="Normal"/>
    <w:rsid w:val="00245979"/>
    <w:pPr>
      <w:spacing w:before="60" w:after="60"/>
      <w:ind w:left="4536" w:hanging="992"/>
    </w:pPr>
    <w:rPr>
      <w:rFonts w:ascii="Times New Roman" w:hAnsi="Times New Roman" w:cs="Times New Roman"/>
      <w:noProof w:val="0"/>
      <w:sz w:val="24"/>
      <w:szCs w:val="24"/>
      <w:lang w:val="en-US"/>
    </w:rPr>
  </w:style>
  <w:style w:type="paragraph" w:customStyle="1" w:styleId="a27">
    <w:name w:val="a2_7"/>
    <w:basedOn w:val="a5"/>
    <w:qFormat/>
    <w:rsid w:val="00245979"/>
    <w:pPr>
      <w:spacing w:before="0" w:after="200"/>
      <w:ind w:left="3240" w:hanging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A9AD-6221-4ABB-A96F-324CC7F8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3668</Words>
  <Characters>20914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IBSU</cp:lastModifiedBy>
  <cp:revision>88</cp:revision>
  <cp:lastPrinted>2024-04-08T13:36:00Z</cp:lastPrinted>
  <dcterms:created xsi:type="dcterms:W3CDTF">2024-04-04T13:19:00Z</dcterms:created>
  <dcterms:modified xsi:type="dcterms:W3CDTF">2024-04-30T11:02:00Z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aef033d7339da9ce57e90687b3b6761d6aa49d1bb4dc1426bc9f6120c3ef8099</vt:lpwstr>
  </property>
</Properties>
</file>