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80C22" w14:textId="77777777" w:rsidR="00FC5F93" w:rsidRPr="00873970" w:rsidRDefault="00FC5F93" w:rsidP="007072ED">
      <w:pPr>
        <w:tabs>
          <w:tab w:val="left" w:pos="426"/>
          <w:tab w:val="left" w:pos="540"/>
        </w:tabs>
        <w:spacing w:after="0" w:line="240" w:lineRule="auto"/>
        <w:rPr>
          <w:rFonts w:ascii="Sylfaen" w:hAnsi="Sylfaen"/>
          <w:b/>
          <w:noProof/>
          <w:sz w:val="24"/>
          <w:szCs w:val="24"/>
          <w:lang w:val="ka-GE"/>
        </w:rPr>
      </w:pPr>
    </w:p>
    <w:p w14:paraId="50D64BF1" w14:textId="77777777" w:rsidR="00EA18F5" w:rsidRPr="00873970" w:rsidRDefault="00EA18F5" w:rsidP="00873970">
      <w:pPr>
        <w:tabs>
          <w:tab w:val="left" w:pos="426"/>
          <w:tab w:val="left" w:pos="540"/>
        </w:tabs>
        <w:spacing w:after="0" w:line="240" w:lineRule="auto"/>
        <w:jc w:val="center"/>
        <w:rPr>
          <w:rFonts w:ascii="Sylfaen" w:hAnsi="Sylfaen" w:cs="Sylfaen"/>
          <w:b/>
          <w:noProof/>
          <w:sz w:val="24"/>
          <w:szCs w:val="24"/>
          <w:lang w:val="ka-GE"/>
        </w:rPr>
      </w:pPr>
    </w:p>
    <w:p w14:paraId="482C435A" w14:textId="029AA351" w:rsidR="00EA18F5" w:rsidRPr="00873970" w:rsidRDefault="00EA18F5" w:rsidP="00873970">
      <w:pPr>
        <w:tabs>
          <w:tab w:val="left" w:pos="426"/>
          <w:tab w:val="left" w:pos="540"/>
          <w:tab w:val="left" w:pos="9477"/>
        </w:tabs>
        <w:spacing w:after="0" w:line="240" w:lineRule="auto"/>
        <w:jc w:val="center"/>
        <w:rPr>
          <w:rFonts w:ascii="Sylfaen" w:hAnsi="Sylfaen" w:cs="Sylfaen"/>
          <w:b/>
          <w:noProof/>
          <w:sz w:val="24"/>
          <w:szCs w:val="24"/>
          <w:lang w:val="ka-GE"/>
        </w:rPr>
      </w:pPr>
    </w:p>
    <w:p w14:paraId="4164FF86" w14:textId="77777777" w:rsidR="00AA3EDA" w:rsidRPr="00873970" w:rsidRDefault="00AA3EDA" w:rsidP="00873970">
      <w:pPr>
        <w:tabs>
          <w:tab w:val="left" w:pos="426"/>
          <w:tab w:val="left" w:pos="540"/>
        </w:tabs>
        <w:spacing w:after="0" w:line="240" w:lineRule="auto"/>
        <w:jc w:val="center"/>
        <w:rPr>
          <w:rFonts w:ascii="Sylfaen" w:hAnsi="Sylfaen"/>
          <w:b/>
          <w:noProof/>
          <w:sz w:val="24"/>
          <w:szCs w:val="24"/>
          <w:lang w:val="ka-GE"/>
        </w:rPr>
      </w:pPr>
    </w:p>
    <w:p w14:paraId="32E4A47A" w14:textId="77777777" w:rsidR="00FC5F93" w:rsidRPr="00873970" w:rsidRDefault="00FC5F93" w:rsidP="00873970">
      <w:pPr>
        <w:tabs>
          <w:tab w:val="left" w:pos="426"/>
          <w:tab w:val="left" w:pos="540"/>
        </w:tabs>
        <w:spacing w:after="0" w:line="240" w:lineRule="auto"/>
        <w:jc w:val="center"/>
        <w:rPr>
          <w:rFonts w:ascii="Sylfaen" w:hAnsi="Sylfaen"/>
          <w:b/>
          <w:noProof/>
          <w:sz w:val="24"/>
          <w:szCs w:val="24"/>
          <w:lang w:val="ka-GE"/>
        </w:rPr>
      </w:pPr>
    </w:p>
    <w:p w14:paraId="08869EA3" w14:textId="2B57529C" w:rsidR="00FC5F93" w:rsidRPr="00873970" w:rsidRDefault="000D0D8F" w:rsidP="00873970">
      <w:pPr>
        <w:tabs>
          <w:tab w:val="left" w:pos="426"/>
          <w:tab w:val="left" w:pos="540"/>
        </w:tabs>
        <w:spacing w:after="0" w:line="240" w:lineRule="auto"/>
        <w:jc w:val="center"/>
        <w:rPr>
          <w:rFonts w:ascii="Sylfaen" w:hAnsi="Sylfaen"/>
          <w:b/>
          <w:noProof/>
          <w:sz w:val="24"/>
          <w:szCs w:val="24"/>
          <w:lang w:val="ka-GE"/>
        </w:rPr>
      </w:pPr>
      <w:r w:rsidRPr="00873970">
        <w:rPr>
          <w:rFonts w:ascii="Sylfaen" w:hAnsi="Sylfaen"/>
          <w:noProof/>
          <w:sz w:val="24"/>
          <w:szCs w:val="24"/>
          <w:lang w:val="ka-GE"/>
        </w:rPr>
        <w:drawing>
          <wp:inline distT="0" distB="0" distL="0" distR="0" wp14:anchorId="1A51D808" wp14:editId="50D96487">
            <wp:extent cx="2542032" cy="1454236"/>
            <wp:effectExtent l="0" t="0" r="0" b="0"/>
            <wp:docPr id="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542032" cy="1454236"/>
                    </a:xfrm>
                    <a:prstGeom prst="rect">
                      <a:avLst/>
                    </a:prstGeom>
                    <a:ln/>
                  </pic:spPr>
                </pic:pic>
              </a:graphicData>
            </a:graphic>
          </wp:inline>
        </w:drawing>
      </w:r>
    </w:p>
    <w:p w14:paraId="5008F2C1" w14:textId="0255A5EA" w:rsidR="0012084C" w:rsidRPr="00873970" w:rsidRDefault="0012084C" w:rsidP="00873970">
      <w:pPr>
        <w:tabs>
          <w:tab w:val="left" w:pos="426"/>
          <w:tab w:val="left" w:pos="540"/>
        </w:tabs>
        <w:spacing w:after="0" w:line="240" w:lineRule="auto"/>
        <w:jc w:val="center"/>
        <w:rPr>
          <w:rFonts w:ascii="Sylfaen" w:hAnsi="Sylfaen"/>
          <w:b/>
          <w:noProof/>
          <w:sz w:val="24"/>
          <w:szCs w:val="24"/>
          <w:lang w:val="ka-GE"/>
        </w:rPr>
      </w:pPr>
    </w:p>
    <w:p w14:paraId="2ACAC6A5" w14:textId="77777777" w:rsidR="0012084C" w:rsidRPr="00873970" w:rsidRDefault="0012084C" w:rsidP="00873970">
      <w:pPr>
        <w:tabs>
          <w:tab w:val="left" w:pos="426"/>
          <w:tab w:val="left" w:pos="540"/>
        </w:tabs>
        <w:spacing w:after="0" w:line="240" w:lineRule="auto"/>
        <w:jc w:val="center"/>
        <w:rPr>
          <w:rFonts w:ascii="Sylfaen" w:hAnsi="Sylfaen"/>
          <w:b/>
          <w:noProof/>
          <w:sz w:val="24"/>
          <w:szCs w:val="24"/>
          <w:lang w:val="ka-GE"/>
        </w:rPr>
      </w:pPr>
    </w:p>
    <w:p w14:paraId="2F807D2D" w14:textId="77777777" w:rsidR="00FC5F93" w:rsidRPr="00873970" w:rsidRDefault="00FC5F93" w:rsidP="00873970">
      <w:pPr>
        <w:tabs>
          <w:tab w:val="left" w:pos="426"/>
          <w:tab w:val="left" w:pos="540"/>
        </w:tabs>
        <w:spacing w:after="0" w:line="240" w:lineRule="auto"/>
        <w:jc w:val="center"/>
        <w:rPr>
          <w:rFonts w:ascii="Sylfaen" w:hAnsi="Sylfaen"/>
          <w:b/>
          <w:noProof/>
          <w:sz w:val="24"/>
          <w:szCs w:val="24"/>
          <w:lang w:val="ka-GE"/>
        </w:rPr>
      </w:pPr>
    </w:p>
    <w:p w14:paraId="62492683" w14:textId="6B3E1FCC" w:rsidR="0012084C" w:rsidRPr="00873970" w:rsidRDefault="0012084C" w:rsidP="00873970">
      <w:pPr>
        <w:tabs>
          <w:tab w:val="left" w:pos="426"/>
          <w:tab w:val="left" w:pos="540"/>
        </w:tabs>
        <w:spacing w:after="0" w:line="240" w:lineRule="auto"/>
        <w:jc w:val="center"/>
        <w:rPr>
          <w:rFonts w:ascii="Sylfaen" w:hAnsi="Sylfaen" w:cs="Sylfaen"/>
          <w:b/>
          <w:noProof/>
          <w:sz w:val="24"/>
          <w:szCs w:val="24"/>
          <w:lang w:val="ka-GE"/>
        </w:rPr>
      </w:pPr>
      <w:r w:rsidRPr="00873970">
        <w:rPr>
          <w:rFonts w:ascii="Sylfaen" w:hAnsi="Sylfaen" w:cs="Sylfaen"/>
          <w:b/>
          <w:noProof/>
          <w:sz w:val="24"/>
          <w:szCs w:val="24"/>
          <w:lang w:val="ka-GE"/>
        </w:rPr>
        <w:t>შავი ზღვის საერთაშორისო უნივერსიტეტი</w:t>
      </w:r>
      <w:r w:rsidR="004E5C5F" w:rsidRPr="00873970">
        <w:rPr>
          <w:rFonts w:ascii="Sylfaen" w:hAnsi="Sylfaen" w:cs="Sylfaen"/>
          <w:b/>
          <w:noProof/>
          <w:sz w:val="24"/>
          <w:szCs w:val="24"/>
          <w:lang w:val="ka-GE"/>
        </w:rPr>
        <w:t>ს</w:t>
      </w:r>
    </w:p>
    <w:p w14:paraId="38D492E5" w14:textId="77777777" w:rsidR="00520482" w:rsidRPr="00873970" w:rsidRDefault="00520482" w:rsidP="00873970">
      <w:pPr>
        <w:tabs>
          <w:tab w:val="left" w:pos="426"/>
          <w:tab w:val="left" w:pos="540"/>
        </w:tabs>
        <w:spacing w:after="0" w:line="240" w:lineRule="auto"/>
        <w:jc w:val="center"/>
        <w:rPr>
          <w:rFonts w:ascii="Sylfaen" w:hAnsi="Sylfaen" w:cs="Sylfaen"/>
          <w:b/>
          <w:noProof/>
          <w:sz w:val="24"/>
          <w:szCs w:val="24"/>
          <w:lang w:val="ka-GE"/>
        </w:rPr>
      </w:pPr>
    </w:p>
    <w:p w14:paraId="59F15B74" w14:textId="4956BCF6" w:rsidR="00EA18F5" w:rsidRPr="00873970" w:rsidRDefault="00E230AD" w:rsidP="00873970">
      <w:pPr>
        <w:tabs>
          <w:tab w:val="left" w:pos="426"/>
          <w:tab w:val="left" w:pos="540"/>
        </w:tabs>
        <w:spacing w:after="0" w:line="240" w:lineRule="auto"/>
        <w:jc w:val="center"/>
        <w:rPr>
          <w:rFonts w:ascii="Sylfaen" w:hAnsi="Sylfaen" w:cs="Sylfaen"/>
          <w:b/>
          <w:noProof/>
          <w:sz w:val="24"/>
          <w:szCs w:val="24"/>
          <w:lang w:val="ka-GE"/>
        </w:rPr>
      </w:pPr>
      <w:r w:rsidRPr="00873970">
        <w:rPr>
          <w:rFonts w:ascii="Sylfaen" w:hAnsi="Sylfaen" w:cs="Sylfaen"/>
          <w:b/>
          <w:noProof/>
          <w:sz w:val="24"/>
          <w:szCs w:val="24"/>
          <w:lang w:val="ka-GE"/>
        </w:rPr>
        <w:t xml:space="preserve">საბაკალავრო ნაშრომის </w:t>
      </w:r>
      <w:r w:rsidR="006D3082" w:rsidRPr="00873970">
        <w:rPr>
          <w:rFonts w:ascii="Sylfaen" w:hAnsi="Sylfaen" w:cs="Sylfaen"/>
          <w:b/>
          <w:noProof/>
          <w:sz w:val="24"/>
          <w:szCs w:val="24"/>
          <w:lang w:val="ka-GE"/>
        </w:rPr>
        <w:t>მომზადების, დაცვის</w:t>
      </w:r>
      <w:r w:rsidR="004E5C5F" w:rsidRPr="00873970">
        <w:rPr>
          <w:rFonts w:ascii="Sylfaen" w:hAnsi="Sylfaen" w:cs="Sylfaen"/>
          <w:b/>
          <w:noProof/>
          <w:sz w:val="24"/>
          <w:szCs w:val="24"/>
          <w:lang w:val="ka-GE"/>
        </w:rPr>
        <w:t>ა</w:t>
      </w:r>
      <w:r w:rsidR="006D3082" w:rsidRPr="00873970">
        <w:rPr>
          <w:rFonts w:ascii="Sylfaen" w:hAnsi="Sylfaen" w:cs="Sylfaen"/>
          <w:b/>
          <w:noProof/>
          <w:sz w:val="24"/>
          <w:szCs w:val="24"/>
          <w:lang w:val="ka-GE"/>
        </w:rPr>
        <w:t xml:space="preserve"> და შეფასების წესი</w:t>
      </w:r>
    </w:p>
    <w:p w14:paraId="1B4E6415" w14:textId="77777777" w:rsidR="001C1499" w:rsidRPr="00873970" w:rsidRDefault="001C1499" w:rsidP="00873970">
      <w:pPr>
        <w:tabs>
          <w:tab w:val="left" w:pos="426"/>
          <w:tab w:val="left" w:pos="540"/>
        </w:tabs>
        <w:spacing w:after="0" w:line="240" w:lineRule="auto"/>
        <w:jc w:val="center"/>
        <w:rPr>
          <w:rFonts w:ascii="Sylfaen" w:hAnsi="Sylfaen" w:cs="Sylfaen"/>
          <w:b/>
          <w:noProof/>
          <w:sz w:val="24"/>
          <w:szCs w:val="24"/>
          <w:lang w:val="ka-GE"/>
        </w:rPr>
      </w:pPr>
    </w:p>
    <w:p w14:paraId="29624588" w14:textId="77777777" w:rsidR="00A97B41" w:rsidRPr="00873970" w:rsidRDefault="00A97B41" w:rsidP="00873970">
      <w:pPr>
        <w:tabs>
          <w:tab w:val="left" w:pos="426"/>
          <w:tab w:val="left" w:pos="540"/>
        </w:tabs>
        <w:spacing w:after="0" w:line="240" w:lineRule="auto"/>
        <w:jc w:val="center"/>
        <w:rPr>
          <w:rFonts w:ascii="Sylfaen" w:hAnsi="Sylfaen" w:cs="Sylfaen"/>
          <w:b/>
          <w:noProof/>
          <w:sz w:val="24"/>
          <w:szCs w:val="24"/>
          <w:lang w:val="ka-GE"/>
        </w:rPr>
      </w:pPr>
    </w:p>
    <w:p w14:paraId="3A124C52" w14:textId="77777777" w:rsidR="00EA18F5" w:rsidRPr="00873970" w:rsidRDefault="00EA18F5" w:rsidP="00873970">
      <w:pPr>
        <w:tabs>
          <w:tab w:val="left" w:pos="426"/>
          <w:tab w:val="left" w:pos="540"/>
        </w:tabs>
        <w:spacing w:after="0" w:line="240" w:lineRule="auto"/>
        <w:jc w:val="center"/>
        <w:rPr>
          <w:rFonts w:ascii="Sylfaen" w:hAnsi="Sylfaen" w:cs="Sylfaen"/>
          <w:b/>
          <w:noProof/>
          <w:sz w:val="24"/>
          <w:szCs w:val="24"/>
          <w:lang w:val="ka-GE"/>
        </w:rPr>
      </w:pPr>
    </w:p>
    <w:p w14:paraId="7FBCF2C2" w14:textId="77777777" w:rsidR="001F6D39" w:rsidRPr="00873970" w:rsidRDefault="001F6D39" w:rsidP="00873970">
      <w:pPr>
        <w:tabs>
          <w:tab w:val="left" w:pos="426"/>
          <w:tab w:val="left" w:pos="540"/>
        </w:tabs>
        <w:spacing w:after="0" w:line="240" w:lineRule="auto"/>
        <w:jc w:val="center"/>
        <w:rPr>
          <w:rFonts w:ascii="Sylfaen" w:hAnsi="Sylfaen" w:cs="Sylfaen"/>
          <w:noProof/>
          <w:sz w:val="24"/>
          <w:szCs w:val="24"/>
          <w:lang w:val="ka-GE"/>
        </w:rPr>
      </w:pPr>
    </w:p>
    <w:p w14:paraId="0FFFD24F" w14:textId="6D7A6CF7" w:rsidR="001F6D39" w:rsidRPr="00873970" w:rsidRDefault="001F6D39" w:rsidP="00873970">
      <w:pPr>
        <w:tabs>
          <w:tab w:val="left" w:pos="426"/>
          <w:tab w:val="left" w:pos="540"/>
        </w:tabs>
        <w:spacing w:after="0" w:line="240" w:lineRule="auto"/>
        <w:jc w:val="center"/>
        <w:rPr>
          <w:rFonts w:ascii="Sylfaen" w:hAnsi="Sylfaen" w:cs="Sylfaen"/>
          <w:noProof/>
          <w:sz w:val="24"/>
          <w:szCs w:val="24"/>
          <w:lang w:val="ka-GE"/>
        </w:rPr>
      </w:pPr>
    </w:p>
    <w:p w14:paraId="0CB32ACE" w14:textId="507DEA0A" w:rsidR="00AA3EDA" w:rsidRPr="00873970" w:rsidRDefault="00AA3EDA" w:rsidP="00873970">
      <w:pPr>
        <w:tabs>
          <w:tab w:val="left" w:pos="426"/>
          <w:tab w:val="left" w:pos="540"/>
        </w:tabs>
        <w:spacing w:after="0" w:line="240" w:lineRule="auto"/>
        <w:jc w:val="center"/>
        <w:rPr>
          <w:rFonts w:ascii="Sylfaen" w:hAnsi="Sylfaen" w:cs="Sylfaen"/>
          <w:noProof/>
          <w:sz w:val="24"/>
          <w:szCs w:val="24"/>
          <w:lang w:val="ka-GE"/>
        </w:rPr>
      </w:pPr>
    </w:p>
    <w:p w14:paraId="09886D3C" w14:textId="51D343FA" w:rsidR="00AA3EDA" w:rsidRPr="00873970" w:rsidRDefault="00AA3EDA" w:rsidP="00873970">
      <w:pPr>
        <w:tabs>
          <w:tab w:val="left" w:pos="426"/>
          <w:tab w:val="left" w:pos="540"/>
        </w:tabs>
        <w:spacing w:after="0" w:line="240" w:lineRule="auto"/>
        <w:jc w:val="center"/>
        <w:rPr>
          <w:rFonts w:ascii="Sylfaen" w:hAnsi="Sylfaen" w:cs="Sylfaen"/>
          <w:noProof/>
          <w:sz w:val="24"/>
          <w:szCs w:val="24"/>
          <w:lang w:val="ka-GE"/>
        </w:rPr>
      </w:pPr>
    </w:p>
    <w:p w14:paraId="30E3BBF7" w14:textId="2BAECD05" w:rsidR="00AA3EDA" w:rsidRPr="00873970" w:rsidRDefault="00AA3EDA" w:rsidP="00873970">
      <w:pPr>
        <w:tabs>
          <w:tab w:val="left" w:pos="426"/>
          <w:tab w:val="left" w:pos="540"/>
        </w:tabs>
        <w:spacing w:after="0" w:line="240" w:lineRule="auto"/>
        <w:jc w:val="center"/>
        <w:rPr>
          <w:rFonts w:ascii="Sylfaen" w:hAnsi="Sylfaen" w:cs="Sylfaen"/>
          <w:noProof/>
          <w:sz w:val="24"/>
          <w:szCs w:val="24"/>
          <w:lang w:val="ka-GE"/>
        </w:rPr>
      </w:pPr>
    </w:p>
    <w:p w14:paraId="6BFC0DEF" w14:textId="3FAF70DA" w:rsidR="00AA3EDA" w:rsidRPr="00873970" w:rsidRDefault="00AA3EDA" w:rsidP="00873970">
      <w:pPr>
        <w:tabs>
          <w:tab w:val="left" w:pos="426"/>
          <w:tab w:val="left" w:pos="540"/>
        </w:tabs>
        <w:spacing w:after="0" w:line="240" w:lineRule="auto"/>
        <w:jc w:val="center"/>
        <w:rPr>
          <w:rFonts w:ascii="Sylfaen" w:hAnsi="Sylfaen" w:cs="Sylfaen"/>
          <w:noProof/>
          <w:sz w:val="24"/>
          <w:szCs w:val="24"/>
          <w:lang w:val="ka-GE"/>
        </w:rPr>
      </w:pPr>
    </w:p>
    <w:p w14:paraId="48892BBE" w14:textId="515FFBFA" w:rsidR="00AA3EDA" w:rsidRPr="00873970" w:rsidRDefault="00AA3EDA" w:rsidP="00873970">
      <w:pPr>
        <w:tabs>
          <w:tab w:val="left" w:pos="426"/>
          <w:tab w:val="left" w:pos="540"/>
        </w:tabs>
        <w:spacing w:after="0" w:line="240" w:lineRule="auto"/>
        <w:jc w:val="center"/>
        <w:rPr>
          <w:rFonts w:ascii="Sylfaen" w:hAnsi="Sylfaen" w:cs="Sylfaen"/>
          <w:noProof/>
          <w:sz w:val="24"/>
          <w:szCs w:val="24"/>
          <w:lang w:val="ka-GE"/>
        </w:rPr>
      </w:pPr>
    </w:p>
    <w:p w14:paraId="6A528B7F" w14:textId="7BBE73A1" w:rsidR="00AA3EDA" w:rsidRPr="00873970" w:rsidRDefault="00AA3EDA" w:rsidP="00873970">
      <w:pPr>
        <w:tabs>
          <w:tab w:val="left" w:pos="426"/>
          <w:tab w:val="left" w:pos="540"/>
        </w:tabs>
        <w:spacing w:after="0" w:line="240" w:lineRule="auto"/>
        <w:jc w:val="center"/>
        <w:rPr>
          <w:rFonts w:ascii="Sylfaen" w:hAnsi="Sylfaen" w:cs="Sylfaen"/>
          <w:noProof/>
          <w:sz w:val="24"/>
          <w:szCs w:val="24"/>
          <w:lang w:val="ka-GE"/>
        </w:rPr>
      </w:pPr>
    </w:p>
    <w:p w14:paraId="5466E84A" w14:textId="0AEA4204" w:rsidR="00AA3EDA" w:rsidRPr="00873970" w:rsidRDefault="00AA3EDA" w:rsidP="00873970">
      <w:pPr>
        <w:tabs>
          <w:tab w:val="left" w:pos="426"/>
          <w:tab w:val="left" w:pos="540"/>
        </w:tabs>
        <w:spacing w:after="0" w:line="240" w:lineRule="auto"/>
        <w:jc w:val="center"/>
        <w:rPr>
          <w:rFonts w:ascii="Sylfaen" w:hAnsi="Sylfaen" w:cs="Sylfaen"/>
          <w:noProof/>
          <w:sz w:val="24"/>
          <w:szCs w:val="24"/>
          <w:lang w:val="ka-GE"/>
        </w:rPr>
      </w:pPr>
    </w:p>
    <w:p w14:paraId="57F352D7" w14:textId="2CBDF592" w:rsidR="00AA3EDA" w:rsidRPr="00873970" w:rsidRDefault="00AA3EDA" w:rsidP="00873970">
      <w:pPr>
        <w:tabs>
          <w:tab w:val="left" w:pos="426"/>
          <w:tab w:val="left" w:pos="540"/>
        </w:tabs>
        <w:spacing w:after="0" w:line="240" w:lineRule="auto"/>
        <w:jc w:val="center"/>
        <w:rPr>
          <w:rFonts w:ascii="Sylfaen" w:hAnsi="Sylfaen" w:cs="Sylfaen"/>
          <w:noProof/>
          <w:sz w:val="24"/>
          <w:szCs w:val="24"/>
          <w:lang w:val="ka-GE"/>
        </w:rPr>
      </w:pPr>
    </w:p>
    <w:p w14:paraId="0E82B85C" w14:textId="47E75E7D" w:rsidR="00AA3EDA" w:rsidRPr="00873970" w:rsidRDefault="00AA3EDA" w:rsidP="00873970">
      <w:pPr>
        <w:tabs>
          <w:tab w:val="left" w:pos="426"/>
          <w:tab w:val="left" w:pos="540"/>
        </w:tabs>
        <w:spacing w:after="0" w:line="240" w:lineRule="auto"/>
        <w:jc w:val="center"/>
        <w:rPr>
          <w:rFonts w:ascii="Sylfaen" w:hAnsi="Sylfaen" w:cs="Sylfaen"/>
          <w:noProof/>
          <w:sz w:val="24"/>
          <w:szCs w:val="24"/>
          <w:lang w:val="ka-GE"/>
        </w:rPr>
      </w:pPr>
    </w:p>
    <w:p w14:paraId="1220BCAD" w14:textId="77777777" w:rsidR="00AA3EDA" w:rsidRPr="00873970" w:rsidRDefault="00AA3EDA" w:rsidP="00873970">
      <w:pPr>
        <w:tabs>
          <w:tab w:val="left" w:pos="426"/>
          <w:tab w:val="left" w:pos="540"/>
        </w:tabs>
        <w:spacing w:after="0" w:line="240" w:lineRule="auto"/>
        <w:jc w:val="center"/>
        <w:rPr>
          <w:rFonts w:ascii="Sylfaen" w:hAnsi="Sylfaen" w:cs="Sylfaen"/>
          <w:noProof/>
          <w:sz w:val="24"/>
          <w:szCs w:val="24"/>
          <w:lang w:val="ka-GE"/>
        </w:rPr>
      </w:pPr>
    </w:p>
    <w:p w14:paraId="3459A8C5" w14:textId="77777777" w:rsidR="001F6D39" w:rsidRPr="00873970" w:rsidRDefault="001F6D39" w:rsidP="00873970">
      <w:pPr>
        <w:tabs>
          <w:tab w:val="left" w:pos="426"/>
          <w:tab w:val="left" w:pos="540"/>
        </w:tabs>
        <w:spacing w:after="0" w:line="240" w:lineRule="auto"/>
        <w:jc w:val="center"/>
        <w:rPr>
          <w:rFonts w:ascii="Sylfaen" w:hAnsi="Sylfaen" w:cs="Sylfaen"/>
          <w:noProof/>
          <w:sz w:val="24"/>
          <w:szCs w:val="24"/>
          <w:lang w:val="ka-GE"/>
        </w:rPr>
      </w:pPr>
    </w:p>
    <w:p w14:paraId="61CC4B3F" w14:textId="77777777" w:rsidR="000D0D8F" w:rsidRPr="00873970" w:rsidRDefault="000D0D8F" w:rsidP="00D82DC0">
      <w:pPr>
        <w:tabs>
          <w:tab w:val="left" w:pos="426"/>
          <w:tab w:val="left" w:pos="540"/>
        </w:tabs>
        <w:spacing w:after="0" w:line="240" w:lineRule="auto"/>
        <w:rPr>
          <w:rFonts w:ascii="Sylfaen" w:hAnsi="Sylfaen" w:cs="Sylfaen"/>
          <w:noProof/>
          <w:sz w:val="24"/>
          <w:szCs w:val="24"/>
          <w:lang w:val="ka-GE"/>
        </w:rPr>
      </w:pPr>
    </w:p>
    <w:p w14:paraId="6A2EEAAF" w14:textId="77777777" w:rsidR="000D0D8F" w:rsidRPr="00873970" w:rsidRDefault="000D0D8F" w:rsidP="00873970">
      <w:pPr>
        <w:tabs>
          <w:tab w:val="left" w:pos="426"/>
          <w:tab w:val="left" w:pos="540"/>
        </w:tabs>
        <w:spacing w:after="0" w:line="240" w:lineRule="auto"/>
        <w:jc w:val="center"/>
        <w:rPr>
          <w:rFonts w:ascii="Sylfaen" w:hAnsi="Sylfaen" w:cs="Sylfaen"/>
          <w:noProof/>
          <w:sz w:val="24"/>
          <w:szCs w:val="24"/>
          <w:lang w:val="ka-GE"/>
        </w:rPr>
      </w:pPr>
    </w:p>
    <w:p w14:paraId="5DAF8A0E" w14:textId="77777777" w:rsidR="000D0D8F" w:rsidRPr="00873970" w:rsidRDefault="000D0D8F" w:rsidP="00873970">
      <w:pPr>
        <w:tabs>
          <w:tab w:val="left" w:pos="426"/>
          <w:tab w:val="left" w:pos="540"/>
        </w:tabs>
        <w:spacing w:after="0" w:line="240" w:lineRule="auto"/>
        <w:jc w:val="center"/>
        <w:rPr>
          <w:rFonts w:ascii="Sylfaen" w:hAnsi="Sylfaen" w:cs="Sylfaen"/>
          <w:noProof/>
          <w:sz w:val="24"/>
          <w:szCs w:val="24"/>
          <w:lang w:val="ka-GE"/>
        </w:rPr>
      </w:pPr>
    </w:p>
    <w:p w14:paraId="788ACFB6" w14:textId="77777777" w:rsidR="00D6048E" w:rsidRPr="00873970" w:rsidRDefault="00D6048E" w:rsidP="00873970">
      <w:pPr>
        <w:tabs>
          <w:tab w:val="left" w:pos="426"/>
          <w:tab w:val="left" w:pos="540"/>
        </w:tabs>
        <w:spacing w:after="0" w:line="240" w:lineRule="auto"/>
        <w:jc w:val="center"/>
        <w:rPr>
          <w:rFonts w:ascii="Sylfaen" w:hAnsi="Sylfaen" w:cs="Sylfaen"/>
          <w:noProof/>
          <w:sz w:val="24"/>
          <w:szCs w:val="24"/>
          <w:lang w:val="ka-GE"/>
        </w:rPr>
      </w:pPr>
    </w:p>
    <w:p w14:paraId="20EE5F3B" w14:textId="77777777" w:rsidR="00D6048E" w:rsidRPr="00873970" w:rsidRDefault="00D6048E" w:rsidP="00873970">
      <w:pPr>
        <w:tabs>
          <w:tab w:val="left" w:pos="426"/>
          <w:tab w:val="left" w:pos="540"/>
        </w:tabs>
        <w:spacing w:after="0" w:line="240" w:lineRule="auto"/>
        <w:jc w:val="center"/>
        <w:rPr>
          <w:rFonts w:ascii="Sylfaen" w:hAnsi="Sylfaen" w:cs="Sylfaen"/>
          <w:noProof/>
          <w:sz w:val="24"/>
          <w:szCs w:val="24"/>
          <w:lang w:val="ka-GE"/>
        </w:rPr>
      </w:pPr>
    </w:p>
    <w:p w14:paraId="49F4DCBB" w14:textId="77777777" w:rsidR="00C97293" w:rsidRDefault="00C97293" w:rsidP="00873970">
      <w:pPr>
        <w:tabs>
          <w:tab w:val="left" w:pos="426"/>
          <w:tab w:val="left" w:pos="540"/>
        </w:tabs>
        <w:spacing w:after="0" w:line="240" w:lineRule="auto"/>
        <w:jc w:val="center"/>
        <w:rPr>
          <w:rFonts w:ascii="Sylfaen" w:hAnsi="Sylfaen" w:cs="Sylfaen"/>
          <w:noProof/>
          <w:sz w:val="24"/>
          <w:szCs w:val="24"/>
          <w:lang w:val="ka-GE"/>
        </w:rPr>
      </w:pPr>
    </w:p>
    <w:p w14:paraId="6B06BE6D" w14:textId="37015A60" w:rsidR="00FC5F93" w:rsidRPr="00873970" w:rsidRDefault="00FC5F93" w:rsidP="00873970">
      <w:pPr>
        <w:tabs>
          <w:tab w:val="left" w:pos="426"/>
          <w:tab w:val="left" w:pos="540"/>
        </w:tabs>
        <w:spacing w:after="0" w:line="240" w:lineRule="auto"/>
        <w:jc w:val="center"/>
        <w:rPr>
          <w:rFonts w:ascii="Sylfaen" w:hAnsi="Sylfaen"/>
          <w:noProof/>
          <w:sz w:val="24"/>
          <w:szCs w:val="24"/>
          <w:lang w:val="ka-GE"/>
        </w:rPr>
      </w:pPr>
      <w:r w:rsidRPr="00873970">
        <w:rPr>
          <w:rFonts w:ascii="Sylfaen" w:hAnsi="Sylfaen" w:cs="Sylfaen"/>
          <w:noProof/>
          <w:sz w:val="24"/>
          <w:szCs w:val="24"/>
          <w:lang w:val="ka-GE"/>
        </w:rPr>
        <w:t>ქ</w:t>
      </w:r>
      <w:r w:rsidRPr="00873970">
        <w:rPr>
          <w:rFonts w:ascii="Sylfaen" w:hAnsi="Sylfaen"/>
          <w:noProof/>
          <w:sz w:val="24"/>
          <w:szCs w:val="24"/>
          <w:lang w:val="ka-GE"/>
        </w:rPr>
        <w:t xml:space="preserve">. </w:t>
      </w:r>
      <w:r w:rsidRPr="00873970">
        <w:rPr>
          <w:rFonts w:ascii="Sylfaen" w:hAnsi="Sylfaen" w:cs="Sylfaen"/>
          <w:noProof/>
          <w:sz w:val="24"/>
          <w:szCs w:val="24"/>
          <w:lang w:val="ka-GE"/>
        </w:rPr>
        <w:t>თბილისი</w:t>
      </w:r>
    </w:p>
    <w:p w14:paraId="1C160FF2" w14:textId="73C81540" w:rsidR="0046372A" w:rsidRPr="00873970" w:rsidRDefault="005A409A" w:rsidP="00873970">
      <w:pPr>
        <w:tabs>
          <w:tab w:val="left" w:pos="426"/>
          <w:tab w:val="left" w:pos="540"/>
        </w:tabs>
        <w:spacing w:after="0" w:line="240" w:lineRule="auto"/>
        <w:jc w:val="center"/>
        <w:rPr>
          <w:rFonts w:ascii="Sylfaen" w:hAnsi="Sylfaen"/>
        </w:rPr>
      </w:pPr>
      <w:r w:rsidRPr="00873970">
        <w:rPr>
          <w:rFonts w:ascii="Sylfaen" w:hAnsi="Sylfaen"/>
          <w:noProof/>
          <w:sz w:val="24"/>
          <w:szCs w:val="24"/>
          <w:lang w:val="ka-GE"/>
        </w:rPr>
        <w:t>202</w:t>
      </w:r>
      <w:r w:rsidR="000D0D8F" w:rsidRPr="00873970">
        <w:rPr>
          <w:rFonts w:ascii="Sylfaen" w:hAnsi="Sylfaen"/>
          <w:noProof/>
          <w:sz w:val="24"/>
          <w:szCs w:val="24"/>
          <w:lang w:val="ka-GE"/>
        </w:rPr>
        <w:t>4</w:t>
      </w:r>
    </w:p>
    <w:p w14:paraId="131FF6F6" w14:textId="661B80F4" w:rsidR="00DD34F1" w:rsidRPr="00873970" w:rsidRDefault="0046372A" w:rsidP="00873970">
      <w:pPr>
        <w:pStyle w:val="Heading1"/>
        <w:tabs>
          <w:tab w:val="left" w:pos="426"/>
          <w:tab w:val="left" w:pos="540"/>
        </w:tabs>
        <w:spacing w:before="0" w:line="240" w:lineRule="auto"/>
        <w:rPr>
          <w:rFonts w:ascii="Sylfaen" w:hAnsi="Sylfaen"/>
          <w:b/>
          <w:bCs/>
          <w:noProof/>
          <w:sz w:val="24"/>
          <w:szCs w:val="24"/>
          <w:lang w:val="ka-GE"/>
        </w:rPr>
      </w:pPr>
      <w:bookmarkStart w:id="0" w:name="_Toc165298898"/>
      <w:r w:rsidRPr="00873970">
        <w:rPr>
          <w:rFonts w:ascii="Sylfaen" w:hAnsi="Sylfaen" w:cs="Sylfaen"/>
          <w:b/>
          <w:bCs/>
          <w:noProof/>
          <w:sz w:val="24"/>
          <w:szCs w:val="24"/>
          <w:lang w:val="ka-GE"/>
        </w:rPr>
        <w:br w:type="page"/>
      </w:r>
      <w:r w:rsidR="00874F67" w:rsidRPr="00873970">
        <w:rPr>
          <w:rFonts w:ascii="Sylfaen" w:hAnsi="Sylfaen" w:cs="Sylfaen"/>
          <w:b/>
          <w:bCs/>
          <w:noProof/>
          <w:color w:val="auto"/>
          <w:sz w:val="24"/>
          <w:szCs w:val="24"/>
          <w:lang w:val="ka-GE"/>
        </w:rPr>
        <w:lastRenderedPageBreak/>
        <w:t xml:space="preserve">მუხლი 1. </w:t>
      </w:r>
      <w:r w:rsidR="00DD34F1" w:rsidRPr="00873970">
        <w:rPr>
          <w:rFonts w:ascii="Sylfaen" w:hAnsi="Sylfaen" w:cs="Sylfaen"/>
          <w:b/>
          <w:bCs/>
          <w:noProof/>
          <w:color w:val="auto"/>
          <w:sz w:val="24"/>
          <w:szCs w:val="24"/>
          <w:lang w:val="ka-GE"/>
        </w:rPr>
        <w:t>ზოგადი დებულებანი</w:t>
      </w:r>
      <w:bookmarkEnd w:id="0"/>
    </w:p>
    <w:p w14:paraId="42F2F610" w14:textId="5B22DB9B" w:rsidR="00605D37" w:rsidRPr="00873970" w:rsidRDefault="00605D37" w:rsidP="00873970">
      <w:pPr>
        <w:numPr>
          <w:ilvl w:val="1"/>
          <w:numId w:val="1"/>
        </w:numPr>
        <w:tabs>
          <w:tab w:val="left" w:pos="426"/>
          <w:tab w:val="left" w:pos="540"/>
        </w:tabs>
        <w:spacing w:after="0" w:line="240" w:lineRule="auto"/>
        <w:ind w:left="0" w:firstLine="0"/>
        <w:jc w:val="both"/>
        <w:rPr>
          <w:rFonts w:ascii="Sylfaen" w:hAnsi="Sylfaen"/>
          <w:noProof/>
          <w:sz w:val="24"/>
          <w:szCs w:val="24"/>
          <w:lang w:val="ka-GE"/>
        </w:rPr>
      </w:pPr>
      <w:r w:rsidRPr="00873970">
        <w:rPr>
          <w:rFonts w:ascii="Sylfaen" w:eastAsia="Arial Unicode MS" w:hAnsi="Sylfaen" w:cs="Sylfaen"/>
          <w:noProof/>
          <w:sz w:val="24"/>
          <w:szCs w:val="24"/>
          <w:lang w:val="ka-GE"/>
        </w:rPr>
        <w:t>წინამდებარე</w:t>
      </w:r>
      <w:r w:rsidRPr="00873970">
        <w:rPr>
          <w:rFonts w:ascii="Sylfaen" w:eastAsia="Arial Unicode MS" w:hAnsi="Sylfaen" w:cs="Arial Unicode MS"/>
          <w:noProof/>
          <w:sz w:val="24"/>
          <w:szCs w:val="24"/>
          <w:lang w:val="ka-GE"/>
        </w:rPr>
        <w:t xml:space="preserve"> </w:t>
      </w:r>
      <w:r w:rsidR="00E76C4A" w:rsidRPr="00873970">
        <w:rPr>
          <w:rFonts w:ascii="Sylfaen" w:eastAsia="Arial Unicode MS" w:hAnsi="Sylfaen" w:cs="Sylfaen"/>
          <w:noProof/>
          <w:sz w:val="24"/>
          <w:szCs w:val="24"/>
          <w:lang w:val="ka-GE"/>
        </w:rPr>
        <w:t>დებულება</w:t>
      </w:r>
      <w:r w:rsidRPr="00873970">
        <w:rPr>
          <w:rFonts w:ascii="Sylfaen" w:eastAsia="Arial Unicode MS" w:hAnsi="Sylfaen" w:cs="Arial Unicode MS"/>
          <w:noProof/>
          <w:sz w:val="24"/>
          <w:szCs w:val="24"/>
          <w:lang w:val="ka-GE"/>
        </w:rPr>
        <w:t xml:space="preserve"> </w:t>
      </w:r>
      <w:r w:rsidRPr="00873970">
        <w:rPr>
          <w:rFonts w:ascii="Sylfaen" w:eastAsia="Arial Unicode MS" w:hAnsi="Sylfaen" w:cs="Sylfaen"/>
          <w:noProof/>
          <w:sz w:val="24"/>
          <w:szCs w:val="24"/>
          <w:lang w:val="ka-GE"/>
        </w:rPr>
        <w:t>არეგულირებს</w:t>
      </w:r>
      <w:r w:rsidRPr="00873970">
        <w:rPr>
          <w:rFonts w:ascii="Sylfaen" w:eastAsia="Arial Unicode MS" w:hAnsi="Sylfaen" w:cs="Arial Unicode MS"/>
          <w:noProof/>
          <w:sz w:val="24"/>
          <w:szCs w:val="24"/>
          <w:lang w:val="ka-GE"/>
        </w:rPr>
        <w:t xml:space="preserve"> </w:t>
      </w:r>
      <w:r w:rsidRPr="00873970">
        <w:rPr>
          <w:rFonts w:ascii="Sylfaen" w:eastAsia="Arial Unicode MS" w:hAnsi="Sylfaen" w:cs="Sylfaen"/>
          <w:noProof/>
          <w:sz w:val="24"/>
          <w:szCs w:val="24"/>
          <w:lang w:val="ka-GE"/>
        </w:rPr>
        <w:t>შპს</w:t>
      </w:r>
      <w:r w:rsidRPr="00873970">
        <w:rPr>
          <w:rFonts w:ascii="Sylfaen" w:eastAsia="Arial Unicode MS" w:hAnsi="Sylfaen" w:cs="Arial Unicode MS"/>
          <w:noProof/>
          <w:sz w:val="24"/>
          <w:szCs w:val="24"/>
          <w:lang w:val="ka-GE"/>
        </w:rPr>
        <w:t xml:space="preserve"> „</w:t>
      </w:r>
      <w:r w:rsidRPr="00873970">
        <w:rPr>
          <w:rFonts w:ascii="Sylfaen" w:eastAsia="Arial Unicode MS" w:hAnsi="Sylfaen" w:cs="Sylfaen"/>
          <w:noProof/>
          <w:sz w:val="24"/>
          <w:szCs w:val="24"/>
          <w:lang w:val="ka-GE"/>
        </w:rPr>
        <w:t>შავი</w:t>
      </w:r>
      <w:r w:rsidRPr="00873970">
        <w:rPr>
          <w:rFonts w:ascii="Sylfaen" w:eastAsia="Arial Unicode MS" w:hAnsi="Sylfaen" w:cs="Arial Unicode MS"/>
          <w:noProof/>
          <w:sz w:val="24"/>
          <w:szCs w:val="24"/>
          <w:lang w:val="ka-GE"/>
        </w:rPr>
        <w:t xml:space="preserve"> </w:t>
      </w:r>
      <w:r w:rsidRPr="00873970">
        <w:rPr>
          <w:rFonts w:ascii="Sylfaen" w:eastAsia="Arial Unicode MS" w:hAnsi="Sylfaen" w:cs="Sylfaen"/>
          <w:noProof/>
          <w:sz w:val="24"/>
          <w:szCs w:val="24"/>
          <w:lang w:val="ka-GE"/>
        </w:rPr>
        <w:t>ზღვის</w:t>
      </w:r>
      <w:r w:rsidRPr="00873970">
        <w:rPr>
          <w:rFonts w:ascii="Sylfaen" w:eastAsia="Arial Unicode MS" w:hAnsi="Sylfaen" w:cs="Arial Unicode MS"/>
          <w:noProof/>
          <w:sz w:val="24"/>
          <w:szCs w:val="24"/>
          <w:lang w:val="ka-GE"/>
        </w:rPr>
        <w:t xml:space="preserve"> </w:t>
      </w:r>
      <w:r w:rsidRPr="00873970">
        <w:rPr>
          <w:rFonts w:ascii="Sylfaen" w:eastAsia="Arial Unicode MS" w:hAnsi="Sylfaen" w:cs="Sylfaen"/>
          <w:noProof/>
          <w:sz w:val="24"/>
          <w:szCs w:val="24"/>
          <w:lang w:val="ka-GE"/>
        </w:rPr>
        <w:t>საერთაშორისო</w:t>
      </w:r>
      <w:r w:rsidRPr="00873970">
        <w:rPr>
          <w:rFonts w:ascii="Sylfaen" w:eastAsia="Arial Unicode MS" w:hAnsi="Sylfaen" w:cs="Arial Unicode MS"/>
          <w:noProof/>
          <w:sz w:val="24"/>
          <w:szCs w:val="24"/>
          <w:lang w:val="ka-GE"/>
        </w:rPr>
        <w:t xml:space="preserve"> </w:t>
      </w:r>
      <w:r w:rsidRPr="00873970">
        <w:rPr>
          <w:rFonts w:ascii="Sylfaen" w:eastAsia="Arial Unicode MS" w:hAnsi="Sylfaen" w:cs="Sylfaen"/>
          <w:noProof/>
          <w:sz w:val="24"/>
          <w:szCs w:val="24"/>
          <w:lang w:val="ka-GE"/>
        </w:rPr>
        <w:t>უნივერსიტეტის</w:t>
      </w:r>
      <w:r w:rsidRPr="00873970">
        <w:rPr>
          <w:rFonts w:ascii="Sylfaen" w:eastAsia="Arial Unicode MS" w:hAnsi="Sylfaen" w:cs="Arial Unicode MS"/>
          <w:noProof/>
          <w:sz w:val="24"/>
          <w:szCs w:val="24"/>
          <w:lang w:val="ka-GE"/>
        </w:rPr>
        <w:t>“ (</w:t>
      </w:r>
      <w:r w:rsidRPr="00873970">
        <w:rPr>
          <w:rFonts w:ascii="Sylfaen" w:eastAsia="Arial Unicode MS" w:hAnsi="Sylfaen" w:cs="Sylfaen"/>
          <w:noProof/>
          <w:sz w:val="24"/>
          <w:szCs w:val="24"/>
          <w:lang w:val="ka-GE"/>
        </w:rPr>
        <w:t>შემდგომში</w:t>
      </w:r>
      <w:r w:rsidRPr="00873970">
        <w:rPr>
          <w:rFonts w:ascii="Sylfaen" w:eastAsia="Arial Unicode MS" w:hAnsi="Sylfaen" w:cs="Arial Unicode MS"/>
          <w:noProof/>
          <w:sz w:val="24"/>
          <w:szCs w:val="24"/>
          <w:lang w:val="ka-GE"/>
        </w:rPr>
        <w:t xml:space="preserve"> – „</w:t>
      </w:r>
      <w:r w:rsidRPr="00873970">
        <w:rPr>
          <w:rFonts w:ascii="Sylfaen" w:eastAsia="Arial Unicode MS" w:hAnsi="Sylfaen" w:cs="Sylfaen"/>
          <w:noProof/>
          <w:sz w:val="24"/>
          <w:szCs w:val="24"/>
          <w:lang w:val="ka-GE"/>
        </w:rPr>
        <w:t>უნივერსიტეტი</w:t>
      </w:r>
      <w:r w:rsidRPr="00873970">
        <w:rPr>
          <w:rFonts w:ascii="Sylfaen" w:eastAsia="Arial Unicode MS" w:hAnsi="Sylfaen" w:cs="Arial Unicode MS"/>
          <w:noProof/>
          <w:sz w:val="24"/>
          <w:szCs w:val="24"/>
          <w:lang w:val="ka-GE"/>
        </w:rPr>
        <w:t xml:space="preserve">“) </w:t>
      </w:r>
      <w:r w:rsidRPr="00873970">
        <w:rPr>
          <w:rFonts w:ascii="Sylfaen" w:eastAsia="Arial Unicode MS" w:hAnsi="Sylfaen" w:cs="Sylfaen"/>
          <w:noProof/>
          <w:sz w:val="24"/>
          <w:szCs w:val="24"/>
          <w:lang w:val="ka-GE"/>
        </w:rPr>
        <w:t xml:space="preserve">სტუდენტის საბაკალავრო ნაშრომის </w:t>
      </w:r>
      <w:r w:rsidRPr="00873970">
        <w:rPr>
          <w:rFonts w:ascii="Sylfaen" w:hAnsi="Sylfaen"/>
          <w:noProof/>
          <w:sz w:val="24"/>
          <w:szCs w:val="24"/>
          <w:lang w:val="ka-GE"/>
        </w:rPr>
        <w:t xml:space="preserve">მომზადების, </w:t>
      </w:r>
      <w:r w:rsidR="00D82DC0" w:rsidRPr="00873970">
        <w:rPr>
          <w:rFonts w:ascii="Sylfaen" w:hAnsi="Sylfaen"/>
          <w:noProof/>
          <w:sz w:val="24"/>
          <w:szCs w:val="24"/>
          <w:lang w:val="ka-GE"/>
        </w:rPr>
        <w:t>დაცვის</w:t>
      </w:r>
      <w:r w:rsidR="00D82DC0">
        <w:rPr>
          <w:rFonts w:ascii="Sylfaen" w:hAnsi="Sylfaen"/>
          <w:noProof/>
          <w:sz w:val="24"/>
          <w:szCs w:val="24"/>
          <w:lang w:val="ka-GE"/>
        </w:rPr>
        <w:t>ა</w:t>
      </w:r>
      <w:r w:rsidR="00D82DC0" w:rsidRPr="00873970">
        <w:rPr>
          <w:rFonts w:ascii="Sylfaen" w:hAnsi="Sylfaen"/>
          <w:noProof/>
          <w:sz w:val="24"/>
          <w:szCs w:val="24"/>
          <w:lang w:val="ka-GE"/>
        </w:rPr>
        <w:t xml:space="preserve"> და</w:t>
      </w:r>
      <w:r w:rsidR="00D82DC0">
        <w:rPr>
          <w:rFonts w:ascii="Sylfaen" w:hAnsi="Sylfaen"/>
          <w:noProof/>
          <w:sz w:val="24"/>
          <w:szCs w:val="24"/>
          <w:lang w:val="ka-GE"/>
        </w:rPr>
        <w:t xml:space="preserve"> </w:t>
      </w:r>
      <w:r w:rsidRPr="00873970">
        <w:rPr>
          <w:rFonts w:ascii="Sylfaen" w:hAnsi="Sylfaen"/>
          <w:noProof/>
          <w:sz w:val="24"/>
          <w:szCs w:val="24"/>
          <w:lang w:val="ka-GE"/>
        </w:rPr>
        <w:t>შეფასების</w:t>
      </w:r>
      <w:r w:rsidR="00C97293">
        <w:rPr>
          <w:rFonts w:ascii="Sylfaen" w:hAnsi="Sylfaen"/>
          <w:noProof/>
          <w:sz w:val="24"/>
          <w:szCs w:val="24"/>
          <w:lang w:val="ka-GE"/>
        </w:rPr>
        <w:t xml:space="preserve"> </w:t>
      </w:r>
      <w:r w:rsidRPr="00873970">
        <w:rPr>
          <w:rFonts w:ascii="Sylfaen" w:hAnsi="Sylfaen"/>
          <w:noProof/>
          <w:sz w:val="24"/>
          <w:szCs w:val="24"/>
          <w:lang w:val="ka-GE"/>
        </w:rPr>
        <w:t>წესს.</w:t>
      </w:r>
    </w:p>
    <w:p w14:paraId="7F76C1D8" w14:textId="77777777" w:rsidR="0048633A" w:rsidRPr="00873970" w:rsidRDefault="0048633A" w:rsidP="00873970">
      <w:pPr>
        <w:numPr>
          <w:ilvl w:val="1"/>
          <w:numId w:val="1"/>
        </w:numPr>
        <w:tabs>
          <w:tab w:val="left" w:pos="426"/>
          <w:tab w:val="left" w:pos="540"/>
        </w:tabs>
        <w:spacing w:after="0" w:line="240" w:lineRule="auto"/>
        <w:ind w:left="0" w:firstLine="0"/>
        <w:jc w:val="both"/>
        <w:rPr>
          <w:rFonts w:ascii="Sylfaen" w:hAnsi="Sylfaen"/>
          <w:noProof/>
          <w:sz w:val="24"/>
          <w:szCs w:val="24"/>
          <w:lang w:val="ka-GE"/>
        </w:rPr>
      </w:pPr>
      <w:r w:rsidRPr="00873970">
        <w:rPr>
          <w:rFonts w:ascii="Sylfaen" w:hAnsi="Sylfaen"/>
          <w:noProof/>
          <w:sz w:val="24"/>
          <w:szCs w:val="24"/>
          <w:lang w:val="ka-GE"/>
        </w:rPr>
        <w:t xml:space="preserve">საბაკალავრო ნაშრომის მიზანია სწავლის პროცესში მიღებული ცოდნის სისტემატიზაცია </w:t>
      </w:r>
      <w:r w:rsidRPr="00873970">
        <w:rPr>
          <w:rFonts w:ascii="Sylfaen" w:eastAsia="Arial Unicode MS" w:hAnsi="Sylfaen" w:cs="Arial Unicode MS"/>
          <w:noProof/>
          <w:sz w:val="24"/>
          <w:szCs w:val="24"/>
          <w:lang w:val="ka-GE"/>
        </w:rPr>
        <w:t>–</w:t>
      </w:r>
      <w:r w:rsidRPr="00873970">
        <w:rPr>
          <w:rFonts w:ascii="Sylfaen" w:hAnsi="Sylfaen"/>
          <w:noProof/>
          <w:sz w:val="24"/>
          <w:szCs w:val="24"/>
          <w:lang w:val="ka-GE"/>
        </w:rPr>
        <w:t xml:space="preserve"> დარგობრივი ცოდნის, კვლევითი, შემოქმედებითი თუ პრაქტიკული უნარ-ჩვევების გამოვლენა.</w:t>
      </w:r>
    </w:p>
    <w:p w14:paraId="109FB54D" w14:textId="2D2598B8" w:rsidR="005222F4" w:rsidRPr="00873970" w:rsidRDefault="0048633A" w:rsidP="00873970">
      <w:pPr>
        <w:numPr>
          <w:ilvl w:val="1"/>
          <w:numId w:val="1"/>
        </w:numPr>
        <w:tabs>
          <w:tab w:val="left" w:pos="426"/>
          <w:tab w:val="left" w:pos="540"/>
        </w:tabs>
        <w:spacing w:after="0" w:line="240" w:lineRule="auto"/>
        <w:ind w:left="0" w:firstLine="0"/>
        <w:jc w:val="both"/>
        <w:rPr>
          <w:rFonts w:ascii="Sylfaen" w:hAnsi="Sylfaen"/>
          <w:noProof/>
          <w:sz w:val="24"/>
          <w:szCs w:val="24"/>
          <w:lang w:val="ka-GE"/>
        </w:rPr>
      </w:pPr>
      <w:r w:rsidRPr="00873970">
        <w:rPr>
          <w:rFonts w:ascii="Sylfaen" w:hAnsi="Sylfaen"/>
          <w:noProof/>
          <w:sz w:val="24"/>
          <w:szCs w:val="24"/>
          <w:lang w:val="ka-GE"/>
        </w:rPr>
        <w:t xml:space="preserve">საბაკალავრო ნაშრომში უნდა აისახოს სწავლის პერიოდში შეძენილი თეორიული თუ პრაქტიკული ცოდნა. </w:t>
      </w:r>
      <w:r w:rsidR="00DD34F1" w:rsidRPr="00873970">
        <w:rPr>
          <w:rFonts w:ascii="Sylfaen" w:hAnsi="Sylfaen" w:cs="Sylfaen"/>
          <w:noProof/>
          <w:sz w:val="24"/>
          <w:szCs w:val="24"/>
          <w:lang w:val="ka-GE"/>
        </w:rPr>
        <w:t>სტუდენტმა უნდა შეძლოს საბაკალავრო ნაშრომში დარგისთვის დამახასიათებელი მეთოდების გამოყენება</w:t>
      </w:r>
      <w:r w:rsidR="005222F4" w:rsidRPr="00873970">
        <w:rPr>
          <w:rFonts w:ascii="Sylfaen" w:hAnsi="Sylfaen" w:cs="Sylfaen"/>
          <w:noProof/>
          <w:sz w:val="24"/>
          <w:szCs w:val="24"/>
          <w:lang w:val="ka-GE"/>
        </w:rPr>
        <w:t xml:space="preserve">. </w:t>
      </w:r>
    </w:p>
    <w:p w14:paraId="3E0BF13F" w14:textId="6B32C990" w:rsidR="00CC11B0" w:rsidRPr="00873970" w:rsidRDefault="00CC11B0" w:rsidP="00873970">
      <w:pPr>
        <w:pStyle w:val="ListParagraph"/>
        <w:tabs>
          <w:tab w:val="left" w:pos="426"/>
          <w:tab w:val="left" w:pos="540"/>
        </w:tabs>
        <w:spacing w:after="0" w:line="240" w:lineRule="auto"/>
        <w:ind w:left="0"/>
        <w:jc w:val="both"/>
        <w:rPr>
          <w:rFonts w:ascii="Sylfaen" w:hAnsi="Sylfaen" w:cs="Sylfaen"/>
          <w:noProof/>
          <w:sz w:val="24"/>
          <w:szCs w:val="24"/>
          <w:lang w:val="ka-GE"/>
        </w:rPr>
      </w:pPr>
    </w:p>
    <w:p w14:paraId="166B9BB1" w14:textId="1215BFA6" w:rsidR="00CC11B0" w:rsidRPr="00873970" w:rsidRDefault="00CC11B0" w:rsidP="00873970">
      <w:pPr>
        <w:pStyle w:val="Heading1"/>
        <w:tabs>
          <w:tab w:val="left" w:pos="426"/>
          <w:tab w:val="left" w:pos="540"/>
        </w:tabs>
        <w:spacing w:before="0" w:line="240" w:lineRule="auto"/>
        <w:rPr>
          <w:rFonts w:ascii="Sylfaen" w:hAnsi="Sylfaen" w:cs="Sylfaen"/>
          <w:b/>
          <w:bCs/>
          <w:noProof/>
          <w:color w:val="auto"/>
          <w:sz w:val="24"/>
          <w:szCs w:val="24"/>
          <w:lang w:val="ka-GE"/>
        </w:rPr>
      </w:pPr>
      <w:bookmarkStart w:id="1" w:name="_Toc165298899"/>
      <w:r w:rsidRPr="00873970">
        <w:rPr>
          <w:rFonts w:ascii="Sylfaen" w:hAnsi="Sylfaen" w:cs="Sylfaen"/>
          <w:b/>
          <w:bCs/>
          <w:noProof/>
          <w:color w:val="auto"/>
          <w:sz w:val="24"/>
          <w:szCs w:val="24"/>
          <w:lang w:val="ka-GE"/>
        </w:rPr>
        <w:t>მუხლი 2. ტერმინთა განმარტებები</w:t>
      </w:r>
      <w:bookmarkEnd w:id="1"/>
    </w:p>
    <w:p w14:paraId="7D228EAD" w14:textId="77777777" w:rsidR="00CC11B0" w:rsidRPr="00873970" w:rsidRDefault="00CC11B0" w:rsidP="00873970">
      <w:pPr>
        <w:pStyle w:val="ListParagraph"/>
        <w:numPr>
          <w:ilvl w:val="1"/>
          <w:numId w:val="4"/>
        </w:numPr>
        <w:pBdr>
          <w:top w:val="nil"/>
          <w:left w:val="nil"/>
          <w:bottom w:val="nil"/>
          <w:right w:val="nil"/>
          <w:between w:val="nil"/>
        </w:pBdr>
        <w:tabs>
          <w:tab w:val="left" w:pos="426"/>
          <w:tab w:val="left" w:pos="540"/>
        </w:tabs>
        <w:spacing w:after="0" w:line="240" w:lineRule="auto"/>
        <w:ind w:left="0" w:firstLine="0"/>
        <w:jc w:val="both"/>
        <w:rPr>
          <w:rFonts w:ascii="Sylfaen" w:eastAsia="Merriweather" w:hAnsi="Sylfaen" w:cs="Merriweather"/>
          <w:noProof/>
          <w:color w:val="000000"/>
          <w:sz w:val="24"/>
          <w:szCs w:val="24"/>
          <w:lang w:val="ka-GE"/>
        </w:rPr>
      </w:pPr>
      <w:r w:rsidRPr="00873970">
        <w:rPr>
          <w:rFonts w:ascii="Sylfaen" w:eastAsia="Merriweather" w:hAnsi="Sylfaen" w:cs="Sylfaen"/>
          <w:noProof/>
          <w:color w:val="000000"/>
          <w:sz w:val="24"/>
          <w:szCs w:val="24"/>
          <w:lang w:val="ka-GE"/>
        </w:rPr>
        <w:t xml:space="preserve"> პროგრამა</w:t>
      </w:r>
      <w:r w:rsidRPr="00873970">
        <w:rPr>
          <w:rFonts w:ascii="Sylfaen" w:eastAsia="Merriweather" w:hAnsi="Sylfaen" w:cs="Merriweather"/>
          <w:noProof/>
          <w:color w:val="000000"/>
          <w:sz w:val="24"/>
          <w:szCs w:val="24"/>
          <w:lang w:val="ka-GE"/>
        </w:rPr>
        <w:t xml:space="preserve"> </w:t>
      </w:r>
      <w:r w:rsidRPr="00873970">
        <w:rPr>
          <w:rFonts w:ascii="Sylfaen" w:eastAsia="Arial Unicode MS" w:hAnsi="Sylfaen" w:cs="Arial Unicode MS"/>
          <w:noProof/>
          <w:sz w:val="24"/>
          <w:szCs w:val="24"/>
          <w:lang w:val="ka-GE"/>
        </w:rPr>
        <w:t>–</w:t>
      </w:r>
      <w:r w:rsidRPr="00873970">
        <w:rPr>
          <w:rFonts w:ascii="Sylfaen" w:eastAsia="Merriweather" w:hAnsi="Sylfaen" w:cs="Merriweather"/>
          <w:noProof/>
          <w:color w:val="000000"/>
          <w:sz w:val="24"/>
          <w:szCs w:val="24"/>
          <w:lang w:val="ka-GE"/>
        </w:rPr>
        <w:t xml:space="preserve"> </w:t>
      </w:r>
      <w:r w:rsidRPr="00873970">
        <w:rPr>
          <w:rFonts w:ascii="Sylfaen" w:eastAsia="Merriweather" w:hAnsi="Sylfaen" w:cs="Sylfaen"/>
          <w:noProof/>
          <w:color w:val="000000"/>
          <w:sz w:val="24"/>
          <w:szCs w:val="24"/>
          <w:lang w:val="ka-GE"/>
        </w:rPr>
        <w:t>საბაკალავრო</w:t>
      </w:r>
      <w:r w:rsidRPr="00873970">
        <w:rPr>
          <w:rFonts w:ascii="Sylfaen" w:eastAsia="Merriweather" w:hAnsi="Sylfaen" w:cs="Merriweather"/>
          <w:noProof/>
          <w:color w:val="000000"/>
          <w:sz w:val="24"/>
          <w:szCs w:val="24"/>
          <w:lang w:val="ka-GE"/>
        </w:rPr>
        <w:t xml:space="preserve"> </w:t>
      </w:r>
      <w:r w:rsidRPr="00873970">
        <w:rPr>
          <w:rFonts w:ascii="Sylfaen" w:eastAsia="Merriweather" w:hAnsi="Sylfaen" w:cs="Sylfaen"/>
          <w:noProof/>
          <w:color w:val="000000"/>
          <w:sz w:val="24"/>
          <w:szCs w:val="24"/>
          <w:lang w:val="ka-GE"/>
        </w:rPr>
        <w:t>საგანმანათლებლო</w:t>
      </w:r>
      <w:r w:rsidRPr="00873970">
        <w:rPr>
          <w:rFonts w:ascii="Sylfaen" w:eastAsia="Merriweather" w:hAnsi="Sylfaen" w:cs="Merriweather"/>
          <w:noProof/>
          <w:color w:val="000000"/>
          <w:sz w:val="24"/>
          <w:szCs w:val="24"/>
          <w:lang w:val="ka-GE"/>
        </w:rPr>
        <w:t xml:space="preserve"> </w:t>
      </w:r>
      <w:r w:rsidRPr="00873970">
        <w:rPr>
          <w:rFonts w:ascii="Sylfaen" w:eastAsia="Merriweather" w:hAnsi="Sylfaen" w:cs="Sylfaen"/>
          <w:noProof/>
          <w:color w:val="000000"/>
          <w:sz w:val="24"/>
          <w:szCs w:val="24"/>
          <w:lang w:val="ka-GE"/>
        </w:rPr>
        <w:t>პროგრამა</w:t>
      </w:r>
      <w:r w:rsidRPr="00873970">
        <w:rPr>
          <w:rFonts w:ascii="Sylfaen" w:eastAsia="Merriweather" w:hAnsi="Sylfaen" w:cs="Merriweather"/>
          <w:noProof/>
          <w:color w:val="000000"/>
          <w:sz w:val="24"/>
          <w:szCs w:val="24"/>
          <w:lang w:val="ka-GE"/>
        </w:rPr>
        <w:t xml:space="preserve">, </w:t>
      </w:r>
      <w:r w:rsidRPr="00873970">
        <w:rPr>
          <w:rFonts w:ascii="Sylfaen" w:eastAsia="Merriweather" w:hAnsi="Sylfaen" w:cs="Sylfaen"/>
          <w:noProof/>
          <w:color w:val="000000"/>
          <w:sz w:val="24"/>
          <w:szCs w:val="24"/>
          <w:lang w:val="ka-GE"/>
        </w:rPr>
        <w:t>რომელიც</w:t>
      </w:r>
      <w:r w:rsidRPr="00873970">
        <w:rPr>
          <w:rFonts w:ascii="Sylfaen" w:eastAsia="Merriweather" w:hAnsi="Sylfaen" w:cs="Merriweather"/>
          <w:noProof/>
          <w:color w:val="000000"/>
          <w:sz w:val="24"/>
          <w:szCs w:val="24"/>
          <w:lang w:val="ka-GE"/>
        </w:rPr>
        <w:t xml:space="preserve"> </w:t>
      </w:r>
      <w:r w:rsidRPr="00873970">
        <w:rPr>
          <w:rFonts w:ascii="Sylfaen" w:eastAsia="Merriweather" w:hAnsi="Sylfaen" w:cs="Sylfaen"/>
          <w:noProof/>
          <w:color w:val="000000"/>
          <w:sz w:val="24"/>
          <w:szCs w:val="24"/>
          <w:lang w:val="ka-GE"/>
        </w:rPr>
        <w:t>მოიცავს</w:t>
      </w:r>
      <w:r w:rsidRPr="00873970">
        <w:rPr>
          <w:rFonts w:ascii="Sylfaen" w:eastAsia="Merriweather" w:hAnsi="Sylfaen" w:cs="Merriweather"/>
          <w:noProof/>
          <w:color w:val="000000"/>
          <w:sz w:val="24"/>
          <w:szCs w:val="24"/>
          <w:lang w:val="ka-GE"/>
        </w:rPr>
        <w:t xml:space="preserve"> </w:t>
      </w:r>
      <w:r w:rsidRPr="00873970">
        <w:rPr>
          <w:rFonts w:ascii="Sylfaen" w:eastAsia="Merriweather" w:hAnsi="Sylfaen" w:cs="Sylfaen"/>
          <w:noProof/>
          <w:color w:val="000000"/>
          <w:sz w:val="24"/>
          <w:szCs w:val="24"/>
          <w:lang w:val="ka-GE"/>
        </w:rPr>
        <w:t>საბაკალავრო</w:t>
      </w:r>
      <w:r w:rsidRPr="00873970">
        <w:rPr>
          <w:rFonts w:ascii="Sylfaen" w:eastAsia="Merriweather" w:hAnsi="Sylfaen" w:cs="Merriweather"/>
          <w:noProof/>
          <w:color w:val="000000"/>
          <w:sz w:val="24"/>
          <w:szCs w:val="24"/>
          <w:lang w:val="ka-GE"/>
        </w:rPr>
        <w:t xml:space="preserve"> </w:t>
      </w:r>
      <w:r w:rsidRPr="00873970">
        <w:rPr>
          <w:rFonts w:ascii="Sylfaen" w:eastAsia="Merriweather" w:hAnsi="Sylfaen" w:cs="Sylfaen"/>
          <w:noProof/>
          <w:color w:val="000000"/>
          <w:sz w:val="24"/>
          <w:szCs w:val="24"/>
          <w:lang w:val="ka-GE"/>
        </w:rPr>
        <w:t>ნაშრომს</w:t>
      </w:r>
      <w:r w:rsidRPr="00873970">
        <w:rPr>
          <w:rFonts w:ascii="Sylfaen" w:eastAsia="Merriweather" w:hAnsi="Sylfaen" w:cs="Merriweather"/>
          <w:noProof/>
          <w:color w:val="000000"/>
          <w:sz w:val="24"/>
          <w:szCs w:val="24"/>
          <w:lang w:val="ka-GE"/>
        </w:rPr>
        <w:t xml:space="preserve">, </w:t>
      </w:r>
      <w:r w:rsidRPr="00873970">
        <w:rPr>
          <w:rFonts w:ascii="Sylfaen" w:eastAsia="Merriweather" w:hAnsi="Sylfaen" w:cs="Sylfaen"/>
          <w:noProof/>
          <w:color w:val="000000"/>
          <w:sz w:val="24"/>
          <w:szCs w:val="24"/>
          <w:lang w:val="ka-GE"/>
        </w:rPr>
        <w:t>როგორც</w:t>
      </w:r>
      <w:r w:rsidRPr="00873970">
        <w:rPr>
          <w:rFonts w:ascii="Sylfaen" w:eastAsia="Merriweather" w:hAnsi="Sylfaen" w:cs="Merriweather"/>
          <w:noProof/>
          <w:color w:val="000000"/>
          <w:sz w:val="24"/>
          <w:szCs w:val="24"/>
          <w:lang w:val="ka-GE"/>
        </w:rPr>
        <w:t xml:space="preserve"> </w:t>
      </w:r>
      <w:r w:rsidRPr="00873970">
        <w:rPr>
          <w:rFonts w:ascii="Sylfaen" w:eastAsia="Merriweather" w:hAnsi="Sylfaen" w:cs="Sylfaen"/>
          <w:noProof/>
          <w:color w:val="000000"/>
          <w:sz w:val="24"/>
          <w:szCs w:val="24"/>
          <w:lang w:val="ka-GE"/>
        </w:rPr>
        <w:t>სავალდებულო</w:t>
      </w:r>
      <w:r w:rsidRPr="00873970">
        <w:rPr>
          <w:rFonts w:ascii="Sylfaen" w:eastAsia="Merriweather" w:hAnsi="Sylfaen" w:cs="Merriweather"/>
          <w:noProof/>
          <w:color w:val="000000"/>
          <w:sz w:val="24"/>
          <w:szCs w:val="24"/>
          <w:lang w:val="ka-GE"/>
        </w:rPr>
        <w:t>/</w:t>
      </w:r>
      <w:r w:rsidRPr="00873970">
        <w:rPr>
          <w:rFonts w:ascii="Sylfaen" w:eastAsia="Merriweather" w:hAnsi="Sylfaen" w:cs="Sylfaen"/>
          <w:noProof/>
          <w:color w:val="000000"/>
          <w:sz w:val="24"/>
          <w:szCs w:val="24"/>
          <w:lang w:val="ka-GE"/>
        </w:rPr>
        <w:t>არჩევით</w:t>
      </w:r>
      <w:r w:rsidRPr="00873970">
        <w:rPr>
          <w:rFonts w:ascii="Sylfaen" w:eastAsia="Merriweather" w:hAnsi="Sylfaen" w:cs="Merriweather"/>
          <w:noProof/>
          <w:color w:val="000000"/>
          <w:sz w:val="24"/>
          <w:szCs w:val="24"/>
          <w:lang w:val="ka-GE"/>
        </w:rPr>
        <w:t xml:space="preserve"> </w:t>
      </w:r>
      <w:r w:rsidRPr="00873970">
        <w:rPr>
          <w:rFonts w:ascii="Sylfaen" w:eastAsia="Merriweather" w:hAnsi="Sylfaen" w:cs="Sylfaen"/>
          <w:noProof/>
          <w:color w:val="000000"/>
          <w:sz w:val="24"/>
          <w:szCs w:val="24"/>
          <w:lang w:val="ka-GE"/>
        </w:rPr>
        <w:t>სასწავლო</w:t>
      </w:r>
      <w:r w:rsidRPr="00873970">
        <w:rPr>
          <w:rFonts w:ascii="Sylfaen" w:eastAsia="Merriweather" w:hAnsi="Sylfaen" w:cs="Merriweather"/>
          <w:noProof/>
          <w:color w:val="000000"/>
          <w:sz w:val="24"/>
          <w:szCs w:val="24"/>
          <w:lang w:val="ka-GE"/>
        </w:rPr>
        <w:t xml:space="preserve"> </w:t>
      </w:r>
      <w:r w:rsidRPr="00873970">
        <w:rPr>
          <w:rFonts w:ascii="Sylfaen" w:eastAsia="Merriweather" w:hAnsi="Sylfaen" w:cs="Sylfaen"/>
          <w:noProof/>
          <w:color w:val="000000"/>
          <w:sz w:val="24"/>
          <w:szCs w:val="24"/>
          <w:lang w:val="ka-GE"/>
        </w:rPr>
        <w:t>კომპონენტს</w:t>
      </w:r>
      <w:r w:rsidRPr="00873970">
        <w:rPr>
          <w:rFonts w:ascii="Sylfaen" w:eastAsia="Merriweather" w:hAnsi="Sylfaen" w:cs="Merriweather"/>
          <w:noProof/>
          <w:color w:val="000000"/>
          <w:sz w:val="24"/>
          <w:szCs w:val="24"/>
          <w:lang w:val="ka-GE"/>
        </w:rPr>
        <w:t>;</w:t>
      </w:r>
    </w:p>
    <w:p w14:paraId="45396DB4" w14:textId="77777777" w:rsidR="00CC11B0" w:rsidRPr="00873970" w:rsidRDefault="00CC11B0" w:rsidP="00873970">
      <w:pPr>
        <w:pStyle w:val="ListParagraph"/>
        <w:numPr>
          <w:ilvl w:val="1"/>
          <w:numId w:val="4"/>
        </w:numPr>
        <w:pBdr>
          <w:top w:val="nil"/>
          <w:left w:val="nil"/>
          <w:bottom w:val="nil"/>
          <w:right w:val="nil"/>
          <w:between w:val="nil"/>
        </w:pBdr>
        <w:tabs>
          <w:tab w:val="left" w:pos="426"/>
          <w:tab w:val="left" w:pos="540"/>
        </w:tabs>
        <w:spacing w:after="0" w:line="240" w:lineRule="auto"/>
        <w:ind w:left="0" w:firstLine="0"/>
        <w:jc w:val="both"/>
        <w:rPr>
          <w:rFonts w:ascii="Sylfaen" w:eastAsia="Merriweather" w:hAnsi="Sylfaen" w:cs="Merriweather"/>
          <w:noProof/>
          <w:color w:val="000000"/>
          <w:sz w:val="24"/>
          <w:szCs w:val="24"/>
          <w:lang w:val="ka-GE"/>
        </w:rPr>
      </w:pPr>
      <w:r w:rsidRPr="00873970">
        <w:rPr>
          <w:rFonts w:ascii="Sylfaen" w:eastAsia="Merriweather" w:hAnsi="Sylfaen" w:cs="Merriweather"/>
          <w:noProof/>
          <w:color w:val="000000"/>
          <w:sz w:val="24"/>
          <w:szCs w:val="24"/>
          <w:lang w:val="ka-GE"/>
        </w:rPr>
        <w:t xml:space="preserve"> </w:t>
      </w:r>
      <w:r w:rsidRPr="00873970">
        <w:rPr>
          <w:rFonts w:ascii="Sylfaen" w:eastAsia="Merriweather" w:hAnsi="Sylfaen" w:cs="Sylfaen"/>
          <w:noProof/>
          <w:color w:val="000000"/>
          <w:sz w:val="24"/>
          <w:szCs w:val="24"/>
          <w:lang w:val="ka-GE"/>
        </w:rPr>
        <w:t>საბაკალავრო</w:t>
      </w:r>
      <w:r w:rsidRPr="00873970">
        <w:rPr>
          <w:rFonts w:ascii="Sylfaen" w:eastAsia="Merriweather" w:hAnsi="Sylfaen" w:cs="Merriweather"/>
          <w:noProof/>
          <w:color w:val="000000"/>
          <w:sz w:val="24"/>
          <w:szCs w:val="24"/>
          <w:lang w:val="ka-GE"/>
        </w:rPr>
        <w:t xml:space="preserve"> </w:t>
      </w:r>
      <w:r w:rsidRPr="00873970">
        <w:rPr>
          <w:rFonts w:ascii="Sylfaen" w:eastAsia="Merriweather" w:hAnsi="Sylfaen" w:cs="Sylfaen"/>
          <w:noProof/>
          <w:color w:val="000000"/>
          <w:sz w:val="24"/>
          <w:szCs w:val="24"/>
          <w:lang w:val="ka-GE"/>
        </w:rPr>
        <w:t>ნაშრომი</w:t>
      </w:r>
      <w:r w:rsidRPr="00873970">
        <w:rPr>
          <w:rFonts w:ascii="Sylfaen" w:eastAsia="Merriweather" w:hAnsi="Sylfaen" w:cs="Merriweather"/>
          <w:noProof/>
          <w:color w:val="000000"/>
          <w:sz w:val="24"/>
          <w:szCs w:val="24"/>
          <w:lang w:val="ka-GE"/>
        </w:rPr>
        <w:t xml:space="preserve"> </w:t>
      </w:r>
      <w:r w:rsidRPr="00873970">
        <w:rPr>
          <w:rFonts w:ascii="Sylfaen" w:eastAsia="Arial Unicode MS" w:hAnsi="Sylfaen" w:cs="Arial Unicode MS"/>
          <w:noProof/>
          <w:sz w:val="24"/>
          <w:szCs w:val="24"/>
          <w:lang w:val="ka-GE"/>
        </w:rPr>
        <w:t>–</w:t>
      </w:r>
      <w:r w:rsidRPr="00873970">
        <w:rPr>
          <w:rFonts w:ascii="Sylfaen" w:eastAsia="Merriweather" w:hAnsi="Sylfaen" w:cs="Merriweather"/>
          <w:noProof/>
          <w:color w:val="000000"/>
          <w:sz w:val="24"/>
          <w:szCs w:val="24"/>
          <w:lang w:val="ka-GE"/>
        </w:rPr>
        <w:t xml:space="preserve"> </w:t>
      </w:r>
      <w:r w:rsidRPr="00873970">
        <w:rPr>
          <w:rFonts w:ascii="Sylfaen" w:eastAsia="Merriweather" w:hAnsi="Sylfaen" w:cs="Sylfaen"/>
          <w:noProof/>
          <w:color w:val="000000"/>
          <w:sz w:val="24"/>
          <w:szCs w:val="24"/>
          <w:lang w:val="ka-GE"/>
        </w:rPr>
        <w:t>საბაკალავრო</w:t>
      </w:r>
      <w:r w:rsidRPr="00873970">
        <w:rPr>
          <w:rFonts w:ascii="Sylfaen" w:eastAsia="Merriweather" w:hAnsi="Sylfaen" w:cs="Merriweather"/>
          <w:noProof/>
          <w:color w:val="000000"/>
          <w:sz w:val="24"/>
          <w:szCs w:val="24"/>
          <w:lang w:val="ka-GE"/>
        </w:rPr>
        <w:t xml:space="preserve"> </w:t>
      </w:r>
      <w:r w:rsidRPr="00873970">
        <w:rPr>
          <w:rFonts w:ascii="Sylfaen" w:eastAsia="Merriweather" w:hAnsi="Sylfaen" w:cs="Sylfaen"/>
          <w:noProof/>
          <w:color w:val="000000"/>
          <w:sz w:val="24"/>
          <w:szCs w:val="24"/>
          <w:lang w:val="ka-GE"/>
        </w:rPr>
        <w:t>საგანმანათლებლო</w:t>
      </w:r>
      <w:r w:rsidRPr="00873970">
        <w:rPr>
          <w:rFonts w:ascii="Sylfaen" w:eastAsia="Merriweather" w:hAnsi="Sylfaen" w:cs="Merriweather"/>
          <w:noProof/>
          <w:color w:val="000000"/>
          <w:sz w:val="24"/>
          <w:szCs w:val="24"/>
          <w:lang w:val="ka-GE"/>
        </w:rPr>
        <w:t xml:space="preserve"> </w:t>
      </w:r>
      <w:r w:rsidRPr="00873970">
        <w:rPr>
          <w:rFonts w:ascii="Sylfaen" w:eastAsia="Merriweather" w:hAnsi="Sylfaen" w:cs="Sylfaen"/>
          <w:noProof/>
          <w:color w:val="000000"/>
          <w:sz w:val="24"/>
          <w:szCs w:val="24"/>
          <w:lang w:val="ka-GE"/>
        </w:rPr>
        <w:t>პროგრამის</w:t>
      </w:r>
      <w:r w:rsidRPr="00873970">
        <w:rPr>
          <w:rFonts w:ascii="Sylfaen" w:eastAsia="Merriweather" w:hAnsi="Sylfaen" w:cs="Merriweather"/>
          <w:noProof/>
          <w:color w:val="000000"/>
          <w:sz w:val="24"/>
          <w:szCs w:val="24"/>
          <w:lang w:val="ka-GE"/>
        </w:rPr>
        <w:t xml:space="preserve"> </w:t>
      </w:r>
      <w:r w:rsidRPr="00873970">
        <w:rPr>
          <w:rFonts w:ascii="Sylfaen" w:eastAsia="Merriweather" w:hAnsi="Sylfaen" w:cs="Sylfaen"/>
          <w:noProof/>
          <w:color w:val="000000"/>
          <w:sz w:val="24"/>
          <w:szCs w:val="24"/>
          <w:lang w:val="ka-GE"/>
        </w:rPr>
        <w:t>მიერ</w:t>
      </w:r>
      <w:r w:rsidRPr="00873970">
        <w:rPr>
          <w:rFonts w:ascii="Sylfaen" w:eastAsia="Merriweather" w:hAnsi="Sylfaen" w:cs="Merriweather"/>
          <w:noProof/>
          <w:color w:val="000000"/>
          <w:sz w:val="24"/>
          <w:szCs w:val="24"/>
          <w:lang w:val="ka-GE"/>
        </w:rPr>
        <w:t xml:space="preserve"> </w:t>
      </w:r>
      <w:r w:rsidRPr="00873970">
        <w:rPr>
          <w:rFonts w:ascii="Sylfaen" w:eastAsia="Merriweather" w:hAnsi="Sylfaen" w:cs="Sylfaen"/>
          <w:noProof/>
          <w:color w:val="000000"/>
          <w:sz w:val="24"/>
          <w:szCs w:val="24"/>
          <w:lang w:val="ka-GE"/>
        </w:rPr>
        <w:t>განსაზღვრული</w:t>
      </w:r>
      <w:r w:rsidRPr="00873970">
        <w:rPr>
          <w:rFonts w:ascii="Sylfaen" w:eastAsia="Merriweather" w:hAnsi="Sylfaen" w:cs="Merriweather"/>
          <w:noProof/>
          <w:color w:val="000000"/>
          <w:sz w:val="24"/>
          <w:szCs w:val="24"/>
          <w:lang w:val="ka-GE"/>
        </w:rPr>
        <w:t xml:space="preserve"> </w:t>
      </w:r>
      <w:r w:rsidRPr="00873970">
        <w:rPr>
          <w:rFonts w:ascii="Sylfaen" w:eastAsia="Merriweather" w:hAnsi="Sylfaen" w:cs="Sylfaen"/>
          <w:noProof/>
          <w:color w:val="000000"/>
          <w:sz w:val="24"/>
          <w:szCs w:val="24"/>
          <w:lang w:val="ka-GE"/>
        </w:rPr>
        <w:t>სასწავლო</w:t>
      </w:r>
      <w:r w:rsidRPr="00873970">
        <w:rPr>
          <w:rFonts w:ascii="Sylfaen" w:eastAsia="Merriweather" w:hAnsi="Sylfaen" w:cs="Merriweather"/>
          <w:noProof/>
          <w:color w:val="000000"/>
          <w:sz w:val="24"/>
          <w:szCs w:val="24"/>
          <w:lang w:val="ka-GE"/>
        </w:rPr>
        <w:t xml:space="preserve"> </w:t>
      </w:r>
      <w:r w:rsidRPr="00873970">
        <w:rPr>
          <w:rFonts w:ascii="Sylfaen" w:eastAsia="Merriweather" w:hAnsi="Sylfaen" w:cs="Sylfaen"/>
          <w:noProof/>
          <w:color w:val="000000"/>
          <w:sz w:val="24"/>
          <w:szCs w:val="24"/>
          <w:lang w:val="ka-GE"/>
        </w:rPr>
        <w:t>კომპონენტი</w:t>
      </w:r>
      <w:r w:rsidRPr="00873970">
        <w:rPr>
          <w:rFonts w:ascii="Sylfaen" w:eastAsia="Merriweather" w:hAnsi="Sylfaen" w:cs="Merriweather"/>
          <w:noProof/>
          <w:color w:val="000000"/>
          <w:sz w:val="24"/>
          <w:szCs w:val="24"/>
          <w:lang w:val="ka-GE"/>
        </w:rPr>
        <w:t xml:space="preserve">, </w:t>
      </w:r>
      <w:r w:rsidRPr="00873970">
        <w:rPr>
          <w:rFonts w:ascii="Sylfaen" w:eastAsia="Merriweather" w:hAnsi="Sylfaen" w:cs="Sylfaen"/>
          <w:noProof/>
          <w:color w:val="000000"/>
          <w:sz w:val="24"/>
          <w:szCs w:val="24"/>
          <w:lang w:val="ka-GE"/>
        </w:rPr>
        <w:t>რომელიც</w:t>
      </w:r>
      <w:r w:rsidRPr="00873970">
        <w:rPr>
          <w:rFonts w:ascii="Sylfaen" w:eastAsia="Merriweather" w:hAnsi="Sylfaen" w:cs="Merriweather"/>
          <w:noProof/>
          <w:color w:val="000000"/>
          <w:sz w:val="24"/>
          <w:szCs w:val="24"/>
          <w:lang w:val="ka-GE"/>
        </w:rPr>
        <w:t xml:space="preserve"> </w:t>
      </w:r>
      <w:r w:rsidRPr="00873970">
        <w:rPr>
          <w:rFonts w:ascii="Sylfaen" w:eastAsia="Merriweather" w:hAnsi="Sylfaen" w:cs="Sylfaen"/>
          <w:noProof/>
          <w:color w:val="000000"/>
          <w:sz w:val="24"/>
          <w:szCs w:val="24"/>
          <w:lang w:val="ka-GE"/>
        </w:rPr>
        <w:t>მოიცავს</w:t>
      </w:r>
      <w:r w:rsidRPr="00873970">
        <w:rPr>
          <w:rFonts w:ascii="Sylfaen" w:eastAsia="Merriweather" w:hAnsi="Sylfaen" w:cs="Merriweather"/>
          <w:noProof/>
          <w:color w:val="000000"/>
          <w:sz w:val="24"/>
          <w:szCs w:val="24"/>
          <w:lang w:val="ka-GE"/>
        </w:rPr>
        <w:t xml:space="preserve"> </w:t>
      </w:r>
      <w:r w:rsidRPr="00873970">
        <w:rPr>
          <w:rFonts w:ascii="Sylfaen" w:eastAsia="Merriweather" w:hAnsi="Sylfaen" w:cs="Sylfaen"/>
          <w:noProof/>
          <w:color w:val="000000"/>
          <w:sz w:val="24"/>
          <w:szCs w:val="24"/>
          <w:lang w:val="ka-GE"/>
        </w:rPr>
        <w:t>კვლევითი</w:t>
      </w:r>
      <w:r w:rsidRPr="00873970">
        <w:rPr>
          <w:rFonts w:ascii="Sylfaen" w:eastAsia="Merriweather" w:hAnsi="Sylfaen" w:cs="Merriweather"/>
          <w:noProof/>
          <w:color w:val="000000"/>
          <w:sz w:val="24"/>
          <w:szCs w:val="24"/>
          <w:lang w:val="ka-GE"/>
        </w:rPr>
        <w:t>/</w:t>
      </w:r>
      <w:r w:rsidRPr="00873970">
        <w:rPr>
          <w:rFonts w:ascii="Sylfaen" w:eastAsia="Merriweather" w:hAnsi="Sylfaen" w:cs="Sylfaen"/>
          <w:noProof/>
          <w:color w:val="000000"/>
          <w:sz w:val="24"/>
          <w:szCs w:val="24"/>
          <w:lang w:val="ka-GE"/>
        </w:rPr>
        <w:t>პრაქტიკული</w:t>
      </w:r>
      <w:r w:rsidRPr="00873970">
        <w:rPr>
          <w:rFonts w:ascii="Sylfaen" w:eastAsia="Merriweather" w:hAnsi="Sylfaen" w:cs="Merriweather"/>
          <w:noProof/>
          <w:color w:val="000000"/>
          <w:sz w:val="24"/>
          <w:szCs w:val="24"/>
          <w:lang w:val="ka-GE"/>
        </w:rPr>
        <w:t xml:space="preserve"> </w:t>
      </w:r>
      <w:r w:rsidRPr="00873970">
        <w:rPr>
          <w:rFonts w:ascii="Sylfaen" w:eastAsia="Merriweather" w:hAnsi="Sylfaen" w:cs="Sylfaen"/>
          <w:noProof/>
          <w:color w:val="000000"/>
          <w:sz w:val="24"/>
          <w:szCs w:val="24"/>
          <w:lang w:val="ka-GE"/>
        </w:rPr>
        <w:t>ხასიათის</w:t>
      </w:r>
      <w:r w:rsidRPr="00873970">
        <w:rPr>
          <w:rFonts w:ascii="Sylfaen" w:eastAsia="Merriweather" w:hAnsi="Sylfaen" w:cs="Merriweather"/>
          <w:noProof/>
          <w:color w:val="000000"/>
          <w:sz w:val="24"/>
          <w:szCs w:val="24"/>
          <w:lang w:val="ka-GE"/>
        </w:rPr>
        <w:t xml:space="preserve"> </w:t>
      </w:r>
      <w:r w:rsidRPr="00873970">
        <w:rPr>
          <w:rFonts w:ascii="Sylfaen" w:eastAsia="Merriweather" w:hAnsi="Sylfaen" w:cs="Sylfaen"/>
          <w:noProof/>
          <w:color w:val="000000"/>
          <w:sz w:val="24"/>
          <w:szCs w:val="24"/>
          <w:lang w:val="ka-GE"/>
        </w:rPr>
        <w:t>პროექტის</w:t>
      </w:r>
      <w:r w:rsidRPr="00873970">
        <w:rPr>
          <w:rFonts w:ascii="Sylfaen" w:eastAsia="Merriweather" w:hAnsi="Sylfaen" w:cs="Merriweather"/>
          <w:noProof/>
          <w:color w:val="000000"/>
          <w:sz w:val="24"/>
          <w:szCs w:val="24"/>
          <w:lang w:val="ka-GE"/>
        </w:rPr>
        <w:t xml:space="preserve"> </w:t>
      </w:r>
      <w:r w:rsidRPr="00873970">
        <w:rPr>
          <w:rFonts w:ascii="Sylfaen" w:eastAsia="Merriweather" w:hAnsi="Sylfaen" w:cs="Sylfaen"/>
          <w:noProof/>
          <w:color w:val="000000"/>
          <w:sz w:val="24"/>
          <w:szCs w:val="24"/>
          <w:lang w:val="ka-GE"/>
        </w:rPr>
        <w:t>მომზადებასა</w:t>
      </w:r>
      <w:r w:rsidRPr="00873970">
        <w:rPr>
          <w:rFonts w:ascii="Sylfaen" w:eastAsia="Merriweather" w:hAnsi="Sylfaen" w:cs="Merriweather"/>
          <w:noProof/>
          <w:color w:val="000000"/>
          <w:sz w:val="24"/>
          <w:szCs w:val="24"/>
          <w:lang w:val="ka-GE"/>
        </w:rPr>
        <w:t xml:space="preserve"> </w:t>
      </w:r>
      <w:r w:rsidRPr="00873970">
        <w:rPr>
          <w:rFonts w:ascii="Sylfaen" w:eastAsia="Merriweather" w:hAnsi="Sylfaen" w:cs="Sylfaen"/>
          <w:noProof/>
          <w:color w:val="000000"/>
          <w:sz w:val="24"/>
          <w:szCs w:val="24"/>
          <w:lang w:val="ka-GE"/>
        </w:rPr>
        <w:t>და</w:t>
      </w:r>
      <w:r w:rsidRPr="00873970">
        <w:rPr>
          <w:rFonts w:ascii="Sylfaen" w:eastAsia="Merriweather" w:hAnsi="Sylfaen" w:cs="Merriweather"/>
          <w:noProof/>
          <w:color w:val="000000"/>
          <w:sz w:val="24"/>
          <w:szCs w:val="24"/>
          <w:lang w:val="ka-GE"/>
        </w:rPr>
        <w:t xml:space="preserve"> </w:t>
      </w:r>
      <w:r w:rsidRPr="00873970">
        <w:rPr>
          <w:rFonts w:ascii="Sylfaen" w:eastAsia="Merriweather" w:hAnsi="Sylfaen" w:cs="Sylfaen"/>
          <w:noProof/>
          <w:color w:val="000000"/>
          <w:sz w:val="24"/>
          <w:szCs w:val="24"/>
          <w:lang w:val="ka-GE"/>
        </w:rPr>
        <w:t>დაცვას</w:t>
      </w:r>
      <w:r w:rsidRPr="00873970">
        <w:rPr>
          <w:rFonts w:ascii="Sylfaen" w:eastAsia="Merriweather" w:hAnsi="Sylfaen" w:cs="Merriweather"/>
          <w:noProof/>
          <w:color w:val="000000"/>
          <w:sz w:val="24"/>
          <w:szCs w:val="24"/>
          <w:lang w:val="ka-GE"/>
        </w:rPr>
        <w:t>;</w:t>
      </w:r>
    </w:p>
    <w:p w14:paraId="33DB4787" w14:textId="78800E56" w:rsidR="00CC11B0" w:rsidRPr="00873970" w:rsidRDefault="00CC11B0" w:rsidP="00873970">
      <w:pPr>
        <w:pStyle w:val="ListParagraph"/>
        <w:numPr>
          <w:ilvl w:val="1"/>
          <w:numId w:val="4"/>
        </w:numPr>
        <w:pBdr>
          <w:top w:val="nil"/>
          <w:left w:val="nil"/>
          <w:bottom w:val="nil"/>
          <w:right w:val="nil"/>
          <w:between w:val="nil"/>
        </w:pBdr>
        <w:tabs>
          <w:tab w:val="left" w:pos="426"/>
          <w:tab w:val="left" w:pos="540"/>
        </w:tabs>
        <w:spacing w:after="0" w:line="240" w:lineRule="auto"/>
        <w:ind w:left="0" w:firstLine="0"/>
        <w:jc w:val="both"/>
        <w:rPr>
          <w:rFonts w:ascii="Sylfaen" w:eastAsia="Merriweather" w:hAnsi="Sylfaen" w:cs="Merriweather"/>
          <w:noProof/>
          <w:color w:val="000000"/>
          <w:sz w:val="24"/>
          <w:szCs w:val="24"/>
          <w:lang w:val="ka-GE"/>
        </w:rPr>
      </w:pPr>
      <w:r w:rsidRPr="00873970">
        <w:rPr>
          <w:rFonts w:ascii="Sylfaen" w:eastAsia="Merriweather" w:hAnsi="Sylfaen" w:cs="Merriweather"/>
          <w:noProof/>
          <w:color w:val="000000"/>
          <w:sz w:val="24"/>
          <w:szCs w:val="24"/>
          <w:lang w:val="ka-GE"/>
        </w:rPr>
        <w:t xml:space="preserve"> </w:t>
      </w:r>
      <w:r w:rsidRPr="00873970">
        <w:rPr>
          <w:rFonts w:ascii="Sylfaen" w:eastAsia="Merriweather" w:hAnsi="Sylfaen" w:cs="Sylfaen"/>
          <w:noProof/>
          <w:color w:val="000000"/>
          <w:sz w:val="24"/>
          <w:szCs w:val="24"/>
          <w:lang w:val="ka-GE"/>
        </w:rPr>
        <w:t>ხელმძღვანელი</w:t>
      </w:r>
      <w:r w:rsidRPr="00873970">
        <w:rPr>
          <w:rFonts w:ascii="Sylfaen" w:eastAsia="Merriweather" w:hAnsi="Sylfaen" w:cs="Merriweather"/>
          <w:noProof/>
          <w:color w:val="000000"/>
          <w:sz w:val="24"/>
          <w:szCs w:val="24"/>
          <w:lang w:val="ka-GE"/>
        </w:rPr>
        <w:t xml:space="preserve"> – </w:t>
      </w:r>
      <w:r w:rsidRPr="00873970">
        <w:rPr>
          <w:rFonts w:ascii="Sylfaen" w:eastAsia="Merriweather" w:hAnsi="Sylfaen" w:cs="Sylfaen"/>
          <w:noProof/>
          <w:color w:val="000000"/>
          <w:sz w:val="24"/>
          <w:szCs w:val="24"/>
          <w:lang w:val="ka-GE"/>
        </w:rPr>
        <w:t>საბაკალავრო</w:t>
      </w:r>
      <w:r w:rsidRPr="00873970">
        <w:rPr>
          <w:rFonts w:ascii="Sylfaen" w:eastAsia="Merriweather" w:hAnsi="Sylfaen" w:cs="Merriweather"/>
          <w:noProof/>
          <w:color w:val="000000"/>
          <w:sz w:val="24"/>
          <w:szCs w:val="24"/>
          <w:lang w:val="ka-GE"/>
        </w:rPr>
        <w:t xml:space="preserve"> </w:t>
      </w:r>
      <w:r w:rsidRPr="00873970">
        <w:rPr>
          <w:rFonts w:ascii="Sylfaen" w:eastAsia="Merriweather" w:hAnsi="Sylfaen" w:cs="Sylfaen"/>
          <w:noProof/>
          <w:color w:val="000000"/>
          <w:sz w:val="24"/>
          <w:szCs w:val="24"/>
          <w:lang w:val="ka-GE"/>
        </w:rPr>
        <w:t>ნაშრომის</w:t>
      </w:r>
      <w:r w:rsidRPr="00873970">
        <w:rPr>
          <w:rFonts w:ascii="Sylfaen" w:eastAsia="Merriweather" w:hAnsi="Sylfaen" w:cs="Merriweather"/>
          <w:noProof/>
          <w:color w:val="000000"/>
          <w:sz w:val="24"/>
          <w:szCs w:val="24"/>
          <w:lang w:val="ka-GE"/>
        </w:rPr>
        <w:t xml:space="preserve"> </w:t>
      </w:r>
      <w:r w:rsidRPr="00873970">
        <w:rPr>
          <w:rFonts w:ascii="Sylfaen" w:eastAsia="Merriweather" w:hAnsi="Sylfaen" w:cs="Sylfaen"/>
          <w:noProof/>
          <w:color w:val="000000"/>
          <w:sz w:val="24"/>
          <w:szCs w:val="24"/>
          <w:lang w:val="ka-GE"/>
        </w:rPr>
        <w:t>ხელმძღვანელი</w:t>
      </w:r>
      <w:r w:rsidRPr="00873970">
        <w:rPr>
          <w:rFonts w:ascii="Sylfaen" w:eastAsia="Merriweather" w:hAnsi="Sylfaen" w:cs="Merriweather"/>
          <w:noProof/>
          <w:color w:val="000000"/>
          <w:sz w:val="24"/>
          <w:szCs w:val="24"/>
          <w:lang w:val="ka-GE"/>
        </w:rPr>
        <w:t xml:space="preserve"> </w:t>
      </w:r>
      <w:r w:rsidRPr="00873970">
        <w:rPr>
          <w:rFonts w:ascii="Sylfaen" w:eastAsia="Merriweather" w:hAnsi="Sylfaen" w:cs="Sylfaen"/>
          <w:noProof/>
          <w:color w:val="000000"/>
          <w:sz w:val="24"/>
          <w:szCs w:val="24"/>
          <w:lang w:val="ka-GE"/>
        </w:rPr>
        <w:t>შესაძლებელია</w:t>
      </w:r>
      <w:r w:rsidRPr="00873970">
        <w:rPr>
          <w:rFonts w:ascii="Sylfaen" w:eastAsia="Merriweather" w:hAnsi="Sylfaen" w:cs="Merriweather"/>
          <w:noProof/>
          <w:color w:val="000000"/>
          <w:sz w:val="24"/>
          <w:szCs w:val="24"/>
          <w:lang w:val="ka-GE"/>
        </w:rPr>
        <w:t xml:space="preserve"> </w:t>
      </w:r>
      <w:r w:rsidRPr="00873970">
        <w:rPr>
          <w:rFonts w:ascii="Sylfaen" w:eastAsia="Merriweather" w:hAnsi="Sylfaen" w:cs="Sylfaen"/>
          <w:noProof/>
          <w:color w:val="000000"/>
          <w:sz w:val="24"/>
          <w:szCs w:val="24"/>
          <w:lang w:val="ka-GE"/>
        </w:rPr>
        <w:t>იყოს</w:t>
      </w:r>
      <w:r w:rsidRPr="00873970">
        <w:rPr>
          <w:rFonts w:ascii="Sylfaen" w:eastAsia="Merriweather" w:hAnsi="Sylfaen" w:cs="Merriweather"/>
          <w:noProof/>
          <w:color w:val="000000"/>
          <w:sz w:val="24"/>
          <w:szCs w:val="24"/>
          <w:lang w:val="ka-GE"/>
        </w:rPr>
        <w:t xml:space="preserve"> </w:t>
      </w:r>
      <w:r w:rsidR="00E817C9" w:rsidRPr="00873970">
        <w:rPr>
          <w:rFonts w:ascii="Sylfaen" w:eastAsia="Arial Unicode MS" w:hAnsi="Sylfaen" w:cs="Sylfaen"/>
          <w:noProof/>
          <w:sz w:val="24"/>
          <w:szCs w:val="24"/>
          <w:lang w:val="ka-GE"/>
        </w:rPr>
        <w:t>შავი</w:t>
      </w:r>
      <w:r w:rsidR="00E817C9" w:rsidRPr="00873970">
        <w:rPr>
          <w:rFonts w:ascii="Sylfaen" w:eastAsia="Arial Unicode MS" w:hAnsi="Sylfaen" w:cs="Arial Unicode MS"/>
          <w:noProof/>
          <w:sz w:val="24"/>
          <w:szCs w:val="24"/>
          <w:lang w:val="ka-GE"/>
        </w:rPr>
        <w:t xml:space="preserve"> </w:t>
      </w:r>
      <w:r w:rsidR="00E817C9" w:rsidRPr="00873970">
        <w:rPr>
          <w:rFonts w:ascii="Sylfaen" w:eastAsia="Arial Unicode MS" w:hAnsi="Sylfaen" w:cs="Sylfaen"/>
          <w:noProof/>
          <w:sz w:val="24"/>
          <w:szCs w:val="24"/>
          <w:lang w:val="ka-GE"/>
        </w:rPr>
        <w:t>ზღვის</w:t>
      </w:r>
      <w:r w:rsidR="00E817C9" w:rsidRPr="00873970">
        <w:rPr>
          <w:rFonts w:ascii="Sylfaen" w:eastAsia="Arial Unicode MS" w:hAnsi="Sylfaen" w:cs="Arial Unicode MS"/>
          <w:noProof/>
          <w:sz w:val="24"/>
          <w:szCs w:val="24"/>
          <w:lang w:val="ka-GE"/>
        </w:rPr>
        <w:t xml:space="preserve"> </w:t>
      </w:r>
      <w:r w:rsidR="00E817C9" w:rsidRPr="00873970">
        <w:rPr>
          <w:rFonts w:ascii="Sylfaen" w:eastAsia="Arial Unicode MS" w:hAnsi="Sylfaen" w:cs="Sylfaen"/>
          <w:noProof/>
          <w:sz w:val="24"/>
          <w:szCs w:val="24"/>
          <w:lang w:val="ka-GE"/>
        </w:rPr>
        <w:t>საერთაშორისო</w:t>
      </w:r>
      <w:r w:rsidR="00E817C9" w:rsidRPr="00873970">
        <w:rPr>
          <w:rFonts w:ascii="Sylfaen" w:eastAsia="Arial Unicode MS" w:hAnsi="Sylfaen" w:cs="Arial Unicode MS"/>
          <w:noProof/>
          <w:sz w:val="24"/>
          <w:szCs w:val="24"/>
          <w:lang w:val="ka-GE"/>
        </w:rPr>
        <w:t xml:space="preserve"> </w:t>
      </w:r>
      <w:r w:rsidR="00E817C9" w:rsidRPr="00873970">
        <w:rPr>
          <w:rFonts w:ascii="Sylfaen" w:eastAsia="Arial Unicode MS" w:hAnsi="Sylfaen" w:cs="Sylfaen"/>
          <w:noProof/>
          <w:sz w:val="24"/>
          <w:szCs w:val="24"/>
          <w:lang w:val="ka-GE"/>
        </w:rPr>
        <w:t>უნივერსიტეტის</w:t>
      </w:r>
      <w:r w:rsidR="00E817C9" w:rsidRPr="00873970">
        <w:rPr>
          <w:rFonts w:ascii="Sylfaen" w:eastAsia="Arial Unicode MS" w:hAnsi="Sylfaen" w:cs="Arial Unicode MS"/>
          <w:noProof/>
          <w:sz w:val="24"/>
          <w:szCs w:val="24"/>
          <w:lang w:val="ka-GE"/>
        </w:rPr>
        <w:t xml:space="preserve"> </w:t>
      </w:r>
      <w:r w:rsidRPr="00873970">
        <w:rPr>
          <w:rFonts w:ascii="Sylfaen" w:eastAsia="Merriweather" w:hAnsi="Sylfaen" w:cs="Sylfaen"/>
          <w:noProof/>
          <w:color w:val="000000"/>
          <w:sz w:val="24"/>
          <w:szCs w:val="24"/>
          <w:lang w:val="ka-GE"/>
        </w:rPr>
        <w:t>აკადემიური</w:t>
      </w:r>
      <w:r w:rsidRPr="00873970">
        <w:rPr>
          <w:rFonts w:ascii="Sylfaen" w:eastAsia="Merriweather" w:hAnsi="Sylfaen" w:cs="Merriweather"/>
          <w:noProof/>
          <w:color w:val="000000"/>
          <w:sz w:val="24"/>
          <w:szCs w:val="24"/>
          <w:lang w:val="ka-GE"/>
        </w:rPr>
        <w:t xml:space="preserve"> </w:t>
      </w:r>
      <w:r w:rsidRPr="00873970">
        <w:rPr>
          <w:rFonts w:ascii="Sylfaen" w:eastAsia="Merriweather" w:hAnsi="Sylfaen" w:cs="Sylfaen"/>
          <w:noProof/>
          <w:color w:val="000000"/>
          <w:sz w:val="24"/>
          <w:szCs w:val="24"/>
          <w:lang w:val="ka-GE"/>
        </w:rPr>
        <w:t>პერსონალი</w:t>
      </w:r>
      <w:r w:rsidRPr="00873970">
        <w:rPr>
          <w:rFonts w:ascii="Sylfaen" w:eastAsia="Merriweather" w:hAnsi="Sylfaen" w:cs="Merriweather"/>
          <w:noProof/>
          <w:color w:val="000000"/>
          <w:sz w:val="24"/>
          <w:szCs w:val="24"/>
          <w:lang w:val="ka-GE"/>
        </w:rPr>
        <w:t xml:space="preserve"> </w:t>
      </w:r>
      <w:r w:rsidRPr="00873970">
        <w:rPr>
          <w:rFonts w:ascii="Sylfaen" w:eastAsia="Merriweather" w:hAnsi="Sylfaen" w:cs="Sylfaen"/>
          <w:noProof/>
          <w:color w:val="000000"/>
          <w:sz w:val="24"/>
          <w:szCs w:val="24"/>
          <w:lang w:val="ka-GE"/>
        </w:rPr>
        <w:t>ან</w:t>
      </w:r>
      <w:r w:rsidRPr="00873970">
        <w:rPr>
          <w:rFonts w:ascii="Sylfaen" w:eastAsia="Merriweather" w:hAnsi="Sylfaen" w:cs="Merriweather"/>
          <w:noProof/>
          <w:color w:val="000000"/>
          <w:sz w:val="24"/>
          <w:szCs w:val="24"/>
          <w:lang w:val="ka-GE"/>
        </w:rPr>
        <w:t xml:space="preserve"> </w:t>
      </w:r>
      <w:r w:rsidRPr="00873970">
        <w:rPr>
          <w:rFonts w:ascii="Sylfaen" w:eastAsia="Merriweather" w:hAnsi="Sylfaen" w:cs="Sylfaen"/>
          <w:noProof/>
          <w:color w:val="000000"/>
          <w:sz w:val="24"/>
          <w:szCs w:val="24"/>
          <w:lang w:val="ka-GE"/>
        </w:rPr>
        <w:t>მოწვეული</w:t>
      </w:r>
      <w:r w:rsidRPr="00873970">
        <w:rPr>
          <w:rFonts w:ascii="Sylfaen" w:eastAsia="Merriweather" w:hAnsi="Sylfaen" w:cs="Merriweather"/>
          <w:noProof/>
          <w:color w:val="000000"/>
          <w:sz w:val="24"/>
          <w:szCs w:val="24"/>
          <w:lang w:val="ka-GE"/>
        </w:rPr>
        <w:t xml:space="preserve"> </w:t>
      </w:r>
      <w:r w:rsidRPr="00873970">
        <w:rPr>
          <w:rFonts w:ascii="Sylfaen" w:eastAsia="Merriweather" w:hAnsi="Sylfaen" w:cs="Sylfaen"/>
          <w:noProof/>
          <w:color w:val="000000"/>
          <w:sz w:val="24"/>
          <w:szCs w:val="24"/>
          <w:lang w:val="ka-GE"/>
        </w:rPr>
        <w:t>ლექტორი</w:t>
      </w:r>
      <w:r w:rsidR="00E76C4A" w:rsidRPr="00873970">
        <w:rPr>
          <w:rFonts w:ascii="Sylfaen" w:eastAsia="Merriweather" w:hAnsi="Sylfaen" w:cs="Merriweather"/>
          <w:noProof/>
          <w:color w:val="000000"/>
          <w:sz w:val="24"/>
          <w:szCs w:val="24"/>
          <w:lang w:val="ka-GE"/>
        </w:rPr>
        <w:t>;</w:t>
      </w:r>
      <w:r w:rsidRPr="00873970">
        <w:rPr>
          <w:rFonts w:ascii="Sylfaen" w:eastAsia="Merriweather" w:hAnsi="Sylfaen" w:cs="Merriweather"/>
          <w:noProof/>
          <w:color w:val="000000"/>
          <w:sz w:val="24"/>
          <w:szCs w:val="24"/>
          <w:lang w:val="ka-GE"/>
        </w:rPr>
        <w:t xml:space="preserve"> </w:t>
      </w:r>
    </w:p>
    <w:p w14:paraId="4EC31B13" w14:textId="32BFCBA3" w:rsidR="00CC11B0" w:rsidRPr="006F4317" w:rsidRDefault="00CC11B0" w:rsidP="00A64A62">
      <w:pPr>
        <w:pStyle w:val="ListParagraph"/>
        <w:numPr>
          <w:ilvl w:val="1"/>
          <w:numId w:val="4"/>
        </w:numPr>
        <w:pBdr>
          <w:top w:val="nil"/>
          <w:left w:val="nil"/>
          <w:bottom w:val="nil"/>
          <w:right w:val="nil"/>
          <w:between w:val="nil"/>
        </w:pBdr>
        <w:tabs>
          <w:tab w:val="left" w:pos="426"/>
          <w:tab w:val="left" w:pos="540"/>
        </w:tabs>
        <w:spacing w:after="0" w:line="240" w:lineRule="auto"/>
        <w:ind w:left="0" w:firstLine="0"/>
        <w:jc w:val="both"/>
        <w:rPr>
          <w:rFonts w:ascii="Sylfaen" w:hAnsi="Sylfaen" w:cs="Sylfaen"/>
          <w:noProof/>
          <w:sz w:val="24"/>
          <w:szCs w:val="24"/>
          <w:lang w:val="ka-GE"/>
        </w:rPr>
      </w:pPr>
      <w:r w:rsidRPr="006F4317">
        <w:rPr>
          <w:rFonts w:ascii="Sylfaen" w:eastAsia="Merriweather" w:hAnsi="Sylfaen" w:cs="Merriweather"/>
          <w:noProof/>
          <w:color w:val="000000"/>
          <w:sz w:val="24"/>
          <w:szCs w:val="24"/>
          <w:lang w:val="ka-GE"/>
        </w:rPr>
        <w:t xml:space="preserve"> </w:t>
      </w:r>
      <w:r w:rsidRPr="006F4317">
        <w:rPr>
          <w:rFonts w:ascii="Sylfaen" w:eastAsia="Merriweather" w:hAnsi="Sylfaen" w:cs="Sylfaen"/>
          <w:noProof/>
          <w:color w:val="000000"/>
          <w:sz w:val="24"/>
          <w:szCs w:val="24"/>
          <w:lang w:val="ka-GE"/>
        </w:rPr>
        <w:t>თანახელმძღვანელი</w:t>
      </w:r>
      <w:r w:rsidRPr="006F4317">
        <w:rPr>
          <w:rFonts w:ascii="Sylfaen" w:eastAsia="Merriweather" w:hAnsi="Sylfaen" w:cs="Merriweather"/>
          <w:noProof/>
          <w:color w:val="000000"/>
          <w:sz w:val="24"/>
          <w:szCs w:val="24"/>
          <w:lang w:val="ka-GE"/>
        </w:rPr>
        <w:t xml:space="preserve"> </w:t>
      </w:r>
      <w:r w:rsidRPr="006F4317">
        <w:rPr>
          <w:rFonts w:ascii="Sylfaen" w:eastAsia="Arial Unicode MS" w:hAnsi="Sylfaen" w:cs="Arial Unicode MS"/>
          <w:noProof/>
          <w:sz w:val="24"/>
          <w:szCs w:val="24"/>
          <w:lang w:val="ka-GE"/>
        </w:rPr>
        <w:t>–</w:t>
      </w:r>
      <w:r w:rsidRPr="006F4317">
        <w:rPr>
          <w:rFonts w:ascii="Sylfaen" w:eastAsia="Merriweather" w:hAnsi="Sylfaen" w:cs="Merriweather"/>
          <w:noProof/>
          <w:color w:val="000000"/>
          <w:sz w:val="24"/>
          <w:szCs w:val="24"/>
          <w:lang w:val="ka-GE"/>
        </w:rPr>
        <w:t xml:space="preserve"> </w:t>
      </w:r>
      <w:r w:rsidRPr="006F4317">
        <w:rPr>
          <w:rFonts w:ascii="Sylfaen" w:eastAsia="Merriweather" w:hAnsi="Sylfaen" w:cs="Sylfaen"/>
          <w:noProof/>
          <w:color w:val="000000"/>
          <w:sz w:val="24"/>
          <w:szCs w:val="24"/>
          <w:lang w:val="ka-GE"/>
        </w:rPr>
        <w:t>საბაკალავრო</w:t>
      </w:r>
      <w:r w:rsidRPr="006F4317">
        <w:rPr>
          <w:rFonts w:ascii="Sylfaen" w:eastAsia="Merriweather" w:hAnsi="Sylfaen" w:cs="Merriweather"/>
          <w:noProof/>
          <w:color w:val="000000"/>
          <w:sz w:val="24"/>
          <w:szCs w:val="24"/>
          <w:lang w:val="ka-GE"/>
        </w:rPr>
        <w:t xml:space="preserve"> </w:t>
      </w:r>
      <w:r w:rsidRPr="006F4317">
        <w:rPr>
          <w:rFonts w:ascii="Sylfaen" w:eastAsia="Merriweather" w:hAnsi="Sylfaen" w:cs="Sylfaen"/>
          <w:noProof/>
          <w:color w:val="000000"/>
          <w:sz w:val="24"/>
          <w:szCs w:val="24"/>
          <w:lang w:val="ka-GE"/>
        </w:rPr>
        <w:t>ნაშრომის</w:t>
      </w:r>
      <w:r w:rsidRPr="006F4317">
        <w:rPr>
          <w:rFonts w:ascii="Sylfaen" w:eastAsia="Merriweather" w:hAnsi="Sylfaen" w:cs="Merriweather"/>
          <w:noProof/>
          <w:color w:val="000000"/>
          <w:sz w:val="24"/>
          <w:szCs w:val="24"/>
          <w:lang w:val="ka-GE"/>
        </w:rPr>
        <w:t xml:space="preserve"> </w:t>
      </w:r>
      <w:r w:rsidRPr="006F4317">
        <w:rPr>
          <w:rFonts w:ascii="Sylfaen" w:eastAsia="Merriweather" w:hAnsi="Sylfaen" w:cs="Sylfaen"/>
          <w:noProof/>
          <w:color w:val="000000"/>
          <w:sz w:val="24"/>
          <w:szCs w:val="24"/>
          <w:lang w:val="ka-GE"/>
        </w:rPr>
        <w:t>თანახელმძღვანელი</w:t>
      </w:r>
      <w:r w:rsidRPr="006F4317">
        <w:rPr>
          <w:rFonts w:ascii="Sylfaen" w:eastAsia="Merriweather" w:hAnsi="Sylfaen" w:cs="Merriweather"/>
          <w:noProof/>
          <w:color w:val="000000"/>
          <w:sz w:val="24"/>
          <w:szCs w:val="24"/>
          <w:lang w:val="ka-GE"/>
        </w:rPr>
        <w:t xml:space="preserve"> </w:t>
      </w:r>
      <w:r w:rsidRPr="006F4317">
        <w:rPr>
          <w:rFonts w:ascii="Sylfaen" w:eastAsia="Merriweather" w:hAnsi="Sylfaen" w:cs="Sylfaen"/>
          <w:noProof/>
          <w:color w:val="000000"/>
          <w:sz w:val="24"/>
          <w:szCs w:val="24"/>
          <w:lang w:val="ka-GE"/>
        </w:rPr>
        <w:t>შესაძლებელია</w:t>
      </w:r>
      <w:r w:rsidRPr="006F4317">
        <w:rPr>
          <w:rFonts w:ascii="Sylfaen" w:eastAsia="Merriweather" w:hAnsi="Sylfaen" w:cs="Merriweather"/>
          <w:noProof/>
          <w:color w:val="000000"/>
          <w:sz w:val="24"/>
          <w:szCs w:val="24"/>
          <w:lang w:val="ka-GE"/>
        </w:rPr>
        <w:t xml:space="preserve"> </w:t>
      </w:r>
      <w:r w:rsidRPr="006F4317">
        <w:rPr>
          <w:rFonts w:ascii="Sylfaen" w:eastAsia="Merriweather" w:hAnsi="Sylfaen" w:cs="Sylfaen"/>
          <w:noProof/>
          <w:color w:val="000000"/>
          <w:sz w:val="24"/>
          <w:szCs w:val="24"/>
          <w:lang w:val="ka-GE"/>
        </w:rPr>
        <w:t>იყოს</w:t>
      </w:r>
      <w:r w:rsidRPr="006F4317">
        <w:rPr>
          <w:rFonts w:ascii="Sylfaen" w:eastAsia="Merriweather" w:hAnsi="Sylfaen" w:cs="Merriweather"/>
          <w:noProof/>
          <w:color w:val="000000"/>
          <w:sz w:val="24"/>
          <w:szCs w:val="24"/>
          <w:lang w:val="ka-GE"/>
        </w:rPr>
        <w:t xml:space="preserve"> </w:t>
      </w:r>
      <w:r w:rsidRPr="006F4317">
        <w:rPr>
          <w:rFonts w:ascii="Sylfaen" w:eastAsia="Merriweather" w:hAnsi="Sylfaen" w:cs="Sylfaen"/>
          <w:noProof/>
          <w:color w:val="000000"/>
          <w:sz w:val="24"/>
          <w:szCs w:val="24"/>
          <w:lang w:val="ka-GE"/>
        </w:rPr>
        <w:t>შესაბამისი</w:t>
      </w:r>
      <w:r w:rsidRPr="006F4317">
        <w:rPr>
          <w:rFonts w:ascii="Sylfaen" w:eastAsia="Merriweather" w:hAnsi="Sylfaen" w:cs="Merriweather"/>
          <w:noProof/>
          <w:color w:val="000000"/>
          <w:sz w:val="24"/>
          <w:szCs w:val="24"/>
          <w:lang w:val="ka-GE"/>
        </w:rPr>
        <w:t xml:space="preserve"> </w:t>
      </w:r>
      <w:r w:rsidRPr="006F4317">
        <w:rPr>
          <w:rFonts w:ascii="Sylfaen" w:eastAsia="Merriweather" w:hAnsi="Sylfaen" w:cs="Sylfaen"/>
          <w:noProof/>
          <w:color w:val="000000"/>
          <w:sz w:val="24"/>
          <w:szCs w:val="24"/>
          <w:lang w:val="ka-GE"/>
        </w:rPr>
        <w:t>დარგის</w:t>
      </w:r>
      <w:r w:rsidRPr="006F4317">
        <w:rPr>
          <w:rFonts w:ascii="Sylfaen" w:eastAsia="Merriweather" w:hAnsi="Sylfaen" w:cs="Merriweather"/>
          <w:noProof/>
          <w:color w:val="000000"/>
          <w:sz w:val="24"/>
          <w:szCs w:val="24"/>
          <w:lang w:val="ka-GE"/>
        </w:rPr>
        <w:t xml:space="preserve"> </w:t>
      </w:r>
      <w:r w:rsidRPr="006F4317">
        <w:rPr>
          <w:rFonts w:ascii="Sylfaen" w:eastAsia="Merriweather" w:hAnsi="Sylfaen" w:cs="Sylfaen"/>
          <w:noProof/>
          <w:color w:val="000000"/>
          <w:sz w:val="24"/>
          <w:szCs w:val="24"/>
          <w:lang w:val="ka-GE"/>
        </w:rPr>
        <w:t>სპეციალისტი</w:t>
      </w:r>
      <w:r w:rsidRPr="006F4317">
        <w:rPr>
          <w:rFonts w:ascii="Sylfaen" w:eastAsia="Merriweather" w:hAnsi="Sylfaen" w:cs="Merriweather"/>
          <w:noProof/>
          <w:color w:val="000000"/>
          <w:sz w:val="24"/>
          <w:szCs w:val="24"/>
          <w:lang w:val="ka-GE"/>
        </w:rPr>
        <w:t>.</w:t>
      </w:r>
    </w:p>
    <w:p w14:paraId="25A9A08A" w14:textId="77777777" w:rsidR="0012084C" w:rsidRPr="00873970" w:rsidRDefault="0012084C" w:rsidP="00873970">
      <w:pPr>
        <w:pStyle w:val="ListParagraph"/>
        <w:tabs>
          <w:tab w:val="left" w:pos="426"/>
          <w:tab w:val="left" w:pos="540"/>
        </w:tabs>
        <w:spacing w:after="0" w:line="240" w:lineRule="auto"/>
        <w:ind w:left="0"/>
        <w:jc w:val="both"/>
        <w:rPr>
          <w:rFonts w:ascii="Sylfaen" w:hAnsi="Sylfaen" w:cs="Sylfaen"/>
          <w:noProof/>
          <w:sz w:val="24"/>
          <w:szCs w:val="24"/>
          <w:lang w:val="ka-GE"/>
        </w:rPr>
      </w:pPr>
    </w:p>
    <w:p w14:paraId="15B3E031" w14:textId="6770F408" w:rsidR="009D27B8" w:rsidRPr="00873970" w:rsidRDefault="009D27B8" w:rsidP="00873970">
      <w:pPr>
        <w:pStyle w:val="Heading1"/>
        <w:tabs>
          <w:tab w:val="left" w:pos="426"/>
          <w:tab w:val="left" w:pos="540"/>
        </w:tabs>
        <w:spacing w:before="0" w:line="240" w:lineRule="auto"/>
        <w:rPr>
          <w:rFonts w:ascii="Sylfaen" w:hAnsi="Sylfaen" w:cs="Sylfaen"/>
          <w:b/>
          <w:bCs/>
          <w:noProof/>
          <w:color w:val="auto"/>
          <w:sz w:val="24"/>
          <w:szCs w:val="24"/>
          <w:lang w:val="ka-GE"/>
        </w:rPr>
      </w:pPr>
      <w:bookmarkStart w:id="2" w:name="_Toc165298901"/>
      <w:r w:rsidRPr="00873970">
        <w:rPr>
          <w:rFonts w:ascii="Sylfaen" w:hAnsi="Sylfaen" w:cs="Sylfaen"/>
          <w:b/>
          <w:bCs/>
          <w:noProof/>
          <w:color w:val="auto"/>
          <w:sz w:val="24"/>
          <w:szCs w:val="24"/>
          <w:lang w:val="ka-GE"/>
        </w:rPr>
        <w:t xml:space="preserve">მუხლი </w:t>
      </w:r>
      <w:r w:rsidR="005E6B21" w:rsidRPr="00873970">
        <w:rPr>
          <w:rFonts w:ascii="Sylfaen" w:hAnsi="Sylfaen" w:cs="Sylfaen"/>
          <w:b/>
          <w:bCs/>
          <w:noProof/>
          <w:color w:val="auto"/>
          <w:sz w:val="24"/>
          <w:szCs w:val="24"/>
          <w:lang w:val="ka-GE"/>
        </w:rPr>
        <w:t>3</w:t>
      </w:r>
      <w:r w:rsidRPr="00873970">
        <w:rPr>
          <w:rFonts w:ascii="Sylfaen" w:hAnsi="Sylfaen" w:cs="Sylfaen"/>
          <w:b/>
          <w:bCs/>
          <w:noProof/>
          <w:color w:val="auto"/>
          <w:sz w:val="24"/>
          <w:szCs w:val="24"/>
          <w:lang w:val="ka-GE"/>
        </w:rPr>
        <w:t>. საბაკალავრო ნაშრომის სათაურისა და ხელმძღვანელის დამტკიცება</w:t>
      </w:r>
      <w:bookmarkEnd w:id="2"/>
    </w:p>
    <w:p w14:paraId="430E3F43" w14:textId="5D2B8B5F" w:rsidR="005E6B21" w:rsidRPr="00873970" w:rsidRDefault="005E6B21" w:rsidP="00873970">
      <w:pPr>
        <w:pStyle w:val="ListParagraph"/>
        <w:tabs>
          <w:tab w:val="left" w:pos="426"/>
          <w:tab w:val="left" w:pos="540"/>
        </w:tabs>
        <w:spacing w:after="0" w:line="240" w:lineRule="auto"/>
        <w:ind w:left="0"/>
        <w:jc w:val="both"/>
        <w:rPr>
          <w:rFonts w:ascii="Sylfaen" w:hAnsi="Sylfaen" w:cs="Sylfaen"/>
          <w:noProof/>
          <w:sz w:val="24"/>
          <w:szCs w:val="24"/>
          <w:lang w:val="ka-GE"/>
        </w:rPr>
      </w:pPr>
      <w:r w:rsidRPr="00873970">
        <w:rPr>
          <w:rFonts w:ascii="Sylfaen" w:hAnsi="Sylfaen"/>
          <w:lang w:val="ka-GE"/>
        </w:rPr>
        <w:t>3.1.</w:t>
      </w:r>
      <w:r w:rsidRPr="00873970">
        <w:rPr>
          <w:rFonts w:ascii="Sylfaen" w:hAnsi="Sylfaen" w:cs="Sylfaen"/>
          <w:noProof/>
          <w:sz w:val="24"/>
          <w:szCs w:val="24"/>
          <w:lang w:val="ka-GE"/>
        </w:rPr>
        <w:t xml:space="preserve"> საბაკალავრო ნაშრომის შესრულებას ადმინისტრირებას უწევს პროგრამის ხელმძღვანელი.</w:t>
      </w:r>
    </w:p>
    <w:p w14:paraId="25F3A730" w14:textId="048B53F1" w:rsidR="005E6B21" w:rsidRPr="00873970" w:rsidRDefault="00EC7ABF" w:rsidP="00873970">
      <w:pPr>
        <w:tabs>
          <w:tab w:val="left" w:pos="426"/>
          <w:tab w:val="left" w:pos="540"/>
        </w:tabs>
        <w:spacing w:after="0" w:line="240" w:lineRule="auto"/>
        <w:jc w:val="both"/>
        <w:rPr>
          <w:rFonts w:ascii="Sylfaen" w:hAnsi="Sylfaen" w:cs="Sylfaen"/>
          <w:b/>
          <w:noProof/>
          <w:sz w:val="24"/>
          <w:szCs w:val="24"/>
          <w:lang w:val="ka-GE"/>
        </w:rPr>
      </w:pPr>
      <w:r w:rsidRPr="00873970">
        <w:rPr>
          <w:rFonts w:ascii="Sylfaen" w:hAnsi="Sylfaen" w:cs="Sylfaen"/>
          <w:noProof/>
          <w:sz w:val="24"/>
          <w:szCs w:val="24"/>
          <w:lang w:val="ka-GE"/>
        </w:rPr>
        <w:t>3</w:t>
      </w:r>
      <w:r w:rsidR="005E6B21" w:rsidRPr="00873970">
        <w:rPr>
          <w:rFonts w:ascii="Sylfaen" w:hAnsi="Sylfaen" w:cs="Sylfaen"/>
          <w:noProof/>
          <w:sz w:val="24"/>
          <w:szCs w:val="24"/>
          <w:lang w:val="ka-GE"/>
        </w:rPr>
        <w:t>.2. სკოლის საბაკალავრო პროგრამის ადმინისტრაციული დირექტორი უზრუნველყოფს სტუდენტის საბაკალავრო ნაშრომის განაცხადის გაფორმებას, სადაც მიეთითება თემის სათაური</w:t>
      </w:r>
      <w:r w:rsidR="00D82DC0">
        <w:rPr>
          <w:rFonts w:ascii="Sylfaen" w:hAnsi="Sylfaen" w:cs="Sylfaen"/>
          <w:noProof/>
          <w:sz w:val="24"/>
          <w:szCs w:val="24"/>
          <w:lang w:val="ka-GE"/>
        </w:rPr>
        <w:t>,</w:t>
      </w:r>
      <w:r w:rsidR="00C97293">
        <w:rPr>
          <w:rFonts w:ascii="Sylfaen" w:hAnsi="Sylfaen" w:cs="Sylfaen"/>
          <w:noProof/>
          <w:sz w:val="24"/>
          <w:szCs w:val="24"/>
          <w:lang w:val="ka-GE"/>
        </w:rPr>
        <w:t xml:space="preserve"> </w:t>
      </w:r>
      <w:r w:rsidR="00D82DC0">
        <w:rPr>
          <w:rFonts w:ascii="Sylfaen" w:hAnsi="Sylfaen" w:cs="Sylfaen"/>
          <w:noProof/>
          <w:sz w:val="24"/>
          <w:szCs w:val="24"/>
          <w:lang w:val="ka-GE"/>
        </w:rPr>
        <w:t xml:space="preserve">ნაშრომის </w:t>
      </w:r>
      <w:r w:rsidR="005E6B21" w:rsidRPr="00873970">
        <w:rPr>
          <w:rFonts w:ascii="Sylfaen" w:hAnsi="Sylfaen" w:cs="Sylfaen"/>
          <w:noProof/>
          <w:sz w:val="24"/>
          <w:szCs w:val="24"/>
          <w:lang w:val="ka-GE"/>
        </w:rPr>
        <w:t>მოკლე აღწერა, ხელმძღვანელი</w:t>
      </w:r>
      <w:r w:rsidR="005E6B21" w:rsidRPr="003D1AED">
        <w:rPr>
          <w:rFonts w:ascii="Sylfaen" w:hAnsi="Sylfaen" w:cs="Sylfaen"/>
          <w:noProof/>
          <w:sz w:val="24"/>
          <w:szCs w:val="24"/>
          <w:lang w:val="ka-GE"/>
        </w:rPr>
        <w:t>ს და სტუდენტის</w:t>
      </w:r>
      <w:r w:rsidR="005E6B21" w:rsidRPr="00873970">
        <w:rPr>
          <w:rFonts w:ascii="Sylfaen" w:hAnsi="Sylfaen" w:cs="Sylfaen"/>
          <w:noProof/>
          <w:sz w:val="24"/>
          <w:szCs w:val="24"/>
          <w:lang w:val="ka-GE"/>
        </w:rPr>
        <w:t xml:space="preserve"> სახელი</w:t>
      </w:r>
      <w:r w:rsidR="00C1284D">
        <w:rPr>
          <w:rFonts w:ascii="Sylfaen" w:hAnsi="Sylfaen" w:cs="Sylfaen"/>
          <w:noProof/>
          <w:sz w:val="24"/>
          <w:szCs w:val="24"/>
          <w:lang w:val="ka-GE"/>
        </w:rPr>
        <w:t>,</w:t>
      </w:r>
      <w:r w:rsidR="00C97293">
        <w:rPr>
          <w:rFonts w:ascii="Sylfaen" w:hAnsi="Sylfaen" w:cs="Sylfaen"/>
          <w:noProof/>
          <w:sz w:val="24"/>
          <w:szCs w:val="24"/>
          <w:lang w:val="ka-GE"/>
        </w:rPr>
        <w:t xml:space="preserve"> </w:t>
      </w:r>
      <w:r w:rsidR="005E6B21" w:rsidRPr="00873970">
        <w:rPr>
          <w:rFonts w:ascii="Sylfaen" w:hAnsi="Sylfaen" w:cs="Sylfaen"/>
          <w:noProof/>
          <w:sz w:val="24"/>
          <w:szCs w:val="24"/>
          <w:lang w:val="ka-GE"/>
        </w:rPr>
        <w:t>გვარი, ხელმძღვანელის აკადემიური თანამდებობა, თარიღი</w:t>
      </w:r>
      <w:r w:rsidR="00C1284D">
        <w:rPr>
          <w:rFonts w:ascii="Sylfaen" w:hAnsi="Sylfaen" w:cs="Sylfaen"/>
          <w:noProof/>
          <w:sz w:val="24"/>
          <w:szCs w:val="24"/>
          <w:lang w:val="ka-GE"/>
        </w:rPr>
        <w:t>,</w:t>
      </w:r>
      <w:r w:rsidR="005E6B21" w:rsidRPr="00873970">
        <w:rPr>
          <w:rFonts w:ascii="Sylfaen" w:hAnsi="Sylfaen" w:cs="Sylfaen"/>
          <w:noProof/>
          <w:sz w:val="24"/>
          <w:szCs w:val="24"/>
          <w:lang w:val="ka-GE"/>
        </w:rPr>
        <w:t xml:space="preserve"> ხელმომწერი პირები: ხელმძღვანელი, სტუდენტი</w:t>
      </w:r>
      <w:r w:rsidR="005E6B21" w:rsidRPr="00873970">
        <w:rPr>
          <w:rFonts w:ascii="Sylfaen" w:hAnsi="Sylfaen" w:cs="Sylfaen"/>
          <w:noProof/>
          <w:sz w:val="24"/>
          <w:szCs w:val="24"/>
        </w:rPr>
        <w:t xml:space="preserve">. </w:t>
      </w:r>
    </w:p>
    <w:p w14:paraId="58F669BC" w14:textId="7B3BD174" w:rsidR="005E6B21" w:rsidRPr="00873970" w:rsidRDefault="00EC7ABF" w:rsidP="00873970">
      <w:pPr>
        <w:pStyle w:val="ListParagraph"/>
        <w:tabs>
          <w:tab w:val="left" w:pos="0"/>
          <w:tab w:val="left" w:pos="426"/>
          <w:tab w:val="left" w:pos="540"/>
        </w:tabs>
        <w:spacing w:after="0" w:line="240" w:lineRule="auto"/>
        <w:ind w:left="0"/>
        <w:jc w:val="both"/>
        <w:rPr>
          <w:rFonts w:ascii="Sylfaen" w:hAnsi="Sylfaen"/>
          <w:sz w:val="24"/>
          <w:szCs w:val="24"/>
          <w:lang w:val="ka-GE"/>
        </w:rPr>
      </w:pPr>
      <w:r w:rsidRPr="00873970">
        <w:rPr>
          <w:rFonts w:ascii="Sylfaen" w:hAnsi="Sylfaen"/>
          <w:sz w:val="24"/>
          <w:szCs w:val="24"/>
          <w:lang w:val="ka-GE"/>
        </w:rPr>
        <w:t>3</w:t>
      </w:r>
      <w:r w:rsidR="005E6B21" w:rsidRPr="00873970">
        <w:rPr>
          <w:rFonts w:ascii="Sylfaen" w:hAnsi="Sylfaen"/>
          <w:sz w:val="24"/>
          <w:szCs w:val="24"/>
          <w:lang w:val="ka-GE"/>
        </w:rPr>
        <w:t xml:space="preserve">.3. </w:t>
      </w:r>
      <w:r w:rsidR="009D27B8" w:rsidRPr="00873970">
        <w:rPr>
          <w:rFonts w:ascii="Sylfaen" w:hAnsi="Sylfaen"/>
          <w:sz w:val="24"/>
          <w:szCs w:val="24"/>
          <w:lang w:val="ka-GE"/>
        </w:rPr>
        <w:t xml:space="preserve">საბაკალავრო ნაშრომის სათაურსა </w:t>
      </w:r>
      <w:r w:rsidR="009D27B8" w:rsidRPr="003D1AED">
        <w:rPr>
          <w:rFonts w:ascii="Sylfaen" w:hAnsi="Sylfaen"/>
          <w:sz w:val="24"/>
          <w:szCs w:val="24"/>
          <w:lang w:val="ka-GE"/>
        </w:rPr>
        <w:t>და</w:t>
      </w:r>
      <w:r w:rsidR="009D27B8" w:rsidRPr="00873970">
        <w:rPr>
          <w:rFonts w:ascii="Sylfaen" w:hAnsi="Sylfaen"/>
          <w:sz w:val="24"/>
          <w:szCs w:val="24"/>
          <w:lang w:val="ka-GE"/>
        </w:rPr>
        <w:t xml:space="preserve"> ხელმძღვანელს, სემესტრის დასაწყისში, </w:t>
      </w:r>
      <w:r w:rsidR="00BB7640" w:rsidRPr="00873970">
        <w:rPr>
          <w:rFonts w:ascii="Sylfaen" w:hAnsi="Sylfaen"/>
          <w:sz w:val="24"/>
          <w:szCs w:val="24"/>
          <w:lang w:val="ka-GE"/>
        </w:rPr>
        <w:t xml:space="preserve">პროგრამის ხელმძღვანელის წარდგინებით, </w:t>
      </w:r>
      <w:r w:rsidR="009D27B8" w:rsidRPr="00873970">
        <w:rPr>
          <w:rFonts w:ascii="Sylfaen" w:hAnsi="Sylfaen"/>
          <w:sz w:val="24"/>
          <w:szCs w:val="24"/>
          <w:lang w:val="ka-GE"/>
        </w:rPr>
        <w:t>ამტკიცებს სკოლის საბჭო. თუ სკოლის საბჭოს ესწრება შესაბამისი მიმართულების არაუმეტეს 1 (ერთი) დარგის სპეციალისტი, სკოლის საბჭო უფლებამოსილია დამატებით ხმის უფლებით მოიწვიოს შესაბამისი დარგის სულ მცირე 1 (ერთი) დარგის სპეციალისტი.</w:t>
      </w:r>
    </w:p>
    <w:p w14:paraId="5A4DFDF1" w14:textId="160D6FA7" w:rsidR="00EC7ABF" w:rsidRPr="00873970" w:rsidRDefault="009D27B8" w:rsidP="00873970">
      <w:pPr>
        <w:pStyle w:val="ListParagraph"/>
        <w:numPr>
          <w:ilvl w:val="1"/>
          <w:numId w:val="37"/>
        </w:numPr>
        <w:tabs>
          <w:tab w:val="left" w:pos="0"/>
          <w:tab w:val="left" w:pos="426"/>
          <w:tab w:val="left" w:pos="540"/>
        </w:tabs>
        <w:spacing w:after="0" w:line="240" w:lineRule="auto"/>
        <w:ind w:left="0" w:firstLine="0"/>
        <w:jc w:val="both"/>
        <w:rPr>
          <w:rFonts w:ascii="Sylfaen" w:hAnsi="Sylfaen" w:cs="Sylfaen"/>
          <w:noProof/>
          <w:sz w:val="24"/>
          <w:szCs w:val="24"/>
          <w:lang w:val="ka-GE"/>
        </w:rPr>
      </w:pPr>
      <w:r w:rsidRPr="00873970">
        <w:rPr>
          <w:rFonts w:ascii="Sylfaen" w:hAnsi="Sylfaen"/>
          <w:sz w:val="24"/>
          <w:szCs w:val="24"/>
          <w:lang w:val="ka-GE"/>
        </w:rPr>
        <w:t>საბაკალავრო ნაშრომის სათაური შესაძლებელია შესწორებულ იქნას</w:t>
      </w:r>
      <w:r w:rsidR="00832796" w:rsidRPr="00873970">
        <w:rPr>
          <w:rFonts w:ascii="Sylfaen" w:hAnsi="Sylfaen"/>
          <w:sz w:val="24"/>
          <w:szCs w:val="24"/>
          <w:lang w:val="ka-GE"/>
        </w:rPr>
        <w:t xml:space="preserve"> </w:t>
      </w:r>
      <w:r w:rsidRPr="00873970">
        <w:rPr>
          <w:rFonts w:ascii="Sylfaen" w:hAnsi="Sylfaen"/>
          <w:sz w:val="24"/>
          <w:szCs w:val="24"/>
          <w:lang w:val="ka-GE"/>
        </w:rPr>
        <w:t xml:space="preserve">მისი დამტკიცებიდან </w:t>
      </w:r>
      <w:r w:rsidR="00832796" w:rsidRPr="00873970">
        <w:rPr>
          <w:rFonts w:ascii="Sylfaen" w:hAnsi="Sylfaen"/>
          <w:sz w:val="24"/>
          <w:szCs w:val="24"/>
          <w:lang w:val="ka-GE"/>
        </w:rPr>
        <w:t>2 (</w:t>
      </w:r>
      <w:r w:rsidRPr="00873970">
        <w:rPr>
          <w:rFonts w:ascii="Sylfaen" w:hAnsi="Sylfaen"/>
          <w:sz w:val="24"/>
          <w:szCs w:val="24"/>
          <w:lang w:val="ka-GE"/>
        </w:rPr>
        <w:t>ორი</w:t>
      </w:r>
      <w:r w:rsidR="00832796" w:rsidRPr="00873970">
        <w:rPr>
          <w:rFonts w:ascii="Sylfaen" w:hAnsi="Sylfaen"/>
          <w:sz w:val="24"/>
          <w:szCs w:val="24"/>
          <w:lang w:val="ka-GE"/>
        </w:rPr>
        <w:t>)</w:t>
      </w:r>
      <w:r w:rsidRPr="00873970">
        <w:rPr>
          <w:rFonts w:ascii="Sylfaen" w:hAnsi="Sylfaen"/>
          <w:sz w:val="24"/>
          <w:szCs w:val="24"/>
          <w:lang w:val="ka-GE"/>
        </w:rPr>
        <w:t xml:space="preserve"> თვის განმავლობაში. შესწორებული სათაური მტკიცდება იმავე პროცედურით, რა პროცედურითაც</w:t>
      </w:r>
      <w:r w:rsidR="00C97293">
        <w:rPr>
          <w:rFonts w:ascii="Sylfaen" w:hAnsi="Sylfaen"/>
          <w:sz w:val="24"/>
          <w:szCs w:val="24"/>
          <w:lang w:val="ka-GE"/>
        </w:rPr>
        <w:t xml:space="preserve"> </w:t>
      </w:r>
      <w:r w:rsidR="00C1284D" w:rsidRPr="00873970">
        <w:rPr>
          <w:rFonts w:ascii="Sylfaen" w:hAnsi="Sylfaen"/>
          <w:sz w:val="24"/>
          <w:szCs w:val="24"/>
          <w:lang w:val="ka-GE"/>
        </w:rPr>
        <w:t>თავდაპირველ</w:t>
      </w:r>
      <w:r w:rsidR="00C1284D">
        <w:rPr>
          <w:rFonts w:ascii="Sylfaen" w:hAnsi="Sylfaen"/>
          <w:sz w:val="24"/>
          <w:szCs w:val="24"/>
          <w:lang w:val="ka-GE"/>
        </w:rPr>
        <w:t>ად იქნა</w:t>
      </w:r>
      <w:r w:rsidR="00C1284D" w:rsidRPr="00873970">
        <w:rPr>
          <w:rFonts w:ascii="Sylfaen" w:hAnsi="Sylfaen"/>
          <w:sz w:val="24"/>
          <w:szCs w:val="24"/>
          <w:lang w:val="ka-GE"/>
        </w:rPr>
        <w:t xml:space="preserve"> </w:t>
      </w:r>
      <w:r w:rsidRPr="00873970">
        <w:rPr>
          <w:rFonts w:ascii="Sylfaen" w:hAnsi="Sylfaen"/>
          <w:sz w:val="24"/>
          <w:szCs w:val="24"/>
          <w:lang w:val="ka-GE"/>
        </w:rPr>
        <w:t>დამტკიცებ</w:t>
      </w:r>
      <w:r w:rsidR="00C1284D">
        <w:rPr>
          <w:rFonts w:ascii="Sylfaen" w:hAnsi="Sylfaen"/>
          <w:sz w:val="24"/>
          <w:szCs w:val="24"/>
          <w:lang w:val="ka-GE"/>
        </w:rPr>
        <w:t>ული</w:t>
      </w:r>
      <w:r w:rsidRPr="00873970">
        <w:rPr>
          <w:rFonts w:ascii="Sylfaen" w:hAnsi="Sylfaen"/>
          <w:sz w:val="24"/>
          <w:szCs w:val="24"/>
          <w:lang w:val="ka-GE"/>
        </w:rPr>
        <w:t>.</w:t>
      </w:r>
    </w:p>
    <w:p w14:paraId="244D4CEC" w14:textId="6B6C30D3" w:rsidR="00EC7ABF" w:rsidRPr="00873970" w:rsidRDefault="00A750D8" w:rsidP="00873970">
      <w:pPr>
        <w:pStyle w:val="ListParagraph"/>
        <w:numPr>
          <w:ilvl w:val="2"/>
          <w:numId w:val="37"/>
        </w:numPr>
        <w:tabs>
          <w:tab w:val="left" w:pos="0"/>
          <w:tab w:val="left" w:pos="426"/>
          <w:tab w:val="left" w:pos="540"/>
        </w:tabs>
        <w:spacing w:after="0" w:line="240" w:lineRule="auto"/>
        <w:ind w:left="0" w:firstLine="0"/>
        <w:jc w:val="both"/>
        <w:rPr>
          <w:rFonts w:ascii="Sylfaen" w:hAnsi="Sylfaen" w:cs="Sylfaen"/>
          <w:noProof/>
          <w:sz w:val="24"/>
          <w:szCs w:val="24"/>
          <w:lang w:val="ka-GE"/>
        </w:rPr>
      </w:pPr>
      <w:r>
        <w:rPr>
          <w:rFonts w:ascii="Sylfaen" w:hAnsi="Sylfaen" w:cs="Sylfaen"/>
          <w:noProof/>
          <w:sz w:val="24"/>
          <w:szCs w:val="24"/>
          <w:lang w:val="ka-GE"/>
        </w:rPr>
        <w:t xml:space="preserve"> </w:t>
      </w:r>
      <w:r w:rsidR="00C37DCA" w:rsidRPr="00873970">
        <w:rPr>
          <w:rFonts w:ascii="Sylfaen" w:hAnsi="Sylfaen" w:cs="Sylfaen"/>
          <w:noProof/>
          <w:sz w:val="24"/>
          <w:szCs w:val="24"/>
          <w:lang w:val="ka-GE"/>
        </w:rPr>
        <w:t>ნაშრომის ხელმძღვანელის ფუნქციაა სტუდენტს დაეხმაროს თემის</w:t>
      </w:r>
      <w:r w:rsidR="00072518">
        <w:rPr>
          <w:rFonts w:ascii="Sylfaen" w:hAnsi="Sylfaen" w:cs="Sylfaen"/>
          <w:noProof/>
          <w:sz w:val="24"/>
          <w:szCs w:val="24"/>
          <w:lang w:val="ka-GE"/>
        </w:rPr>
        <w:t>,</w:t>
      </w:r>
      <w:r w:rsidR="00C97293">
        <w:rPr>
          <w:rFonts w:ascii="Sylfaen" w:hAnsi="Sylfaen" w:cs="Sylfaen"/>
          <w:noProof/>
          <w:sz w:val="24"/>
          <w:szCs w:val="24"/>
          <w:lang w:val="ka-GE"/>
        </w:rPr>
        <w:t xml:space="preserve"> </w:t>
      </w:r>
      <w:r w:rsidR="00C37DCA" w:rsidRPr="00873970">
        <w:rPr>
          <w:rFonts w:ascii="Sylfaen" w:hAnsi="Sylfaen" w:cs="Sylfaen"/>
          <w:noProof/>
          <w:sz w:val="24"/>
          <w:szCs w:val="24"/>
          <w:lang w:val="ka-GE"/>
        </w:rPr>
        <w:t xml:space="preserve">მეთოდებისა და მეთოდოლოგიის </w:t>
      </w:r>
      <w:r w:rsidR="00072518">
        <w:rPr>
          <w:rFonts w:ascii="Sylfaen" w:hAnsi="Sylfaen" w:cs="Sylfaen"/>
          <w:noProof/>
          <w:sz w:val="24"/>
          <w:szCs w:val="24"/>
          <w:lang w:val="ka-GE"/>
        </w:rPr>
        <w:t>შერჩევაში</w:t>
      </w:r>
      <w:r w:rsidR="00072518" w:rsidRPr="00873970">
        <w:rPr>
          <w:rFonts w:ascii="Sylfaen" w:hAnsi="Sylfaen" w:cs="Sylfaen"/>
          <w:noProof/>
          <w:sz w:val="24"/>
          <w:szCs w:val="24"/>
          <w:lang w:val="ka-GE"/>
        </w:rPr>
        <w:t xml:space="preserve">, </w:t>
      </w:r>
      <w:r w:rsidR="00C37DCA" w:rsidRPr="00873970">
        <w:rPr>
          <w:rFonts w:ascii="Sylfaen" w:hAnsi="Sylfaen" w:cs="Sylfaen"/>
          <w:noProof/>
          <w:sz w:val="24"/>
          <w:szCs w:val="24"/>
          <w:lang w:val="ka-GE"/>
        </w:rPr>
        <w:t xml:space="preserve">სამოქმედო გეგმის შემუშავებასა და ლიტერატურის დამუშავებაში; გარკვეული პერიოდულობით შეამოწმოს სტუდენტის </w:t>
      </w:r>
      <w:r w:rsidR="00EE2F82">
        <w:rPr>
          <w:rFonts w:ascii="Sylfaen" w:hAnsi="Sylfaen" w:cs="Sylfaen"/>
          <w:noProof/>
          <w:sz w:val="24"/>
          <w:szCs w:val="24"/>
          <w:lang w:val="ka-GE"/>
        </w:rPr>
        <w:t xml:space="preserve">კვლევითი </w:t>
      </w:r>
      <w:r w:rsidR="00C37DCA" w:rsidRPr="00873970">
        <w:rPr>
          <w:rFonts w:ascii="Sylfaen" w:hAnsi="Sylfaen" w:cs="Sylfaen"/>
          <w:noProof/>
          <w:sz w:val="24"/>
          <w:szCs w:val="24"/>
          <w:lang w:val="ka-GE"/>
        </w:rPr>
        <w:t xml:space="preserve">პროგრესი, მიუთითოს არსებულ </w:t>
      </w:r>
      <w:r w:rsidR="00072518">
        <w:rPr>
          <w:rFonts w:ascii="Sylfaen" w:hAnsi="Sylfaen" w:cs="Sylfaen"/>
          <w:noProof/>
          <w:sz w:val="24"/>
          <w:szCs w:val="24"/>
          <w:lang w:val="ka-GE"/>
        </w:rPr>
        <w:t>ნაკლოვანებებზე</w:t>
      </w:r>
      <w:r w:rsidR="00072518" w:rsidRPr="00873970">
        <w:rPr>
          <w:rFonts w:ascii="Sylfaen" w:hAnsi="Sylfaen" w:cs="Sylfaen"/>
          <w:noProof/>
          <w:sz w:val="24"/>
          <w:szCs w:val="24"/>
          <w:lang w:val="ka-GE"/>
        </w:rPr>
        <w:t xml:space="preserve"> </w:t>
      </w:r>
      <w:r w:rsidR="00C37DCA" w:rsidRPr="00873970">
        <w:rPr>
          <w:rFonts w:ascii="Sylfaen" w:hAnsi="Sylfaen" w:cs="Sylfaen"/>
          <w:noProof/>
          <w:sz w:val="24"/>
          <w:szCs w:val="24"/>
          <w:lang w:val="ka-GE"/>
        </w:rPr>
        <w:t>და აჩვენოს გზები ამ ხარვეზების გამოსწორებისთვის.</w:t>
      </w:r>
    </w:p>
    <w:p w14:paraId="66FA3BDF" w14:textId="0323A7F4" w:rsidR="00EC7ABF" w:rsidRPr="00873970" w:rsidRDefault="00A750D8" w:rsidP="00873970">
      <w:pPr>
        <w:pStyle w:val="ListParagraph"/>
        <w:numPr>
          <w:ilvl w:val="2"/>
          <w:numId w:val="37"/>
        </w:numPr>
        <w:tabs>
          <w:tab w:val="left" w:pos="0"/>
          <w:tab w:val="left" w:pos="426"/>
          <w:tab w:val="left" w:pos="540"/>
        </w:tabs>
        <w:spacing w:after="0" w:line="240" w:lineRule="auto"/>
        <w:ind w:left="0" w:firstLine="0"/>
        <w:jc w:val="both"/>
        <w:rPr>
          <w:rFonts w:ascii="Sylfaen" w:hAnsi="Sylfaen" w:cs="Sylfaen"/>
          <w:noProof/>
          <w:sz w:val="24"/>
          <w:szCs w:val="24"/>
          <w:lang w:val="ka-GE"/>
        </w:rPr>
      </w:pPr>
      <w:r>
        <w:rPr>
          <w:rFonts w:ascii="Sylfaen" w:hAnsi="Sylfaen" w:cs="Sylfaen"/>
          <w:noProof/>
          <w:sz w:val="24"/>
          <w:szCs w:val="24"/>
          <w:lang w:val="ka-GE"/>
        </w:rPr>
        <w:t xml:space="preserve"> </w:t>
      </w:r>
      <w:r w:rsidR="00C37DCA" w:rsidRPr="00873970">
        <w:rPr>
          <w:rFonts w:ascii="Sylfaen" w:hAnsi="Sylfaen" w:cs="Sylfaen"/>
          <w:noProof/>
          <w:sz w:val="24"/>
          <w:szCs w:val="24"/>
          <w:lang w:val="ka-GE"/>
        </w:rPr>
        <w:t>ნაშრომის ხელმძღვანელი ამზადებს დასკვნას, რომელიც უნდა მოიცავდეს:</w:t>
      </w:r>
      <w:r w:rsidR="00520482" w:rsidRPr="00873970">
        <w:rPr>
          <w:rFonts w:ascii="Sylfaen" w:hAnsi="Sylfaen" w:cs="Sylfaen"/>
          <w:noProof/>
          <w:sz w:val="24"/>
          <w:szCs w:val="24"/>
          <w:lang w:val="ka-GE"/>
        </w:rPr>
        <w:t xml:space="preserve"> </w:t>
      </w:r>
      <w:r w:rsidR="00C37DCA" w:rsidRPr="00873970">
        <w:rPr>
          <w:rFonts w:ascii="Sylfaen" w:hAnsi="Sylfaen" w:cs="Sylfaen"/>
          <w:noProof/>
          <w:sz w:val="24"/>
          <w:szCs w:val="24"/>
          <w:lang w:val="ka-GE"/>
        </w:rPr>
        <w:t>ნაშრომის დასახელებას, ავტორის ვინაობას, ნაშრომის მოკლე მიმოხილვას, ნაშრომის ძლიერი და სუსტი მხარეების აღნიშვნას შესაბამისი შენიშვნებისა და რეკომენდაციების მითითებით</w:t>
      </w:r>
      <w:r w:rsidR="00D6048E" w:rsidRPr="00873970">
        <w:rPr>
          <w:rFonts w:ascii="Sylfaen" w:hAnsi="Sylfaen" w:cs="Sylfaen"/>
          <w:noProof/>
          <w:sz w:val="24"/>
          <w:szCs w:val="24"/>
          <w:lang w:val="ka-GE"/>
        </w:rPr>
        <w:t>.</w:t>
      </w:r>
    </w:p>
    <w:p w14:paraId="234476F3" w14:textId="09EEF15E" w:rsidR="00EC7ABF" w:rsidRPr="00873970" w:rsidRDefault="00A750D8" w:rsidP="00873970">
      <w:pPr>
        <w:pStyle w:val="ListParagraph"/>
        <w:numPr>
          <w:ilvl w:val="2"/>
          <w:numId w:val="37"/>
        </w:numPr>
        <w:tabs>
          <w:tab w:val="left" w:pos="0"/>
          <w:tab w:val="left" w:pos="426"/>
          <w:tab w:val="left" w:pos="540"/>
        </w:tabs>
        <w:spacing w:after="0" w:line="240" w:lineRule="auto"/>
        <w:ind w:left="0" w:firstLine="0"/>
        <w:jc w:val="both"/>
        <w:rPr>
          <w:rFonts w:ascii="Sylfaen" w:hAnsi="Sylfaen" w:cs="Sylfaen"/>
          <w:noProof/>
          <w:sz w:val="24"/>
          <w:szCs w:val="24"/>
          <w:lang w:val="ka-GE"/>
        </w:rPr>
      </w:pPr>
      <w:r>
        <w:rPr>
          <w:rFonts w:ascii="Sylfaen" w:hAnsi="Sylfaen" w:cs="Sylfaen"/>
          <w:noProof/>
          <w:sz w:val="24"/>
          <w:szCs w:val="24"/>
          <w:lang w:val="ka-GE"/>
        </w:rPr>
        <w:lastRenderedPageBreak/>
        <w:t xml:space="preserve"> </w:t>
      </w:r>
      <w:r w:rsidR="00C37DCA" w:rsidRPr="00873970">
        <w:rPr>
          <w:rFonts w:ascii="Sylfaen" w:hAnsi="Sylfaen" w:cs="Sylfaen"/>
          <w:noProof/>
          <w:sz w:val="24"/>
          <w:szCs w:val="24"/>
          <w:lang w:val="ka-GE"/>
        </w:rPr>
        <w:t>ხელმძღვანელის დასკვნა უნდა შესრულდეს</w:t>
      </w:r>
      <w:r w:rsidR="00520482" w:rsidRPr="00873970">
        <w:rPr>
          <w:rFonts w:ascii="Sylfaen" w:hAnsi="Sylfaen" w:cs="Sylfaen"/>
          <w:noProof/>
          <w:sz w:val="24"/>
          <w:szCs w:val="24"/>
          <w:lang w:val="ka-GE"/>
        </w:rPr>
        <w:t xml:space="preserve"> </w:t>
      </w:r>
      <w:r w:rsidR="00C37DCA" w:rsidRPr="00873970">
        <w:rPr>
          <w:rFonts w:ascii="Sylfaen" w:hAnsi="Sylfaen" w:cs="Sylfaen"/>
          <w:noProof/>
          <w:sz w:val="24"/>
          <w:szCs w:val="24"/>
          <w:lang w:val="ka-GE"/>
        </w:rPr>
        <w:t>ქართულ ან ინგლისურ (პროგრამის სწავლების ენის მიხედვით) ენაზე ორთოგრაფიული, სტილისტური და გრამატიკული შეცდომების გარეშე,</w:t>
      </w:r>
      <w:r w:rsidR="00520482" w:rsidRPr="00873970">
        <w:rPr>
          <w:rFonts w:ascii="Sylfaen" w:hAnsi="Sylfaen" w:cs="Sylfaen"/>
          <w:noProof/>
          <w:sz w:val="24"/>
          <w:szCs w:val="24"/>
          <w:lang w:val="ka-GE"/>
        </w:rPr>
        <w:t xml:space="preserve"> </w:t>
      </w:r>
      <w:r w:rsidR="00C37DCA" w:rsidRPr="00873970">
        <w:rPr>
          <w:rFonts w:ascii="Sylfaen" w:hAnsi="Sylfaen" w:cs="Sylfaen"/>
          <w:noProof/>
          <w:sz w:val="24"/>
          <w:szCs w:val="24"/>
          <w:lang w:val="ka-GE"/>
        </w:rPr>
        <w:t>დადგენილი ფორმისა და წესის მიხედვით.</w:t>
      </w:r>
    </w:p>
    <w:p w14:paraId="2D1DF5C2" w14:textId="0996D617" w:rsidR="00EC7ABF" w:rsidRPr="00873970" w:rsidRDefault="00A750D8" w:rsidP="00873970">
      <w:pPr>
        <w:pStyle w:val="ListParagraph"/>
        <w:numPr>
          <w:ilvl w:val="2"/>
          <w:numId w:val="37"/>
        </w:numPr>
        <w:tabs>
          <w:tab w:val="left" w:pos="0"/>
          <w:tab w:val="left" w:pos="426"/>
          <w:tab w:val="left" w:pos="540"/>
        </w:tabs>
        <w:spacing w:after="0" w:line="240" w:lineRule="auto"/>
        <w:ind w:left="0" w:firstLine="0"/>
        <w:jc w:val="both"/>
        <w:rPr>
          <w:rFonts w:ascii="Sylfaen" w:hAnsi="Sylfaen" w:cs="Sylfaen"/>
          <w:noProof/>
          <w:sz w:val="24"/>
          <w:szCs w:val="24"/>
          <w:lang w:val="ka-GE"/>
        </w:rPr>
      </w:pPr>
      <w:r>
        <w:rPr>
          <w:rFonts w:ascii="Sylfaen" w:hAnsi="Sylfaen" w:cs="Sylfaen"/>
          <w:noProof/>
          <w:sz w:val="24"/>
          <w:szCs w:val="24"/>
          <w:lang w:val="ka-GE"/>
        </w:rPr>
        <w:t xml:space="preserve"> </w:t>
      </w:r>
      <w:bookmarkStart w:id="3" w:name="_Hlk167953612"/>
      <w:r w:rsidR="00C37DCA" w:rsidRPr="00873970">
        <w:rPr>
          <w:rFonts w:ascii="Sylfaen" w:hAnsi="Sylfaen" w:cs="Sylfaen"/>
          <w:noProof/>
          <w:sz w:val="24"/>
          <w:szCs w:val="24"/>
          <w:lang w:val="ka-GE"/>
        </w:rPr>
        <w:t>დასკვნა უნდა იყოს მოწოდებული ნაბეჭდი სახით A4 ზომის ფურცლი, შრიფტი –</w:t>
      </w:r>
      <w:r w:rsidR="00EE2F82">
        <w:rPr>
          <w:rFonts w:ascii="Sylfaen" w:hAnsi="Sylfaen" w:cs="Sylfaen"/>
          <w:noProof/>
          <w:sz w:val="24"/>
          <w:szCs w:val="24"/>
          <w:lang w:val="ka-GE"/>
        </w:rPr>
        <w:t xml:space="preserve"> </w:t>
      </w:r>
      <w:r w:rsidR="00EE2F82">
        <w:rPr>
          <w:rFonts w:ascii="Sylfaen" w:hAnsi="Sylfaen" w:cs="Sylfaen"/>
          <w:noProof/>
          <w:sz w:val="24"/>
          <w:szCs w:val="24"/>
        </w:rPr>
        <w:t>“</w:t>
      </w:r>
      <w:r w:rsidR="00C37DCA" w:rsidRPr="00873970">
        <w:rPr>
          <w:rFonts w:ascii="Sylfaen" w:hAnsi="Sylfaen" w:cs="Sylfaen"/>
          <w:noProof/>
          <w:sz w:val="24"/>
          <w:szCs w:val="24"/>
          <w:lang w:val="ka-GE"/>
        </w:rPr>
        <w:t>Sylfaen”, ზომა – 12, სათაურებისა და ქვესათაურების ზომა – 14-16, სტრიქონებს შორის მანძილი – 1.5, გვერდის ველები (ყველა მხრიდან) 2 სმ.</w:t>
      </w:r>
      <w:bookmarkEnd w:id="3"/>
    </w:p>
    <w:p w14:paraId="231B12A5" w14:textId="7299F124" w:rsidR="00EC7ABF" w:rsidRPr="00873970" w:rsidRDefault="00A750D8" w:rsidP="00873970">
      <w:pPr>
        <w:pStyle w:val="ListParagraph"/>
        <w:numPr>
          <w:ilvl w:val="2"/>
          <w:numId w:val="37"/>
        </w:numPr>
        <w:tabs>
          <w:tab w:val="left" w:pos="0"/>
          <w:tab w:val="left" w:pos="426"/>
          <w:tab w:val="left" w:pos="540"/>
        </w:tabs>
        <w:spacing w:after="0" w:line="240" w:lineRule="auto"/>
        <w:ind w:left="0" w:firstLine="0"/>
        <w:jc w:val="both"/>
        <w:rPr>
          <w:rFonts w:ascii="Sylfaen" w:hAnsi="Sylfaen" w:cs="Sylfaen"/>
          <w:noProof/>
          <w:sz w:val="24"/>
          <w:szCs w:val="24"/>
          <w:lang w:val="ka-GE"/>
        </w:rPr>
      </w:pPr>
      <w:r>
        <w:rPr>
          <w:rFonts w:ascii="Sylfaen" w:hAnsi="Sylfaen" w:cs="Times New Roman"/>
          <w:noProof/>
          <w:color w:val="000000"/>
          <w:sz w:val="24"/>
          <w:szCs w:val="24"/>
          <w:lang w:val="ka-GE"/>
        </w:rPr>
        <w:t xml:space="preserve"> </w:t>
      </w:r>
      <w:r w:rsidR="00C37DCA" w:rsidRPr="00873970">
        <w:rPr>
          <w:rFonts w:ascii="Sylfaen" w:hAnsi="Sylfaen" w:cs="Times New Roman"/>
          <w:noProof/>
          <w:color w:val="000000"/>
          <w:sz w:val="24"/>
          <w:szCs w:val="24"/>
          <w:lang w:val="ka-GE"/>
        </w:rPr>
        <w:t>დასკვნა უნდა დადასტურდეს ხელმძღვანელის ხელმოწერით.</w:t>
      </w:r>
    </w:p>
    <w:p w14:paraId="4838B02D" w14:textId="026037E6" w:rsidR="00C37DCA" w:rsidRPr="00873970" w:rsidRDefault="00A750D8" w:rsidP="00873970">
      <w:pPr>
        <w:pStyle w:val="ListParagraph"/>
        <w:numPr>
          <w:ilvl w:val="2"/>
          <w:numId w:val="37"/>
        </w:numPr>
        <w:tabs>
          <w:tab w:val="left" w:pos="0"/>
          <w:tab w:val="left" w:pos="426"/>
          <w:tab w:val="left" w:pos="540"/>
        </w:tabs>
        <w:spacing w:after="0" w:line="240" w:lineRule="auto"/>
        <w:ind w:left="0" w:firstLine="0"/>
        <w:jc w:val="both"/>
        <w:rPr>
          <w:rFonts w:ascii="Sylfaen" w:hAnsi="Sylfaen" w:cs="Sylfaen"/>
          <w:noProof/>
          <w:sz w:val="24"/>
          <w:szCs w:val="24"/>
          <w:lang w:val="ka-GE"/>
        </w:rPr>
      </w:pPr>
      <w:r>
        <w:rPr>
          <w:rFonts w:ascii="Sylfaen" w:hAnsi="Sylfaen" w:cs="Sylfaen"/>
          <w:noProof/>
          <w:sz w:val="24"/>
          <w:szCs w:val="24"/>
          <w:lang w:val="ka-GE"/>
        </w:rPr>
        <w:t xml:space="preserve"> </w:t>
      </w:r>
      <w:r w:rsidR="00C37DCA" w:rsidRPr="00873970">
        <w:rPr>
          <w:rFonts w:ascii="Sylfaen" w:hAnsi="Sylfaen" w:cs="Sylfaen"/>
          <w:noProof/>
          <w:sz w:val="24"/>
          <w:szCs w:val="24"/>
          <w:lang w:val="ka-GE"/>
        </w:rPr>
        <w:t>ხელმძღვანელს უფლება აქვს უარი განაცხადოს კონკრეტული ნაშრომის ხელმძღვანელობაზე როგორც</w:t>
      </w:r>
      <w:r w:rsidR="00E613F5">
        <w:rPr>
          <w:rFonts w:ascii="Sylfaen" w:hAnsi="Sylfaen" w:cs="Sylfaen"/>
          <w:noProof/>
          <w:sz w:val="24"/>
          <w:szCs w:val="24"/>
        </w:rPr>
        <w:t xml:space="preserve"> </w:t>
      </w:r>
      <w:r w:rsidR="00E613F5">
        <w:rPr>
          <w:rFonts w:ascii="Sylfaen" w:hAnsi="Sylfaen" w:cs="Sylfaen"/>
          <w:noProof/>
          <w:sz w:val="24"/>
          <w:szCs w:val="24"/>
          <w:lang w:val="ka-GE"/>
        </w:rPr>
        <w:t>საწყის ეტაპზე</w:t>
      </w:r>
      <w:r w:rsidR="00C37DCA" w:rsidRPr="00873970">
        <w:rPr>
          <w:rFonts w:ascii="Sylfaen" w:hAnsi="Sylfaen" w:cs="Sylfaen"/>
          <w:noProof/>
          <w:sz w:val="24"/>
          <w:szCs w:val="24"/>
          <w:lang w:val="ka-GE"/>
        </w:rPr>
        <w:t xml:space="preserve">, </w:t>
      </w:r>
      <w:r w:rsidR="00E613F5">
        <w:rPr>
          <w:rFonts w:ascii="Sylfaen" w:hAnsi="Sylfaen" w:cs="Sylfaen"/>
          <w:noProof/>
          <w:sz w:val="24"/>
          <w:szCs w:val="24"/>
          <w:lang w:val="ka-GE"/>
        </w:rPr>
        <w:t>ის</w:t>
      </w:r>
      <w:r w:rsidR="00C37DCA" w:rsidRPr="00873970">
        <w:rPr>
          <w:rFonts w:ascii="Sylfaen" w:hAnsi="Sylfaen" w:cs="Sylfaen"/>
          <w:noProof/>
          <w:sz w:val="24"/>
          <w:szCs w:val="24"/>
          <w:lang w:val="ka-GE"/>
        </w:rPr>
        <w:t>ე მუშაობის პროცესში, არაუგვიანეს ერთი თვის ინტერვალისა</w:t>
      </w:r>
      <w:r w:rsidR="00E613F5">
        <w:rPr>
          <w:rFonts w:ascii="Sylfaen" w:hAnsi="Sylfaen" w:cs="Sylfaen"/>
          <w:noProof/>
          <w:sz w:val="24"/>
          <w:szCs w:val="24"/>
          <w:lang w:val="ka-GE"/>
        </w:rPr>
        <w:t xml:space="preserve">; </w:t>
      </w:r>
      <w:r w:rsidR="00C37DCA" w:rsidRPr="00873970">
        <w:rPr>
          <w:rFonts w:ascii="Sylfaen" w:hAnsi="Sylfaen" w:cs="Sylfaen"/>
          <w:noProof/>
          <w:sz w:val="24"/>
          <w:szCs w:val="24"/>
          <w:lang w:val="ka-GE"/>
        </w:rPr>
        <w:t xml:space="preserve">ამ უკანასკნელის შემთხვევაში მან წერილობით, შესაბამისი არგუმენტებით, </w:t>
      </w:r>
      <w:r w:rsidR="007520B2" w:rsidRPr="00873970">
        <w:rPr>
          <w:rFonts w:ascii="Sylfaen" w:hAnsi="Sylfaen" w:cs="Sylfaen"/>
          <w:noProof/>
          <w:sz w:val="24"/>
          <w:szCs w:val="24"/>
          <w:lang w:val="ka-GE"/>
        </w:rPr>
        <w:t xml:space="preserve">რეაგირებისთვის </w:t>
      </w:r>
      <w:r w:rsidR="00C37DCA" w:rsidRPr="00873970">
        <w:rPr>
          <w:rFonts w:ascii="Sylfaen" w:hAnsi="Sylfaen" w:cs="Sylfaen"/>
          <w:noProof/>
          <w:sz w:val="24"/>
          <w:szCs w:val="24"/>
          <w:lang w:val="ka-GE"/>
        </w:rPr>
        <w:t xml:space="preserve">უნდა მიმართოს </w:t>
      </w:r>
      <w:r w:rsidR="00B64F2A" w:rsidRPr="00873970">
        <w:rPr>
          <w:rFonts w:ascii="Sylfaen" w:hAnsi="Sylfaen" w:cs="Sylfaen"/>
          <w:noProof/>
          <w:sz w:val="24"/>
          <w:szCs w:val="24"/>
          <w:lang w:val="ka-GE"/>
        </w:rPr>
        <w:t>პროგრამის ხელმძღვანელს</w:t>
      </w:r>
      <w:r w:rsidR="00C37DCA" w:rsidRPr="00873970">
        <w:rPr>
          <w:rFonts w:ascii="Sylfaen" w:hAnsi="Sylfaen" w:cs="Sylfaen"/>
          <w:noProof/>
          <w:sz w:val="24"/>
          <w:szCs w:val="24"/>
          <w:lang w:val="ka-GE"/>
        </w:rPr>
        <w:t>.</w:t>
      </w:r>
    </w:p>
    <w:p w14:paraId="7E34EFD4" w14:textId="77777777" w:rsidR="00A93AD4" w:rsidRPr="00873970" w:rsidRDefault="00A93AD4" w:rsidP="00873970">
      <w:pPr>
        <w:pStyle w:val="ListParagraph"/>
        <w:tabs>
          <w:tab w:val="left" w:pos="360"/>
          <w:tab w:val="left" w:pos="426"/>
          <w:tab w:val="left" w:pos="540"/>
          <w:tab w:val="left" w:pos="567"/>
          <w:tab w:val="left" w:pos="1276"/>
        </w:tabs>
        <w:spacing w:after="0" w:line="240" w:lineRule="auto"/>
        <w:ind w:left="0"/>
        <w:jc w:val="both"/>
        <w:rPr>
          <w:rFonts w:ascii="Sylfaen" w:hAnsi="Sylfaen" w:cs="Sylfaen"/>
          <w:noProof/>
          <w:sz w:val="24"/>
          <w:szCs w:val="24"/>
          <w:lang w:val="ka-GE"/>
        </w:rPr>
      </w:pPr>
    </w:p>
    <w:p w14:paraId="48321B1F" w14:textId="2A64705A" w:rsidR="000471B0" w:rsidRPr="00873970" w:rsidRDefault="000471B0" w:rsidP="00A750D8">
      <w:pPr>
        <w:pStyle w:val="Heading1"/>
        <w:tabs>
          <w:tab w:val="left" w:pos="426"/>
          <w:tab w:val="left" w:pos="540"/>
        </w:tabs>
        <w:spacing w:before="0" w:line="240" w:lineRule="auto"/>
        <w:rPr>
          <w:rFonts w:ascii="Sylfaen" w:hAnsi="Sylfaen"/>
          <w:sz w:val="24"/>
          <w:szCs w:val="24"/>
          <w:lang w:val="ka-GE"/>
        </w:rPr>
      </w:pPr>
      <w:bookmarkStart w:id="4" w:name="_Toc165298902"/>
      <w:r w:rsidRPr="00873970">
        <w:rPr>
          <w:rFonts w:ascii="Sylfaen" w:hAnsi="Sylfaen" w:cs="Sylfaen"/>
          <w:b/>
          <w:bCs/>
          <w:noProof/>
          <w:color w:val="auto"/>
          <w:sz w:val="24"/>
          <w:szCs w:val="24"/>
          <w:lang w:val="ka-GE"/>
        </w:rPr>
        <w:t xml:space="preserve">მუხლი </w:t>
      </w:r>
      <w:r w:rsidR="00DE4C52" w:rsidRPr="00873970">
        <w:rPr>
          <w:rFonts w:ascii="Sylfaen" w:hAnsi="Sylfaen" w:cs="Sylfaen"/>
          <w:b/>
          <w:bCs/>
          <w:noProof/>
          <w:color w:val="auto"/>
          <w:sz w:val="24"/>
          <w:szCs w:val="24"/>
          <w:lang w:val="ka-GE"/>
        </w:rPr>
        <w:t>4</w:t>
      </w:r>
      <w:r w:rsidRPr="00873970">
        <w:rPr>
          <w:rFonts w:ascii="Sylfaen" w:hAnsi="Sylfaen" w:cs="Sylfaen"/>
          <w:b/>
          <w:bCs/>
          <w:noProof/>
          <w:color w:val="auto"/>
          <w:sz w:val="24"/>
          <w:szCs w:val="24"/>
          <w:lang w:val="ka-GE"/>
        </w:rPr>
        <w:t>. საბაკალავრო ნაშრომის თანახელმძღვანელი</w:t>
      </w:r>
      <w:bookmarkEnd w:id="4"/>
    </w:p>
    <w:p w14:paraId="1F255CAB" w14:textId="3B2AFA1C" w:rsidR="00873970" w:rsidRDefault="000471B0" w:rsidP="00A750D8">
      <w:pPr>
        <w:pStyle w:val="ListParagraph"/>
        <w:numPr>
          <w:ilvl w:val="1"/>
          <w:numId w:val="38"/>
        </w:numPr>
        <w:tabs>
          <w:tab w:val="left" w:pos="426"/>
          <w:tab w:val="left" w:pos="540"/>
        </w:tabs>
        <w:spacing w:line="240" w:lineRule="auto"/>
        <w:ind w:left="0" w:firstLine="0"/>
        <w:jc w:val="both"/>
        <w:rPr>
          <w:rFonts w:ascii="Sylfaen" w:hAnsi="Sylfaen"/>
          <w:sz w:val="24"/>
          <w:szCs w:val="24"/>
          <w:lang w:val="ka-GE"/>
        </w:rPr>
      </w:pPr>
      <w:r w:rsidRPr="00873970">
        <w:rPr>
          <w:rFonts w:ascii="Sylfaen" w:hAnsi="Sylfaen"/>
          <w:sz w:val="24"/>
          <w:szCs w:val="24"/>
          <w:lang w:val="ka-GE"/>
        </w:rPr>
        <w:t>საბაკალავრო ნაშრომის შინაარ</w:t>
      </w:r>
      <w:r w:rsidR="00A750D8">
        <w:rPr>
          <w:rFonts w:ascii="Sylfaen" w:hAnsi="Sylfaen"/>
          <w:sz w:val="24"/>
          <w:szCs w:val="24"/>
          <w:lang w:val="ka-GE"/>
        </w:rPr>
        <w:t>ს</w:t>
      </w:r>
      <w:r w:rsidRPr="00873970">
        <w:rPr>
          <w:rFonts w:ascii="Sylfaen" w:hAnsi="Sylfaen"/>
          <w:sz w:val="24"/>
          <w:szCs w:val="24"/>
          <w:lang w:val="ka-GE"/>
        </w:rPr>
        <w:t>იდან გამომდინარე, სტუდენტის და/ან სკოლის საბჭოს ინიციატივით შესაძლოა დაინიშნოს თანახელმძღვანელი</w:t>
      </w:r>
      <w:r w:rsidR="0012084C" w:rsidRPr="00873970">
        <w:rPr>
          <w:rFonts w:ascii="Sylfaen" w:hAnsi="Sylfaen"/>
          <w:sz w:val="24"/>
          <w:szCs w:val="24"/>
          <w:lang w:val="ka-GE"/>
        </w:rPr>
        <w:t>.</w:t>
      </w:r>
    </w:p>
    <w:p w14:paraId="377A6ED4" w14:textId="6546F77B" w:rsidR="00832796" w:rsidRPr="00873970" w:rsidRDefault="000471B0" w:rsidP="00A750D8">
      <w:pPr>
        <w:pStyle w:val="ListParagraph"/>
        <w:numPr>
          <w:ilvl w:val="1"/>
          <w:numId w:val="38"/>
        </w:numPr>
        <w:tabs>
          <w:tab w:val="left" w:pos="426"/>
          <w:tab w:val="left" w:pos="540"/>
        </w:tabs>
        <w:spacing w:line="240" w:lineRule="auto"/>
        <w:ind w:left="0" w:firstLine="0"/>
        <w:jc w:val="both"/>
        <w:rPr>
          <w:rFonts w:ascii="Sylfaen" w:hAnsi="Sylfaen"/>
          <w:sz w:val="24"/>
          <w:szCs w:val="24"/>
          <w:lang w:val="ka-GE"/>
        </w:rPr>
      </w:pPr>
      <w:r w:rsidRPr="00873970">
        <w:rPr>
          <w:rFonts w:ascii="Sylfaen" w:hAnsi="Sylfaen"/>
          <w:sz w:val="24"/>
          <w:szCs w:val="24"/>
          <w:lang w:val="ka-GE"/>
        </w:rPr>
        <w:t>თანახელმძღვანელს ამტკიცებს სკოლის საბჭო ნაშრომის სათაურის დამტკიცების ეტაპზე. ამასთან, საჭიროების შემთხვევ</w:t>
      </w:r>
      <w:r w:rsidRPr="003D1AED">
        <w:rPr>
          <w:rFonts w:ascii="Sylfaen" w:hAnsi="Sylfaen"/>
          <w:sz w:val="24"/>
          <w:szCs w:val="24"/>
          <w:lang w:val="ka-GE"/>
        </w:rPr>
        <w:t>აში</w:t>
      </w:r>
      <w:r w:rsidR="00AC085C" w:rsidRPr="003D1AED">
        <w:rPr>
          <w:rFonts w:ascii="Sylfaen" w:hAnsi="Sylfaen"/>
          <w:sz w:val="24"/>
          <w:szCs w:val="24"/>
          <w:lang w:val="ka-GE"/>
        </w:rPr>
        <w:t>,</w:t>
      </w:r>
      <w:r w:rsidRPr="00873970">
        <w:rPr>
          <w:rFonts w:ascii="Sylfaen" w:hAnsi="Sylfaen"/>
          <w:sz w:val="24"/>
          <w:szCs w:val="24"/>
          <w:lang w:val="ka-GE"/>
        </w:rPr>
        <w:t xml:space="preserve"> თანახელმძღვანელი შესაძლოა დაინიშნოს ნაშრომის სათაურის დამტკიცებიდან არაუგვიანეს 8 (რვა) კვირისა.</w:t>
      </w:r>
    </w:p>
    <w:p w14:paraId="2ADA5D39" w14:textId="64655C0D" w:rsidR="00CD59E5" w:rsidRPr="00873970" w:rsidRDefault="00CD59E5" w:rsidP="00A750D8">
      <w:pPr>
        <w:pStyle w:val="Heading1"/>
        <w:tabs>
          <w:tab w:val="left" w:pos="426"/>
          <w:tab w:val="left" w:pos="540"/>
        </w:tabs>
        <w:spacing w:before="0" w:line="240" w:lineRule="auto"/>
        <w:rPr>
          <w:rFonts w:ascii="Sylfaen" w:hAnsi="Sylfaen"/>
          <w:sz w:val="24"/>
          <w:szCs w:val="24"/>
          <w:lang w:val="ka-GE"/>
        </w:rPr>
      </w:pPr>
      <w:bookmarkStart w:id="5" w:name="_Toc165298903"/>
      <w:r w:rsidRPr="00873970">
        <w:rPr>
          <w:rFonts w:ascii="Sylfaen" w:hAnsi="Sylfaen" w:cs="Sylfaen"/>
          <w:b/>
          <w:bCs/>
          <w:noProof/>
          <w:color w:val="auto"/>
          <w:sz w:val="24"/>
          <w:szCs w:val="24"/>
          <w:lang w:val="ka-GE"/>
        </w:rPr>
        <w:t xml:space="preserve">მუხლი </w:t>
      </w:r>
      <w:r w:rsidR="00DE4C52" w:rsidRPr="00873970">
        <w:rPr>
          <w:rFonts w:ascii="Sylfaen" w:hAnsi="Sylfaen" w:cs="Sylfaen"/>
          <w:b/>
          <w:bCs/>
          <w:noProof/>
          <w:color w:val="auto"/>
          <w:sz w:val="24"/>
          <w:szCs w:val="24"/>
          <w:lang w:val="ka-GE"/>
        </w:rPr>
        <w:t>5</w:t>
      </w:r>
      <w:r w:rsidRPr="00873970">
        <w:rPr>
          <w:rFonts w:ascii="Sylfaen" w:hAnsi="Sylfaen" w:cs="Sylfaen"/>
          <w:b/>
          <w:bCs/>
          <w:noProof/>
          <w:color w:val="auto"/>
          <w:sz w:val="24"/>
          <w:szCs w:val="24"/>
          <w:lang w:val="ka-GE"/>
        </w:rPr>
        <w:t>. საბაკალავრო ნაშრომის მომზადე</w:t>
      </w:r>
      <w:bookmarkEnd w:id="5"/>
      <w:r w:rsidR="00B95AAB" w:rsidRPr="00873970">
        <w:rPr>
          <w:rFonts w:ascii="Sylfaen" w:hAnsi="Sylfaen" w:cs="Sylfaen"/>
          <w:b/>
          <w:bCs/>
          <w:noProof/>
          <w:color w:val="auto"/>
          <w:sz w:val="24"/>
          <w:szCs w:val="24"/>
          <w:lang w:val="ka-GE"/>
        </w:rPr>
        <w:t>ბის და გაფორმების წესი</w:t>
      </w:r>
    </w:p>
    <w:p w14:paraId="3B52F8A8" w14:textId="77777777" w:rsidR="00A750D8" w:rsidRDefault="00EC3E0D" w:rsidP="00A750D8">
      <w:pPr>
        <w:pStyle w:val="ListParagraph"/>
        <w:numPr>
          <w:ilvl w:val="1"/>
          <w:numId w:val="39"/>
        </w:numPr>
        <w:tabs>
          <w:tab w:val="left" w:pos="426"/>
          <w:tab w:val="left" w:pos="540"/>
        </w:tabs>
        <w:spacing w:after="0" w:line="240" w:lineRule="auto"/>
        <w:ind w:left="0" w:firstLine="0"/>
        <w:jc w:val="both"/>
        <w:rPr>
          <w:rFonts w:ascii="Sylfaen" w:hAnsi="Sylfaen" w:cs="Sylfaen"/>
          <w:noProof/>
          <w:sz w:val="24"/>
          <w:szCs w:val="24"/>
          <w:lang w:val="ka-GE"/>
        </w:rPr>
      </w:pPr>
      <w:r w:rsidRPr="00873970">
        <w:rPr>
          <w:rFonts w:ascii="Sylfaen" w:hAnsi="Sylfaen" w:cs="Sylfaen"/>
          <w:noProof/>
          <w:sz w:val="24"/>
          <w:szCs w:val="24"/>
          <w:lang w:val="ka-GE"/>
        </w:rPr>
        <w:t>საბაკალ</w:t>
      </w:r>
      <w:r w:rsidR="00735A3E" w:rsidRPr="00873970">
        <w:rPr>
          <w:rFonts w:ascii="Sylfaen" w:hAnsi="Sylfaen" w:cs="Sylfaen"/>
          <w:noProof/>
          <w:sz w:val="24"/>
          <w:szCs w:val="24"/>
          <w:lang w:val="ka-GE"/>
        </w:rPr>
        <w:t>ა</w:t>
      </w:r>
      <w:r w:rsidRPr="00873970">
        <w:rPr>
          <w:rFonts w:ascii="Sylfaen" w:hAnsi="Sylfaen" w:cs="Sylfaen"/>
          <w:noProof/>
          <w:sz w:val="24"/>
          <w:szCs w:val="24"/>
          <w:lang w:val="ka-GE"/>
        </w:rPr>
        <w:t>ვრო ნაშრომი უნდა ასახავდეს სტუდენტის ცოდნის დონეს, ინფორმაციის დამუშავების</w:t>
      </w:r>
      <w:r w:rsidR="00735A3E" w:rsidRPr="00873970">
        <w:rPr>
          <w:rFonts w:ascii="Sylfaen" w:hAnsi="Sylfaen" w:cs="Sylfaen"/>
          <w:noProof/>
          <w:sz w:val="24"/>
          <w:szCs w:val="24"/>
          <w:lang w:val="ka-GE"/>
        </w:rPr>
        <w:t>ა</w:t>
      </w:r>
      <w:r w:rsidRPr="00873970">
        <w:rPr>
          <w:rFonts w:ascii="Sylfaen" w:hAnsi="Sylfaen" w:cs="Sylfaen"/>
          <w:noProof/>
          <w:sz w:val="24"/>
          <w:szCs w:val="24"/>
          <w:lang w:val="ka-GE"/>
        </w:rPr>
        <w:t xml:space="preserve"> და დამოუკიდებლად მუშაობის </w:t>
      </w:r>
      <w:r w:rsidR="00735A3E" w:rsidRPr="00873970">
        <w:rPr>
          <w:rFonts w:ascii="Sylfaen" w:hAnsi="Sylfaen" w:cs="Sylfaen"/>
          <w:noProof/>
          <w:sz w:val="24"/>
          <w:szCs w:val="24"/>
          <w:lang w:val="ka-GE"/>
        </w:rPr>
        <w:t>უნარებს</w:t>
      </w:r>
      <w:r w:rsidRPr="00873970">
        <w:rPr>
          <w:rFonts w:ascii="Sylfaen" w:hAnsi="Sylfaen" w:cs="Sylfaen"/>
          <w:noProof/>
          <w:sz w:val="24"/>
          <w:szCs w:val="24"/>
          <w:lang w:val="ka-GE"/>
        </w:rPr>
        <w:t>.</w:t>
      </w:r>
      <w:r w:rsidR="00DE4C52" w:rsidRPr="00873970">
        <w:rPr>
          <w:rFonts w:ascii="Sylfaen" w:hAnsi="Sylfaen" w:cs="Sylfaen"/>
          <w:noProof/>
          <w:sz w:val="24"/>
          <w:szCs w:val="24"/>
          <w:lang w:val="ka-GE"/>
        </w:rPr>
        <w:t xml:space="preserve"> </w:t>
      </w:r>
    </w:p>
    <w:p w14:paraId="04C94682" w14:textId="77777777" w:rsidR="00A750D8" w:rsidRDefault="00CE3654" w:rsidP="00A750D8">
      <w:pPr>
        <w:pStyle w:val="ListParagraph"/>
        <w:numPr>
          <w:ilvl w:val="1"/>
          <w:numId w:val="39"/>
        </w:numPr>
        <w:tabs>
          <w:tab w:val="left" w:pos="426"/>
          <w:tab w:val="left" w:pos="540"/>
        </w:tabs>
        <w:spacing w:after="0" w:line="240" w:lineRule="auto"/>
        <w:ind w:left="0" w:firstLine="0"/>
        <w:jc w:val="both"/>
        <w:rPr>
          <w:rFonts w:ascii="Sylfaen" w:hAnsi="Sylfaen" w:cs="Sylfaen"/>
          <w:noProof/>
          <w:sz w:val="24"/>
          <w:szCs w:val="24"/>
          <w:lang w:val="ka-GE"/>
        </w:rPr>
      </w:pPr>
      <w:r w:rsidRPr="00A750D8">
        <w:rPr>
          <w:rFonts w:ascii="Sylfaen" w:hAnsi="Sylfaen" w:cs="Sylfaen"/>
          <w:noProof/>
          <w:sz w:val="24"/>
          <w:szCs w:val="24"/>
          <w:lang w:val="ka-GE"/>
        </w:rPr>
        <w:t>საბაკალავრო ნაშრომი</w:t>
      </w:r>
      <w:r w:rsidR="00520482" w:rsidRPr="00A750D8">
        <w:rPr>
          <w:rFonts w:ascii="Sylfaen" w:hAnsi="Sylfaen"/>
          <w:noProof/>
          <w:sz w:val="24"/>
          <w:szCs w:val="24"/>
          <w:lang w:val="ka-GE"/>
        </w:rPr>
        <w:t xml:space="preserve"> </w:t>
      </w:r>
      <w:r w:rsidRPr="00A750D8">
        <w:rPr>
          <w:rFonts w:ascii="Sylfaen" w:hAnsi="Sylfaen" w:cs="Sylfaen"/>
          <w:noProof/>
          <w:sz w:val="24"/>
          <w:szCs w:val="24"/>
          <w:lang w:val="ka-GE"/>
        </w:rPr>
        <w:t>უნდა</w:t>
      </w:r>
      <w:r w:rsidRPr="00A750D8">
        <w:rPr>
          <w:rFonts w:ascii="Sylfaen" w:hAnsi="Sylfaen"/>
          <w:noProof/>
          <w:sz w:val="24"/>
          <w:szCs w:val="24"/>
          <w:lang w:val="ka-GE"/>
        </w:rPr>
        <w:t xml:space="preserve"> </w:t>
      </w:r>
      <w:r w:rsidRPr="00A750D8">
        <w:rPr>
          <w:rFonts w:ascii="Sylfaen" w:hAnsi="Sylfaen" w:cs="Sylfaen"/>
          <w:noProof/>
          <w:sz w:val="24"/>
          <w:szCs w:val="24"/>
          <w:lang w:val="ka-GE"/>
        </w:rPr>
        <w:t>შესრულდეს</w:t>
      </w:r>
      <w:r w:rsidR="00520482" w:rsidRPr="00A750D8">
        <w:rPr>
          <w:rFonts w:ascii="Sylfaen" w:hAnsi="Sylfaen"/>
          <w:noProof/>
          <w:sz w:val="24"/>
          <w:szCs w:val="24"/>
          <w:lang w:val="ka-GE"/>
        </w:rPr>
        <w:t xml:space="preserve"> </w:t>
      </w:r>
      <w:r w:rsidRPr="00A750D8">
        <w:rPr>
          <w:rFonts w:ascii="Sylfaen" w:hAnsi="Sylfaen" w:cs="Sylfaen"/>
          <w:noProof/>
          <w:sz w:val="24"/>
          <w:szCs w:val="24"/>
          <w:lang w:val="ka-GE"/>
        </w:rPr>
        <w:t>ქართულ</w:t>
      </w:r>
      <w:r w:rsidRPr="00A750D8">
        <w:rPr>
          <w:rFonts w:ascii="Sylfaen" w:hAnsi="Sylfaen"/>
          <w:noProof/>
          <w:sz w:val="24"/>
          <w:szCs w:val="24"/>
          <w:lang w:val="ka-GE"/>
        </w:rPr>
        <w:t xml:space="preserve"> </w:t>
      </w:r>
      <w:r w:rsidRPr="00A750D8">
        <w:rPr>
          <w:rFonts w:ascii="Sylfaen" w:hAnsi="Sylfaen" w:cs="Sylfaen"/>
          <w:noProof/>
          <w:sz w:val="24"/>
          <w:szCs w:val="24"/>
          <w:lang w:val="ka-GE"/>
        </w:rPr>
        <w:t>ან</w:t>
      </w:r>
      <w:r w:rsidRPr="00A750D8">
        <w:rPr>
          <w:rFonts w:ascii="Sylfaen" w:hAnsi="Sylfaen"/>
          <w:noProof/>
          <w:sz w:val="24"/>
          <w:szCs w:val="24"/>
          <w:lang w:val="ka-GE"/>
        </w:rPr>
        <w:t xml:space="preserve"> </w:t>
      </w:r>
      <w:r w:rsidRPr="00A750D8">
        <w:rPr>
          <w:rFonts w:ascii="Sylfaen" w:hAnsi="Sylfaen" w:cs="Sylfaen"/>
          <w:noProof/>
          <w:sz w:val="24"/>
          <w:szCs w:val="24"/>
          <w:lang w:val="ka-GE"/>
        </w:rPr>
        <w:t>ინგლისურ</w:t>
      </w:r>
      <w:r w:rsidRPr="00A750D8">
        <w:rPr>
          <w:rFonts w:ascii="Sylfaen" w:hAnsi="Sylfaen"/>
          <w:noProof/>
          <w:sz w:val="24"/>
          <w:szCs w:val="24"/>
          <w:lang w:val="ka-GE"/>
        </w:rPr>
        <w:t xml:space="preserve"> </w:t>
      </w:r>
      <w:r w:rsidRPr="00A750D8">
        <w:rPr>
          <w:rFonts w:ascii="Sylfaen" w:hAnsi="Sylfaen" w:cs="Sylfaen"/>
          <w:noProof/>
          <w:sz w:val="24"/>
          <w:szCs w:val="24"/>
          <w:lang w:val="ka-GE"/>
        </w:rPr>
        <w:t>ენაზე</w:t>
      </w:r>
      <w:r w:rsidRPr="00A750D8">
        <w:rPr>
          <w:rFonts w:ascii="Sylfaen" w:hAnsi="Sylfaen"/>
          <w:noProof/>
          <w:sz w:val="24"/>
          <w:szCs w:val="24"/>
          <w:lang w:val="ka-GE"/>
        </w:rPr>
        <w:t xml:space="preserve"> (</w:t>
      </w:r>
      <w:r w:rsidRPr="00A750D8">
        <w:rPr>
          <w:rFonts w:ascii="Sylfaen" w:hAnsi="Sylfaen" w:cs="Sylfaen"/>
          <w:noProof/>
          <w:sz w:val="24"/>
          <w:szCs w:val="24"/>
          <w:lang w:val="ka-GE"/>
        </w:rPr>
        <w:t>პროგრამის</w:t>
      </w:r>
      <w:r w:rsidRPr="00A750D8">
        <w:rPr>
          <w:rFonts w:ascii="Sylfaen" w:hAnsi="Sylfaen"/>
          <w:noProof/>
          <w:sz w:val="24"/>
          <w:szCs w:val="24"/>
          <w:lang w:val="ka-GE"/>
        </w:rPr>
        <w:t xml:space="preserve"> </w:t>
      </w:r>
      <w:r w:rsidRPr="00A750D8">
        <w:rPr>
          <w:rFonts w:ascii="Sylfaen" w:hAnsi="Sylfaen" w:cs="Sylfaen"/>
          <w:noProof/>
          <w:sz w:val="24"/>
          <w:szCs w:val="24"/>
          <w:lang w:val="ka-GE"/>
        </w:rPr>
        <w:t>სწავლების</w:t>
      </w:r>
      <w:r w:rsidRPr="00A750D8">
        <w:rPr>
          <w:rFonts w:ascii="Sylfaen" w:hAnsi="Sylfaen"/>
          <w:noProof/>
          <w:sz w:val="24"/>
          <w:szCs w:val="24"/>
          <w:lang w:val="ka-GE"/>
        </w:rPr>
        <w:t xml:space="preserve"> </w:t>
      </w:r>
      <w:r w:rsidRPr="00A750D8">
        <w:rPr>
          <w:rFonts w:ascii="Sylfaen" w:hAnsi="Sylfaen" w:cs="Sylfaen"/>
          <w:noProof/>
          <w:sz w:val="24"/>
          <w:szCs w:val="24"/>
          <w:lang w:val="ka-GE"/>
        </w:rPr>
        <w:t>ენის</w:t>
      </w:r>
      <w:r w:rsidRPr="00A750D8">
        <w:rPr>
          <w:rFonts w:ascii="Sylfaen" w:hAnsi="Sylfaen"/>
          <w:noProof/>
          <w:sz w:val="24"/>
          <w:szCs w:val="24"/>
          <w:lang w:val="ka-GE"/>
        </w:rPr>
        <w:t xml:space="preserve"> </w:t>
      </w:r>
      <w:r w:rsidRPr="00A750D8">
        <w:rPr>
          <w:rFonts w:ascii="Sylfaen" w:hAnsi="Sylfaen" w:cs="Sylfaen"/>
          <w:noProof/>
          <w:sz w:val="24"/>
          <w:szCs w:val="24"/>
          <w:lang w:val="ka-GE"/>
        </w:rPr>
        <w:t>მიხედვით</w:t>
      </w:r>
      <w:r w:rsidRPr="00A750D8">
        <w:rPr>
          <w:rFonts w:ascii="Sylfaen" w:hAnsi="Sylfaen"/>
          <w:noProof/>
          <w:sz w:val="24"/>
          <w:szCs w:val="24"/>
          <w:lang w:val="ka-GE"/>
        </w:rPr>
        <w:t xml:space="preserve">) </w:t>
      </w:r>
      <w:r w:rsidRPr="00A750D8">
        <w:rPr>
          <w:rFonts w:ascii="Sylfaen" w:hAnsi="Sylfaen" w:cs="Sylfaen"/>
          <w:noProof/>
          <w:sz w:val="24"/>
          <w:szCs w:val="24"/>
          <w:lang w:val="ka-GE"/>
        </w:rPr>
        <w:t>ორთოგრაფიული</w:t>
      </w:r>
      <w:r w:rsidRPr="00A750D8">
        <w:rPr>
          <w:rFonts w:ascii="Sylfaen" w:hAnsi="Sylfaen"/>
          <w:noProof/>
          <w:sz w:val="24"/>
          <w:szCs w:val="24"/>
          <w:lang w:val="ka-GE"/>
        </w:rPr>
        <w:t xml:space="preserve">, </w:t>
      </w:r>
      <w:r w:rsidRPr="00A750D8">
        <w:rPr>
          <w:rFonts w:ascii="Sylfaen" w:hAnsi="Sylfaen" w:cs="Sylfaen"/>
          <w:noProof/>
          <w:sz w:val="24"/>
          <w:szCs w:val="24"/>
          <w:lang w:val="ka-GE"/>
        </w:rPr>
        <w:t>სტილისტური</w:t>
      </w:r>
      <w:r w:rsidRPr="00A750D8">
        <w:rPr>
          <w:rFonts w:ascii="Sylfaen" w:hAnsi="Sylfaen"/>
          <w:noProof/>
          <w:sz w:val="24"/>
          <w:szCs w:val="24"/>
          <w:lang w:val="ka-GE"/>
        </w:rPr>
        <w:t xml:space="preserve"> </w:t>
      </w:r>
      <w:r w:rsidRPr="00A750D8">
        <w:rPr>
          <w:rFonts w:ascii="Sylfaen" w:hAnsi="Sylfaen" w:cs="Sylfaen"/>
          <w:noProof/>
          <w:sz w:val="24"/>
          <w:szCs w:val="24"/>
          <w:lang w:val="ka-GE"/>
        </w:rPr>
        <w:t>და</w:t>
      </w:r>
      <w:r w:rsidRPr="00A750D8">
        <w:rPr>
          <w:rFonts w:ascii="Sylfaen" w:hAnsi="Sylfaen"/>
          <w:noProof/>
          <w:sz w:val="24"/>
          <w:szCs w:val="24"/>
          <w:lang w:val="ka-GE"/>
        </w:rPr>
        <w:t xml:space="preserve"> </w:t>
      </w:r>
      <w:r w:rsidRPr="00A750D8">
        <w:rPr>
          <w:rFonts w:ascii="Sylfaen" w:hAnsi="Sylfaen" w:cs="Sylfaen"/>
          <w:noProof/>
          <w:sz w:val="24"/>
          <w:szCs w:val="24"/>
          <w:lang w:val="ka-GE"/>
        </w:rPr>
        <w:t>გრამატიკული</w:t>
      </w:r>
      <w:r w:rsidRPr="00A750D8">
        <w:rPr>
          <w:rFonts w:ascii="Sylfaen" w:hAnsi="Sylfaen"/>
          <w:noProof/>
          <w:sz w:val="24"/>
          <w:szCs w:val="24"/>
          <w:lang w:val="ka-GE"/>
        </w:rPr>
        <w:t xml:space="preserve"> </w:t>
      </w:r>
      <w:r w:rsidRPr="00A750D8">
        <w:rPr>
          <w:rFonts w:ascii="Sylfaen" w:hAnsi="Sylfaen" w:cs="Sylfaen"/>
          <w:noProof/>
          <w:sz w:val="24"/>
          <w:szCs w:val="24"/>
          <w:lang w:val="ka-GE"/>
        </w:rPr>
        <w:t>შეცდომების</w:t>
      </w:r>
      <w:r w:rsidRPr="00A750D8">
        <w:rPr>
          <w:rFonts w:ascii="Sylfaen" w:hAnsi="Sylfaen"/>
          <w:noProof/>
          <w:sz w:val="24"/>
          <w:szCs w:val="24"/>
          <w:lang w:val="ka-GE"/>
        </w:rPr>
        <w:t xml:space="preserve"> </w:t>
      </w:r>
      <w:r w:rsidRPr="00A750D8">
        <w:rPr>
          <w:rFonts w:ascii="Sylfaen" w:hAnsi="Sylfaen" w:cs="Sylfaen"/>
          <w:noProof/>
          <w:sz w:val="24"/>
          <w:szCs w:val="24"/>
          <w:lang w:val="ka-GE"/>
        </w:rPr>
        <w:t>გარეშე</w:t>
      </w:r>
      <w:r w:rsidRPr="00A750D8">
        <w:rPr>
          <w:rFonts w:ascii="Sylfaen" w:hAnsi="Sylfaen"/>
          <w:noProof/>
          <w:sz w:val="24"/>
          <w:szCs w:val="24"/>
          <w:lang w:val="ka-GE"/>
        </w:rPr>
        <w:t>,</w:t>
      </w:r>
      <w:r w:rsidR="00520482" w:rsidRPr="00A750D8">
        <w:rPr>
          <w:rFonts w:ascii="Sylfaen" w:hAnsi="Sylfaen"/>
          <w:noProof/>
          <w:sz w:val="24"/>
          <w:szCs w:val="24"/>
          <w:lang w:val="ka-GE"/>
        </w:rPr>
        <w:t xml:space="preserve"> </w:t>
      </w:r>
      <w:r w:rsidRPr="00A750D8">
        <w:rPr>
          <w:rFonts w:ascii="Sylfaen" w:hAnsi="Sylfaen" w:cs="Sylfaen"/>
          <w:noProof/>
          <w:sz w:val="24"/>
          <w:szCs w:val="24"/>
          <w:lang w:val="ka-GE"/>
        </w:rPr>
        <w:t>დადგენილი</w:t>
      </w:r>
      <w:r w:rsidRPr="00A750D8">
        <w:rPr>
          <w:rFonts w:ascii="Sylfaen" w:hAnsi="Sylfaen"/>
          <w:noProof/>
          <w:sz w:val="24"/>
          <w:szCs w:val="24"/>
          <w:lang w:val="ka-GE"/>
        </w:rPr>
        <w:t xml:space="preserve"> </w:t>
      </w:r>
      <w:r w:rsidRPr="00A750D8">
        <w:rPr>
          <w:rFonts w:ascii="Sylfaen" w:hAnsi="Sylfaen" w:cs="Sylfaen"/>
          <w:noProof/>
          <w:sz w:val="24"/>
          <w:szCs w:val="24"/>
          <w:lang w:val="ka-GE"/>
        </w:rPr>
        <w:t>ფორმისა</w:t>
      </w:r>
      <w:r w:rsidRPr="00A750D8">
        <w:rPr>
          <w:rFonts w:ascii="Sylfaen" w:hAnsi="Sylfaen"/>
          <w:noProof/>
          <w:sz w:val="24"/>
          <w:szCs w:val="24"/>
          <w:lang w:val="ka-GE"/>
        </w:rPr>
        <w:t xml:space="preserve"> </w:t>
      </w:r>
      <w:r w:rsidRPr="00A750D8">
        <w:rPr>
          <w:rFonts w:ascii="Sylfaen" w:hAnsi="Sylfaen" w:cs="Sylfaen"/>
          <w:noProof/>
          <w:sz w:val="24"/>
          <w:szCs w:val="24"/>
          <w:lang w:val="ka-GE"/>
        </w:rPr>
        <w:t>და</w:t>
      </w:r>
      <w:r w:rsidRPr="00A750D8">
        <w:rPr>
          <w:rFonts w:ascii="Sylfaen" w:hAnsi="Sylfaen"/>
          <w:noProof/>
          <w:sz w:val="24"/>
          <w:szCs w:val="24"/>
          <w:lang w:val="ka-GE"/>
        </w:rPr>
        <w:t xml:space="preserve"> </w:t>
      </w:r>
      <w:r w:rsidRPr="00A750D8">
        <w:rPr>
          <w:rFonts w:ascii="Sylfaen" w:hAnsi="Sylfaen" w:cs="Sylfaen"/>
          <w:noProof/>
          <w:sz w:val="24"/>
          <w:szCs w:val="24"/>
          <w:lang w:val="ka-GE"/>
        </w:rPr>
        <w:t>წესის</w:t>
      </w:r>
      <w:r w:rsidRPr="00A750D8">
        <w:rPr>
          <w:rFonts w:ascii="Sylfaen" w:hAnsi="Sylfaen"/>
          <w:noProof/>
          <w:sz w:val="24"/>
          <w:szCs w:val="24"/>
          <w:lang w:val="ka-GE"/>
        </w:rPr>
        <w:t xml:space="preserve"> </w:t>
      </w:r>
      <w:r w:rsidRPr="00A750D8">
        <w:rPr>
          <w:rFonts w:ascii="Sylfaen" w:hAnsi="Sylfaen" w:cs="Sylfaen"/>
          <w:noProof/>
          <w:sz w:val="24"/>
          <w:szCs w:val="24"/>
          <w:lang w:val="ka-GE"/>
        </w:rPr>
        <w:t>მიხედვით</w:t>
      </w:r>
      <w:r w:rsidRPr="00A750D8">
        <w:rPr>
          <w:rFonts w:ascii="Sylfaen" w:hAnsi="Sylfaen"/>
          <w:noProof/>
          <w:sz w:val="24"/>
          <w:szCs w:val="24"/>
          <w:lang w:val="ka-GE"/>
        </w:rPr>
        <w:t>.</w:t>
      </w:r>
    </w:p>
    <w:p w14:paraId="6C4675AB" w14:textId="5C3246FD" w:rsidR="00A750D8" w:rsidRDefault="00CD59E5" w:rsidP="00A750D8">
      <w:pPr>
        <w:pStyle w:val="ListParagraph"/>
        <w:numPr>
          <w:ilvl w:val="1"/>
          <w:numId w:val="39"/>
        </w:numPr>
        <w:tabs>
          <w:tab w:val="left" w:pos="426"/>
          <w:tab w:val="left" w:pos="540"/>
        </w:tabs>
        <w:spacing w:after="0" w:line="240" w:lineRule="auto"/>
        <w:ind w:left="0" w:firstLine="0"/>
        <w:jc w:val="both"/>
        <w:rPr>
          <w:rFonts w:ascii="Sylfaen" w:hAnsi="Sylfaen" w:cs="Sylfaen"/>
          <w:noProof/>
          <w:sz w:val="24"/>
          <w:szCs w:val="24"/>
          <w:lang w:val="ka-GE"/>
        </w:rPr>
      </w:pPr>
      <w:r w:rsidRPr="00A750D8">
        <w:rPr>
          <w:rFonts w:ascii="Sylfaen" w:hAnsi="Sylfaen" w:cs="Sylfaen"/>
          <w:noProof/>
          <w:sz w:val="24"/>
          <w:szCs w:val="24"/>
          <w:lang w:val="ka-GE"/>
        </w:rPr>
        <w:t>ქართულენოვანი პროგრამის საბაკალავრო ნაშრომი უნდა მომზადდეს ქართულ ენაზე (მაქსიმუმ 1</w:t>
      </w:r>
      <w:r w:rsidR="00735A3E" w:rsidRPr="00A750D8">
        <w:rPr>
          <w:rFonts w:ascii="Sylfaen" w:hAnsi="Sylfaen" w:cs="Sylfaen"/>
          <w:noProof/>
          <w:sz w:val="24"/>
          <w:szCs w:val="24"/>
          <w:lang w:val="ka-GE"/>
        </w:rPr>
        <w:t>-</w:t>
      </w:r>
      <w:r w:rsidRPr="00A750D8">
        <w:rPr>
          <w:rFonts w:ascii="Sylfaen" w:hAnsi="Sylfaen" w:cs="Sylfaen"/>
          <w:noProof/>
          <w:sz w:val="24"/>
          <w:szCs w:val="24"/>
          <w:lang w:val="ka-GE"/>
        </w:rPr>
        <w:t xml:space="preserve">გვერდიანი რეზიუმე ქართულ და ინგლისურ ენებზე). ინგლისურენოვანი პროგრამის საბაკალავრო ნაშრომი უნდა მომზადდეს ინგლისურ ენაზე (მაქსიმუმ 1 გვერდიანი რეზიუმე ქართულ და ინგლისურ ენებზე). </w:t>
      </w:r>
    </w:p>
    <w:p w14:paraId="489C8B7D" w14:textId="1BC4034D" w:rsidR="00A750D8" w:rsidRDefault="00CD59E5" w:rsidP="00A750D8">
      <w:pPr>
        <w:pStyle w:val="ListParagraph"/>
        <w:numPr>
          <w:ilvl w:val="1"/>
          <w:numId w:val="39"/>
        </w:numPr>
        <w:tabs>
          <w:tab w:val="left" w:pos="426"/>
          <w:tab w:val="left" w:pos="540"/>
        </w:tabs>
        <w:spacing w:after="0" w:line="240" w:lineRule="auto"/>
        <w:ind w:left="0" w:firstLine="0"/>
        <w:jc w:val="both"/>
        <w:rPr>
          <w:rFonts w:ascii="Sylfaen" w:hAnsi="Sylfaen" w:cs="Sylfaen"/>
          <w:noProof/>
          <w:sz w:val="24"/>
          <w:szCs w:val="24"/>
          <w:lang w:val="ka-GE"/>
        </w:rPr>
      </w:pPr>
      <w:bookmarkStart w:id="6" w:name="_Hlk167953805"/>
      <w:r w:rsidRPr="00A750D8">
        <w:rPr>
          <w:rFonts w:ascii="Sylfaen" w:hAnsi="Sylfaen" w:cs="Sylfaen"/>
          <w:noProof/>
          <w:sz w:val="24"/>
          <w:szCs w:val="24"/>
          <w:lang w:val="ka-GE"/>
        </w:rPr>
        <w:t>საბაკალავრო ნაშრომის ფორმატის მ</w:t>
      </w:r>
      <w:r w:rsidR="009578B5">
        <w:rPr>
          <w:rFonts w:ascii="Sylfaen" w:hAnsi="Sylfaen" w:cs="Sylfaen"/>
          <w:noProof/>
          <w:sz w:val="24"/>
          <w:szCs w:val="24"/>
          <w:lang w:val="ka-GE"/>
        </w:rPr>
        <w:t>ი</w:t>
      </w:r>
      <w:r w:rsidRPr="00A750D8">
        <w:rPr>
          <w:rFonts w:ascii="Sylfaen" w:hAnsi="Sylfaen" w:cs="Sylfaen"/>
          <w:noProof/>
          <w:sz w:val="24"/>
          <w:szCs w:val="24"/>
          <w:lang w:val="ka-GE"/>
        </w:rPr>
        <w:t xml:space="preserve">მართ მოქმედებს შემდეგი </w:t>
      </w:r>
      <w:r w:rsidR="004E0C28" w:rsidRPr="00A750D8">
        <w:rPr>
          <w:rFonts w:ascii="Sylfaen" w:hAnsi="Sylfaen" w:cs="Sylfaen"/>
          <w:noProof/>
          <w:sz w:val="24"/>
          <w:szCs w:val="24"/>
          <w:lang w:val="ka-GE"/>
        </w:rPr>
        <w:t xml:space="preserve">ტექნიკური </w:t>
      </w:r>
      <w:r w:rsidRPr="00A750D8">
        <w:rPr>
          <w:rFonts w:ascii="Sylfaen" w:hAnsi="Sylfaen" w:cs="Sylfaen"/>
          <w:noProof/>
          <w:sz w:val="24"/>
          <w:szCs w:val="24"/>
          <w:lang w:val="ka-GE"/>
        </w:rPr>
        <w:t xml:space="preserve">მოთხოვნები: მოცულობა </w:t>
      </w:r>
      <w:r w:rsidR="00530C39" w:rsidRPr="00A750D8">
        <w:rPr>
          <w:rFonts w:ascii="Sylfaen" w:hAnsi="Sylfaen" w:cs="Sylfaen"/>
          <w:bCs/>
          <w:noProof/>
          <w:sz w:val="24"/>
          <w:szCs w:val="24"/>
          <w:lang w:val="ka-GE"/>
        </w:rPr>
        <w:t>–</w:t>
      </w:r>
      <w:r w:rsidRPr="00A750D8">
        <w:rPr>
          <w:rFonts w:ascii="Sylfaen" w:hAnsi="Sylfaen" w:cs="Sylfaen"/>
          <w:noProof/>
          <w:sz w:val="24"/>
          <w:szCs w:val="24"/>
          <w:lang w:val="ka-GE"/>
        </w:rPr>
        <w:t xml:space="preserve">20-40 გვერდი. </w:t>
      </w:r>
      <w:r w:rsidR="004E0C28" w:rsidRPr="00A750D8">
        <w:rPr>
          <w:rFonts w:ascii="Sylfaen" w:eastAsia="Arial Unicode MS" w:hAnsi="Sylfaen" w:cs="Sylfaen"/>
          <w:noProof/>
          <w:sz w:val="24"/>
          <w:szCs w:val="24"/>
          <w:lang w:val="ka-GE"/>
        </w:rPr>
        <w:t>შრიფტი</w:t>
      </w:r>
      <w:r w:rsidR="004E0C28" w:rsidRPr="00A750D8">
        <w:rPr>
          <w:rFonts w:ascii="Sylfaen" w:eastAsia="Arial Unicode MS" w:hAnsi="Sylfaen" w:cs="Arial Unicode MS"/>
          <w:noProof/>
          <w:sz w:val="24"/>
          <w:szCs w:val="24"/>
          <w:lang w:val="ka-GE"/>
        </w:rPr>
        <w:t xml:space="preserve"> – Sylfaen (</w:t>
      </w:r>
      <w:r w:rsidR="004E0C28" w:rsidRPr="00A750D8">
        <w:rPr>
          <w:rFonts w:ascii="Sylfaen" w:eastAsia="Arial Unicode MS" w:hAnsi="Sylfaen" w:cs="Sylfaen"/>
          <w:noProof/>
          <w:sz w:val="24"/>
          <w:szCs w:val="24"/>
          <w:lang w:val="ka-GE"/>
        </w:rPr>
        <w:t>ქართულ</w:t>
      </w:r>
      <w:r w:rsidR="004E0C28" w:rsidRPr="00A750D8">
        <w:rPr>
          <w:rFonts w:ascii="Sylfaen" w:eastAsia="Arial Unicode MS" w:hAnsi="Sylfaen" w:cs="Arial Unicode MS"/>
          <w:noProof/>
          <w:sz w:val="24"/>
          <w:szCs w:val="24"/>
          <w:lang w:val="ka-GE"/>
        </w:rPr>
        <w:t xml:space="preserve"> </w:t>
      </w:r>
      <w:r w:rsidR="004E0C28" w:rsidRPr="00A750D8">
        <w:rPr>
          <w:rFonts w:ascii="Sylfaen" w:eastAsia="Arial Unicode MS" w:hAnsi="Sylfaen" w:cs="Sylfaen"/>
          <w:noProof/>
          <w:sz w:val="24"/>
          <w:szCs w:val="24"/>
          <w:lang w:val="ka-GE"/>
        </w:rPr>
        <w:t>ენაზე</w:t>
      </w:r>
      <w:r w:rsidR="004E0C28" w:rsidRPr="00A750D8">
        <w:rPr>
          <w:rFonts w:ascii="Sylfaen" w:eastAsia="Arial Unicode MS" w:hAnsi="Sylfaen" w:cs="Arial Unicode MS"/>
          <w:noProof/>
          <w:sz w:val="24"/>
          <w:szCs w:val="24"/>
          <w:lang w:val="ka-GE"/>
        </w:rPr>
        <w:t xml:space="preserve"> </w:t>
      </w:r>
      <w:r w:rsidR="004E0C28" w:rsidRPr="00A750D8">
        <w:rPr>
          <w:rFonts w:ascii="Sylfaen" w:eastAsia="Arial Unicode MS" w:hAnsi="Sylfaen" w:cs="Sylfaen"/>
          <w:noProof/>
          <w:sz w:val="24"/>
          <w:szCs w:val="24"/>
          <w:lang w:val="ka-GE"/>
        </w:rPr>
        <w:t>შესრულებული</w:t>
      </w:r>
      <w:r w:rsidR="004E0C28" w:rsidRPr="00A750D8">
        <w:rPr>
          <w:rFonts w:ascii="Sylfaen" w:eastAsia="Arial Unicode MS" w:hAnsi="Sylfaen" w:cs="Arial Unicode MS"/>
          <w:noProof/>
          <w:sz w:val="24"/>
          <w:szCs w:val="24"/>
          <w:lang w:val="ka-GE"/>
        </w:rPr>
        <w:t xml:space="preserve"> </w:t>
      </w:r>
      <w:r w:rsidR="004E0C28" w:rsidRPr="00A750D8">
        <w:rPr>
          <w:rFonts w:ascii="Sylfaen" w:eastAsia="Arial Unicode MS" w:hAnsi="Sylfaen" w:cs="Sylfaen"/>
          <w:noProof/>
          <w:sz w:val="24"/>
          <w:szCs w:val="24"/>
          <w:lang w:val="ka-GE"/>
        </w:rPr>
        <w:t>ნაშრომისთვის</w:t>
      </w:r>
      <w:r w:rsidR="004E0C28" w:rsidRPr="00A750D8">
        <w:rPr>
          <w:rFonts w:ascii="Sylfaen" w:eastAsia="Arial Unicode MS" w:hAnsi="Sylfaen" w:cs="Arial Unicode MS"/>
          <w:noProof/>
          <w:sz w:val="24"/>
          <w:szCs w:val="24"/>
          <w:lang w:val="ka-GE"/>
        </w:rPr>
        <w:t>) / Times New Roman (</w:t>
      </w:r>
      <w:r w:rsidR="004E0C28" w:rsidRPr="00A750D8">
        <w:rPr>
          <w:rFonts w:ascii="Sylfaen" w:eastAsia="Arial Unicode MS" w:hAnsi="Sylfaen" w:cs="Sylfaen"/>
          <w:noProof/>
          <w:sz w:val="24"/>
          <w:szCs w:val="24"/>
          <w:lang w:val="ka-GE"/>
        </w:rPr>
        <w:t>ინგლისურ</w:t>
      </w:r>
      <w:r w:rsidR="004E0C28" w:rsidRPr="00A750D8">
        <w:rPr>
          <w:rFonts w:ascii="Sylfaen" w:eastAsia="Arial Unicode MS" w:hAnsi="Sylfaen" w:cs="Arial Unicode MS"/>
          <w:noProof/>
          <w:sz w:val="24"/>
          <w:szCs w:val="24"/>
          <w:lang w:val="ka-GE"/>
        </w:rPr>
        <w:t xml:space="preserve"> </w:t>
      </w:r>
      <w:r w:rsidR="004E0C28" w:rsidRPr="00A750D8">
        <w:rPr>
          <w:rFonts w:ascii="Sylfaen" w:eastAsia="Arial Unicode MS" w:hAnsi="Sylfaen" w:cs="Sylfaen"/>
          <w:noProof/>
          <w:sz w:val="24"/>
          <w:szCs w:val="24"/>
          <w:lang w:val="ka-GE"/>
        </w:rPr>
        <w:t>ენაზე</w:t>
      </w:r>
      <w:r w:rsidR="004E0C28" w:rsidRPr="00A750D8">
        <w:rPr>
          <w:rFonts w:ascii="Sylfaen" w:eastAsia="Arial Unicode MS" w:hAnsi="Sylfaen" w:cs="Arial Unicode MS"/>
          <w:noProof/>
          <w:sz w:val="24"/>
          <w:szCs w:val="24"/>
          <w:lang w:val="ka-GE"/>
        </w:rPr>
        <w:t xml:space="preserve"> </w:t>
      </w:r>
      <w:r w:rsidR="004E0C28" w:rsidRPr="00A750D8">
        <w:rPr>
          <w:rFonts w:ascii="Sylfaen" w:eastAsia="Arial Unicode MS" w:hAnsi="Sylfaen" w:cs="Sylfaen"/>
          <w:noProof/>
          <w:sz w:val="24"/>
          <w:szCs w:val="24"/>
          <w:lang w:val="ka-GE"/>
        </w:rPr>
        <w:t>შესრულებული</w:t>
      </w:r>
      <w:r w:rsidR="004E0C28" w:rsidRPr="00A750D8">
        <w:rPr>
          <w:rFonts w:ascii="Sylfaen" w:eastAsia="Arial Unicode MS" w:hAnsi="Sylfaen" w:cs="Arial Unicode MS"/>
          <w:noProof/>
          <w:sz w:val="24"/>
          <w:szCs w:val="24"/>
          <w:lang w:val="ka-GE"/>
        </w:rPr>
        <w:t xml:space="preserve"> </w:t>
      </w:r>
      <w:r w:rsidR="004E0C28" w:rsidRPr="00A750D8">
        <w:rPr>
          <w:rFonts w:ascii="Sylfaen" w:eastAsia="Arial Unicode MS" w:hAnsi="Sylfaen" w:cs="Sylfaen"/>
          <w:noProof/>
          <w:sz w:val="24"/>
          <w:szCs w:val="24"/>
          <w:lang w:val="ka-GE"/>
        </w:rPr>
        <w:t>ნაშრომისთვის</w:t>
      </w:r>
      <w:r w:rsidR="004E0C28" w:rsidRPr="00A750D8">
        <w:rPr>
          <w:rFonts w:ascii="Sylfaen" w:eastAsia="Arial Unicode MS" w:hAnsi="Sylfaen" w:cs="Arial Unicode MS"/>
          <w:noProof/>
          <w:sz w:val="24"/>
          <w:szCs w:val="24"/>
          <w:lang w:val="ka-GE"/>
        </w:rPr>
        <w:t xml:space="preserve">), </w:t>
      </w:r>
      <w:r w:rsidR="004E0C28" w:rsidRPr="00A750D8">
        <w:rPr>
          <w:rFonts w:ascii="Sylfaen" w:eastAsia="Arial Unicode MS" w:hAnsi="Sylfaen" w:cs="Sylfaen"/>
          <w:noProof/>
          <w:sz w:val="24"/>
          <w:szCs w:val="24"/>
          <w:lang w:val="ka-GE"/>
        </w:rPr>
        <w:t>შრიფტის</w:t>
      </w:r>
      <w:r w:rsidR="004E0C28" w:rsidRPr="00A750D8">
        <w:rPr>
          <w:rFonts w:ascii="Sylfaen" w:eastAsia="Arial Unicode MS" w:hAnsi="Sylfaen" w:cs="Arial Unicode MS"/>
          <w:noProof/>
          <w:sz w:val="24"/>
          <w:szCs w:val="24"/>
          <w:lang w:val="ka-GE"/>
        </w:rPr>
        <w:t xml:space="preserve"> </w:t>
      </w:r>
      <w:r w:rsidR="004E0C28" w:rsidRPr="00A750D8">
        <w:rPr>
          <w:rFonts w:ascii="Sylfaen" w:eastAsia="Arial Unicode MS" w:hAnsi="Sylfaen" w:cs="Sylfaen"/>
          <w:noProof/>
          <w:sz w:val="24"/>
          <w:szCs w:val="24"/>
          <w:lang w:val="ka-GE"/>
        </w:rPr>
        <w:t>ზომა</w:t>
      </w:r>
      <w:r w:rsidR="004E0C28" w:rsidRPr="00A750D8">
        <w:rPr>
          <w:rFonts w:ascii="Sylfaen" w:eastAsia="Arial Unicode MS" w:hAnsi="Sylfaen" w:cs="Arial Unicode MS"/>
          <w:noProof/>
          <w:sz w:val="24"/>
          <w:szCs w:val="24"/>
          <w:lang w:val="ka-GE"/>
        </w:rPr>
        <w:t xml:space="preserve"> – 12, </w:t>
      </w:r>
      <w:r w:rsidR="004E0C28" w:rsidRPr="00A750D8">
        <w:rPr>
          <w:rFonts w:ascii="Sylfaen" w:eastAsia="Arial Unicode MS" w:hAnsi="Sylfaen" w:cs="Sylfaen"/>
          <w:noProof/>
          <w:sz w:val="24"/>
          <w:szCs w:val="24"/>
          <w:lang w:val="ka-GE"/>
        </w:rPr>
        <w:t>სტრიქონებს</w:t>
      </w:r>
      <w:r w:rsidR="004E0C28" w:rsidRPr="00A750D8">
        <w:rPr>
          <w:rFonts w:ascii="Sylfaen" w:eastAsia="Arial Unicode MS" w:hAnsi="Sylfaen" w:cs="Arial Unicode MS"/>
          <w:noProof/>
          <w:sz w:val="24"/>
          <w:szCs w:val="24"/>
          <w:lang w:val="ka-GE"/>
        </w:rPr>
        <w:t xml:space="preserve"> </w:t>
      </w:r>
      <w:r w:rsidR="004E0C28" w:rsidRPr="00A750D8">
        <w:rPr>
          <w:rFonts w:ascii="Sylfaen" w:eastAsia="Arial Unicode MS" w:hAnsi="Sylfaen" w:cs="Sylfaen"/>
          <w:noProof/>
          <w:sz w:val="24"/>
          <w:szCs w:val="24"/>
          <w:lang w:val="ka-GE"/>
        </w:rPr>
        <w:t>შორის</w:t>
      </w:r>
      <w:r w:rsidR="004E0C28" w:rsidRPr="00A750D8">
        <w:rPr>
          <w:rFonts w:ascii="Sylfaen" w:eastAsia="Arial Unicode MS" w:hAnsi="Sylfaen" w:cs="Arial Unicode MS"/>
          <w:noProof/>
          <w:sz w:val="24"/>
          <w:szCs w:val="24"/>
          <w:lang w:val="ka-GE"/>
        </w:rPr>
        <w:t xml:space="preserve"> </w:t>
      </w:r>
      <w:r w:rsidR="004E0C28" w:rsidRPr="00A750D8">
        <w:rPr>
          <w:rFonts w:ascii="Sylfaen" w:eastAsia="Arial Unicode MS" w:hAnsi="Sylfaen" w:cs="Sylfaen"/>
          <w:noProof/>
          <w:sz w:val="24"/>
          <w:szCs w:val="24"/>
          <w:lang w:val="ka-GE"/>
        </w:rPr>
        <w:t>დაშორება</w:t>
      </w:r>
      <w:r w:rsidR="004E0C28" w:rsidRPr="00A750D8">
        <w:rPr>
          <w:rFonts w:ascii="Sylfaen" w:eastAsia="Arial Unicode MS" w:hAnsi="Sylfaen" w:cs="Arial Unicode MS"/>
          <w:noProof/>
          <w:sz w:val="24"/>
          <w:szCs w:val="24"/>
          <w:lang w:val="ka-GE"/>
        </w:rPr>
        <w:t xml:space="preserve"> – 1.5, </w:t>
      </w:r>
      <w:r w:rsidR="004E0C28" w:rsidRPr="00A750D8">
        <w:rPr>
          <w:rFonts w:ascii="Sylfaen" w:eastAsia="Arial Unicode MS" w:hAnsi="Sylfaen" w:cs="Sylfaen"/>
          <w:noProof/>
          <w:sz w:val="24"/>
          <w:szCs w:val="24"/>
          <w:lang w:val="ka-GE"/>
        </w:rPr>
        <w:t>მარცხენა</w:t>
      </w:r>
      <w:r w:rsidR="004E0C28" w:rsidRPr="00A750D8">
        <w:rPr>
          <w:rFonts w:ascii="Sylfaen" w:eastAsia="Arial Unicode MS" w:hAnsi="Sylfaen" w:cs="Arial Unicode MS"/>
          <w:noProof/>
          <w:sz w:val="24"/>
          <w:szCs w:val="24"/>
          <w:lang w:val="ka-GE"/>
        </w:rPr>
        <w:t xml:space="preserve"> </w:t>
      </w:r>
      <w:r w:rsidR="004E0C28" w:rsidRPr="00A750D8">
        <w:rPr>
          <w:rFonts w:ascii="Sylfaen" w:eastAsia="Arial Unicode MS" w:hAnsi="Sylfaen" w:cs="Sylfaen"/>
          <w:noProof/>
          <w:sz w:val="24"/>
          <w:szCs w:val="24"/>
          <w:lang w:val="ka-GE"/>
        </w:rPr>
        <w:t>მინდორი</w:t>
      </w:r>
      <w:r w:rsidR="004E0C28" w:rsidRPr="00A750D8">
        <w:rPr>
          <w:rFonts w:ascii="Sylfaen" w:eastAsia="Arial Unicode MS" w:hAnsi="Sylfaen" w:cs="Arial Unicode MS"/>
          <w:noProof/>
          <w:sz w:val="24"/>
          <w:szCs w:val="24"/>
          <w:lang w:val="ka-GE"/>
        </w:rPr>
        <w:t xml:space="preserve"> – 3 </w:t>
      </w:r>
      <w:r w:rsidR="004E0C28" w:rsidRPr="00A750D8">
        <w:rPr>
          <w:rFonts w:ascii="Sylfaen" w:eastAsia="Arial Unicode MS" w:hAnsi="Sylfaen" w:cs="Sylfaen"/>
          <w:noProof/>
          <w:sz w:val="24"/>
          <w:szCs w:val="24"/>
          <w:lang w:val="ka-GE"/>
        </w:rPr>
        <w:t>სმ</w:t>
      </w:r>
      <w:r w:rsidR="004E0C28" w:rsidRPr="00A750D8">
        <w:rPr>
          <w:rFonts w:ascii="Sylfaen" w:eastAsia="Arial Unicode MS" w:hAnsi="Sylfaen" w:cs="Arial Unicode MS"/>
          <w:noProof/>
          <w:sz w:val="24"/>
          <w:szCs w:val="24"/>
          <w:lang w:val="ka-GE"/>
        </w:rPr>
        <w:t xml:space="preserve">., </w:t>
      </w:r>
      <w:r w:rsidR="004E0C28" w:rsidRPr="00A750D8">
        <w:rPr>
          <w:rFonts w:ascii="Sylfaen" w:eastAsia="Arial Unicode MS" w:hAnsi="Sylfaen" w:cs="Sylfaen"/>
          <w:noProof/>
          <w:sz w:val="24"/>
          <w:szCs w:val="24"/>
          <w:lang w:val="ka-GE"/>
        </w:rPr>
        <w:t>მარჯვენა</w:t>
      </w:r>
      <w:r w:rsidR="004E0C28" w:rsidRPr="00A750D8">
        <w:rPr>
          <w:rFonts w:ascii="Sylfaen" w:eastAsia="Arial Unicode MS" w:hAnsi="Sylfaen" w:cs="Arial Unicode MS"/>
          <w:noProof/>
          <w:sz w:val="24"/>
          <w:szCs w:val="24"/>
          <w:lang w:val="ka-GE"/>
        </w:rPr>
        <w:t xml:space="preserve"> </w:t>
      </w:r>
      <w:r w:rsidR="004E0C28" w:rsidRPr="00A750D8">
        <w:rPr>
          <w:rFonts w:ascii="Sylfaen" w:eastAsia="Arial Unicode MS" w:hAnsi="Sylfaen" w:cs="Sylfaen"/>
          <w:noProof/>
          <w:sz w:val="24"/>
          <w:szCs w:val="24"/>
          <w:lang w:val="ka-GE"/>
        </w:rPr>
        <w:t>მინდორი</w:t>
      </w:r>
      <w:r w:rsidR="004E0C28" w:rsidRPr="00A750D8">
        <w:rPr>
          <w:rFonts w:ascii="Sylfaen" w:eastAsia="Arial Unicode MS" w:hAnsi="Sylfaen" w:cs="Arial Unicode MS"/>
          <w:noProof/>
          <w:sz w:val="24"/>
          <w:szCs w:val="24"/>
          <w:lang w:val="ka-GE"/>
        </w:rPr>
        <w:t xml:space="preserve"> 1.5 </w:t>
      </w:r>
      <w:r w:rsidR="004E0C28" w:rsidRPr="00A750D8">
        <w:rPr>
          <w:rFonts w:ascii="Sylfaen" w:eastAsia="Arial Unicode MS" w:hAnsi="Sylfaen" w:cs="Sylfaen"/>
          <w:noProof/>
          <w:sz w:val="24"/>
          <w:szCs w:val="24"/>
          <w:lang w:val="ka-GE"/>
        </w:rPr>
        <w:t>სმ</w:t>
      </w:r>
      <w:r w:rsidR="004E0C28" w:rsidRPr="00A750D8">
        <w:rPr>
          <w:rFonts w:ascii="Sylfaen" w:eastAsia="Arial Unicode MS" w:hAnsi="Sylfaen" w:cs="Arial Unicode MS"/>
          <w:noProof/>
          <w:sz w:val="24"/>
          <w:szCs w:val="24"/>
          <w:lang w:val="ka-GE"/>
        </w:rPr>
        <w:t xml:space="preserve">., </w:t>
      </w:r>
      <w:r w:rsidR="004E0C28" w:rsidRPr="00A750D8">
        <w:rPr>
          <w:rFonts w:ascii="Sylfaen" w:eastAsia="Arial Unicode MS" w:hAnsi="Sylfaen" w:cs="Sylfaen"/>
          <w:noProof/>
          <w:sz w:val="24"/>
          <w:szCs w:val="24"/>
          <w:lang w:val="ka-GE"/>
        </w:rPr>
        <w:t>ზედა</w:t>
      </w:r>
      <w:r w:rsidR="004E0C28" w:rsidRPr="00A750D8">
        <w:rPr>
          <w:rFonts w:ascii="Sylfaen" w:eastAsia="Arial Unicode MS" w:hAnsi="Sylfaen" w:cs="Arial Unicode MS"/>
          <w:noProof/>
          <w:sz w:val="24"/>
          <w:szCs w:val="24"/>
          <w:lang w:val="ka-GE"/>
        </w:rPr>
        <w:t xml:space="preserve"> </w:t>
      </w:r>
      <w:r w:rsidR="004E0C28" w:rsidRPr="00A750D8">
        <w:rPr>
          <w:rFonts w:ascii="Sylfaen" w:eastAsia="Arial Unicode MS" w:hAnsi="Sylfaen" w:cs="Sylfaen"/>
          <w:noProof/>
          <w:sz w:val="24"/>
          <w:szCs w:val="24"/>
          <w:lang w:val="ka-GE"/>
        </w:rPr>
        <w:t>და</w:t>
      </w:r>
      <w:r w:rsidR="004E0C28" w:rsidRPr="00A750D8">
        <w:rPr>
          <w:rFonts w:ascii="Sylfaen" w:eastAsia="Arial Unicode MS" w:hAnsi="Sylfaen" w:cs="Arial Unicode MS"/>
          <w:noProof/>
          <w:sz w:val="24"/>
          <w:szCs w:val="24"/>
          <w:lang w:val="ka-GE"/>
        </w:rPr>
        <w:t xml:space="preserve"> </w:t>
      </w:r>
      <w:r w:rsidR="004E0C28" w:rsidRPr="00A750D8">
        <w:rPr>
          <w:rFonts w:ascii="Sylfaen" w:eastAsia="Arial Unicode MS" w:hAnsi="Sylfaen" w:cs="Sylfaen"/>
          <w:noProof/>
          <w:sz w:val="24"/>
          <w:szCs w:val="24"/>
          <w:lang w:val="ka-GE"/>
        </w:rPr>
        <w:t>ქვედა</w:t>
      </w:r>
      <w:r w:rsidR="004E0C28" w:rsidRPr="00A750D8">
        <w:rPr>
          <w:rFonts w:ascii="Sylfaen" w:eastAsia="Arial Unicode MS" w:hAnsi="Sylfaen" w:cs="Arial Unicode MS"/>
          <w:noProof/>
          <w:sz w:val="24"/>
          <w:szCs w:val="24"/>
          <w:lang w:val="ka-GE"/>
        </w:rPr>
        <w:t xml:space="preserve"> </w:t>
      </w:r>
      <w:r w:rsidR="004E0C28" w:rsidRPr="00A750D8">
        <w:rPr>
          <w:rFonts w:ascii="Sylfaen" w:eastAsia="Arial Unicode MS" w:hAnsi="Sylfaen" w:cs="Sylfaen"/>
          <w:noProof/>
          <w:sz w:val="24"/>
          <w:szCs w:val="24"/>
          <w:lang w:val="ka-GE"/>
        </w:rPr>
        <w:t>მინდვრები</w:t>
      </w:r>
      <w:r w:rsidR="004E0C28" w:rsidRPr="00A750D8">
        <w:rPr>
          <w:rFonts w:ascii="Sylfaen" w:eastAsia="Arial Unicode MS" w:hAnsi="Sylfaen" w:cs="Arial Unicode MS"/>
          <w:noProof/>
          <w:sz w:val="24"/>
          <w:szCs w:val="24"/>
          <w:lang w:val="ka-GE"/>
        </w:rPr>
        <w:t xml:space="preserve"> – 2.5 </w:t>
      </w:r>
      <w:r w:rsidR="004E0C28" w:rsidRPr="00A750D8">
        <w:rPr>
          <w:rFonts w:ascii="Sylfaen" w:eastAsia="Arial Unicode MS" w:hAnsi="Sylfaen" w:cs="Sylfaen"/>
          <w:noProof/>
          <w:sz w:val="24"/>
          <w:szCs w:val="24"/>
          <w:lang w:val="ka-GE"/>
        </w:rPr>
        <w:t>სმ</w:t>
      </w:r>
      <w:r w:rsidR="004E0C28" w:rsidRPr="00A750D8">
        <w:rPr>
          <w:rFonts w:ascii="Sylfaen" w:eastAsia="Arial Unicode MS" w:hAnsi="Sylfaen" w:cs="Arial Unicode MS"/>
          <w:noProof/>
          <w:sz w:val="24"/>
          <w:szCs w:val="24"/>
          <w:lang w:val="ka-GE"/>
        </w:rPr>
        <w:t xml:space="preserve">. </w:t>
      </w:r>
      <w:r w:rsidR="00B95AAB" w:rsidRPr="00A750D8">
        <w:rPr>
          <w:rFonts w:ascii="Sylfaen" w:eastAsia="Arial Unicode MS" w:hAnsi="Sylfaen" w:cs="Arial Unicode MS"/>
          <w:noProof/>
          <w:sz w:val="24"/>
          <w:szCs w:val="24"/>
          <w:lang w:val="ka-GE"/>
        </w:rPr>
        <w:t>მითი</w:t>
      </w:r>
      <w:r w:rsidR="00A750D8" w:rsidRPr="00A750D8">
        <w:rPr>
          <w:rFonts w:ascii="Sylfaen" w:eastAsia="Arial Unicode MS" w:hAnsi="Sylfaen" w:cs="Arial Unicode MS"/>
          <w:noProof/>
          <w:sz w:val="24"/>
          <w:szCs w:val="24"/>
          <w:lang w:val="ka-GE"/>
        </w:rPr>
        <w:t>თ</w:t>
      </w:r>
      <w:r w:rsidR="00B95AAB" w:rsidRPr="00A750D8">
        <w:rPr>
          <w:rFonts w:ascii="Sylfaen" w:eastAsia="Arial Unicode MS" w:hAnsi="Sylfaen" w:cs="Arial Unicode MS"/>
          <w:noProof/>
          <w:sz w:val="24"/>
          <w:szCs w:val="24"/>
          <w:lang w:val="ka-GE"/>
        </w:rPr>
        <w:t xml:space="preserve">ებისა და ციტირების სტილი </w:t>
      </w:r>
      <w:r w:rsidR="00B95AAB" w:rsidRPr="00A750D8">
        <w:rPr>
          <w:rFonts w:ascii="Sylfaen" w:eastAsia="Arial Unicode MS" w:hAnsi="Sylfaen" w:cs="Arial Unicode MS"/>
          <w:noProof/>
          <w:sz w:val="24"/>
          <w:szCs w:val="24"/>
        </w:rPr>
        <w:t>APA (</w:t>
      </w:r>
      <w:r w:rsidR="00B95AAB" w:rsidRPr="00A750D8">
        <w:rPr>
          <w:rFonts w:ascii="Sylfaen" w:eastAsia="Arial Unicode MS" w:hAnsi="Sylfaen" w:cs="Arial Unicode MS"/>
          <w:noProof/>
          <w:sz w:val="24"/>
          <w:szCs w:val="24"/>
          <w:lang w:val="ka-GE"/>
        </w:rPr>
        <w:t>თუ შესაბამისი პროგრამით/სილაბუსით სხვა რამ არ არის განსაზღვრული).</w:t>
      </w:r>
    </w:p>
    <w:bookmarkEnd w:id="6"/>
    <w:p w14:paraId="6115637D" w14:textId="34D0C82F" w:rsidR="00B95AAB" w:rsidRPr="00A750D8" w:rsidRDefault="00EC3E0D" w:rsidP="00A750D8">
      <w:pPr>
        <w:pStyle w:val="ListParagraph"/>
        <w:numPr>
          <w:ilvl w:val="1"/>
          <w:numId w:val="39"/>
        </w:numPr>
        <w:tabs>
          <w:tab w:val="left" w:pos="426"/>
          <w:tab w:val="left" w:pos="540"/>
        </w:tabs>
        <w:spacing w:after="0" w:line="240" w:lineRule="auto"/>
        <w:ind w:left="0" w:firstLine="0"/>
        <w:jc w:val="both"/>
        <w:rPr>
          <w:rFonts w:ascii="Sylfaen" w:hAnsi="Sylfaen" w:cs="Sylfaen"/>
          <w:noProof/>
          <w:sz w:val="24"/>
          <w:szCs w:val="24"/>
          <w:lang w:val="ka-GE"/>
        </w:rPr>
      </w:pPr>
      <w:r w:rsidRPr="00A750D8">
        <w:rPr>
          <w:rFonts w:ascii="Sylfaen" w:hAnsi="Sylfaen" w:cs="Sylfaen"/>
          <w:noProof/>
          <w:sz w:val="24"/>
          <w:szCs w:val="24"/>
          <w:lang w:val="ka-GE"/>
        </w:rPr>
        <w:t>საბაკალავრო ნაშრომის</w:t>
      </w:r>
      <w:r w:rsidR="00520482" w:rsidRPr="00A750D8">
        <w:rPr>
          <w:rFonts w:ascii="Sylfaen" w:hAnsi="Sylfaen" w:cs="Sylfaen"/>
          <w:noProof/>
          <w:sz w:val="24"/>
          <w:szCs w:val="24"/>
          <w:lang w:val="ka-GE"/>
        </w:rPr>
        <w:t xml:space="preserve"> </w:t>
      </w:r>
      <w:r w:rsidRPr="00A750D8">
        <w:rPr>
          <w:rFonts w:ascii="Sylfaen" w:hAnsi="Sylfaen" w:cs="Sylfaen"/>
          <w:noProof/>
          <w:sz w:val="24"/>
          <w:szCs w:val="24"/>
          <w:lang w:val="ka-GE"/>
        </w:rPr>
        <w:t xml:space="preserve">სტრუქტურაში უნდა იყოს გათვალისწინებული შემდეგი კომპონენტები: </w:t>
      </w:r>
    </w:p>
    <w:p w14:paraId="382EE0A9" w14:textId="07E8220E" w:rsidR="00B95AAB" w:rsidRPr="00873970" w:rsidRDefault="003F36C5" w:rsidP="00A750D8">
      <w:pPr>
        <w:pStyle w:val="ListParagraph"/>
        <w:numPr>
          <w:ilvl w:val="2"/>
          <w:numId w:val="39"/>
        </w:numPr>
        <w:tabs>
          <w:tab w:val="left" w:pos="426"/>
          <w:tab w:val="left" w:pos="540"/>
        </w:tabs>
        <w:spacing w:after="0" w:line="240" w:lineRule="auto"/>
        <w:ind w:left="0" w:firstLine="0"/>
        <w:jc w:val="both"/>
        <w:rPr>
          <w:rFonts w:ascii="Sylfaen" w:hAnsi="Sylfaen" w:cs="Sylfaen"/>
          <w:noProof/>
          <w:sz w:val="24"/>
          <w:szCs w:val="24"/>
          <w:lang w:val="ka-GE"/>
        </w:rPr>
      </w:pPr>
      <w:r>
        <w:rPr>
          <w:rFonts w:ascii="Sylfaen" w:hAnsi="Sylfaen" w:cs="Sylfaen"/>
          <w:iCs/>
          <w:noProof/>
          <w:sz w:val="24"/>
          <w:szCs w:val="24"/>
          <w:lang w:val="ka-GE"/>
        </w:rPr>
        <w:t xml:space="preserve"> </w:t>
      </w:r>
      <w:r w:rsidR="00EC3E0D" w:rsidRPr="00873970">
        <w:rPr>
          <w:rFonts w:ascii="Sylfaen" w:hAnsi="Sylfaen" w:cs="Sylfaen"/>
          <w:iCs/>
          <w:noProof/>
          <w:sz w:val="24"/>
          <w:szCs w:val="24"/>
          <w:lang w:val="ka-GE"/>
        </w:rPr>
        <w:t>თავფურცელი –</w:t>
      </w:r>
      <w:r w:rsidR="00520482" w:rsidRPr="00873970">
        <w:rPr>
          <w:rFonts w:ascii="Sylfaen" w:hAnsi="Sylfaen" w:cs="Sylfaen"/>
          <w:iCs/>
          <w:noProof/>
          <w:sz w:val="24"/>
          <w:szCs w:val="24"/>
          <w:lang w:val="ka-GE"/>
        </w:rPr>
        <w:t xml:space="preserve"> </w:t>
      </w:r>
      <w:r w:rsidR="00EC3E0D" w:rsidRPr="00873970">
        <w:rPr>
          <w:rFonts w:ascii="Sylfaen" w:hAnsi="Sylfaen" w:cs="Sylfaen"/>
          <w:iCs/>
          <w:noProof/>
          <w:sz w:val="24"/>
          <w:szCs w:val="24"/>
          <w:lang w:val="ka-GE"/>
        </w:rPr>
        <w:t>ნაშრომის პირველი გვერდი;</w:t>
      </w:r>
      <w:r w:rsidR="00520482" w:rsidRPr="00873970">
        <w:rPr>
          <w:rFonts w:ascii="Sylfaen" w:hAnsi="Sylfaen" w:cs="Sylfaen"/>
          <w:iCs/>
          <w:noProof/>
          <w:sz w:val="24"/>
          <w:szCs w:val="24"/>
          <w:lang w:val="ka-GE"/>
        </w:rPr>
        <w:t xml:space="preserve"> </w:t>
      </w:r>
    </w:p>
    <w:p w14:paraId="65D3AEE8" w14:textId="6F6F1F71" w:rsidR="000D05BD" w:rsidRPr="00873970" w:rsidRDefault="003F36C5" w:rsidP="00A750D8">
      <w:pPr>
        <w:pStyle w:val="ListParagraph"/>
        <w:numPr>
          <w:ilvl w:val="2"/>
          <w:numId w:val="39"/>
        </w:numPr>
        <w:tabs>
          <w:tab w:val="left" w:pos="426"/>
          <w:tab w:val="left" w:pos="540"/>
        </w:tabs>
        <w:spacing w:after="0" w:line="240" w:lineRule="auto"/>
        <w:ind w:left="0" w:firstLine="0"/>
        <w:jc w:val="both"/>
        <w:rPr>
          <w:rFonts w:ascii="Sylfaen" w:hAnsi="Sylfaen" w:cs="Sylfaen"/>
          <w:iCs/>
          <w:noProof/>
          <w:sz w:val="24"/>
          <w:szCs w:val="24"/>
          <w:lang w:val="ka-GE"/>
        </w:rPr>
      </w:pPr>
      <w:r>
        <w:rPr>
          <w:rFonts w:ascii="Sylfaen" w:hAnsi="Sylfaen" w:cs="Sylfaen"/>
          <w:iCs/>
          <w:noProof/>
          <w:sz w:val="24"/>
          <w:szCs w:val="24"/>
          <w:lang w:val="ka-GE"/>
        </w:rPr>
        <w:t xml:space="preserve"> </w:t>
      </w:r>
      <w:r w:rsidR="00EC3E0D" w:rsidRPr="00873970">
        <w:rPr>
          <w:rFonts w:ascii="Sylfaen" w:hAnsi="Sylfaen" w:cs="Sylfaen"/>
          <w:iCs/>
          <w:noProof/>
          <w:sz w:val="24"/>
          <w:szCs w:val="24"/>
          <w:lang w:val="ka-GE"/>
        </w:rPr>
        <w:t>სარჩევი;</w:t>
      </w:r>
    </w:p>
    <w:p w14:paraId="488A6C6C" w14:textId="674029D1" w:rsidR="000D05BD" w:rsidRPr="00873970" w:rsidRDefault="003F36C5" w:rsidP="00A750D8">
      <w:pPr>
        <w:pStyle w:val="ListParagraph"/>
        <w:numPr>
          <w:ilvl w:val="2"/>
          <w:numId w:val="39"/>
        </w:numPr>
        <w:tabs>
          <w:tab w:val="left" w:pos="426"/>
          <w:tab w:val="left" w:pos="540"/>
        </w:tabs>
        <w:spacing w:after="0" w:line="240" w:lineRule="auto"/>
        <w:ind w:left="0" w:firstLine="0"/>
        <w:jc w:val="both"/>
        <w:rPr>
          <w:rFonts w:ascii="Sylfaen" w:hAnsi="Sylfaen" w:cs="Sylfaen"/>
          <w:noProof/>
          <w:sz w:val="24"/>
          <w:szCs w:val="24"/>
          <w:lang w:val="ka-GE"/>
        </w:rPr>
      </w:pPr>
      <w:r>
        <w:rPr>
          <w:rFonts w:ascii="Sylfaen" w:hAnsi="Sylfaen" w:cs="Sylfaen"/>
          <w:iCs/>
          <w:noProof/>
          <w:sz w:val="24"/>
          <w:szCs w:val="24"/>
          <w:lang w:val="ka-GE"/>
        </w:rPr>
        <w:t xml:space="preserve"> </w:t>
      </w:r>
      <w:r w:rsidR="00EC3E0D" w:rsidRPr="00873970">
        <w:rPr>
          <w:rFonts w:ascii="Sylfaen" w:hAnsi="Sylfaen" w:cs="Sylfaen"/>
          <w:iCs/>
          <w:noProof/>
          <w:sz w:val="24"/>
          <w:szCs w:val="24"/>
          <w:lang w:val="ka-GE"/>
        </w:rPr>
        <w:t xml:space="preserve">ანოტაცია – არაუმეტეს ერთი გვერდისა, </w:t>
      </w:r>
      <w:r w:rsidR="009578B5">
        <w:rPr>
          <w:rFonts w:ascii="Sylfaen" w:hAnsi="Sylfaen" w:cs="Sylfaen"/>
          <w:iCs/>
          <w:noProof/>
          <w:sz w:val="24"/>
          <w:szCs w:val="24"/>
          <w:lang w:val="ka-GE"/>
        </w:rPr>
        <w:t xml:space="preserve">რომელიც </w:t>
      </w:r>
      <w:r w:rsidR="00EC3E0D" w:rsidRPr="00873970">
        <w:rPr>
          <w:rFonts w:ascii="Sylfaen" w:hAnsi="Sylfaen" w:cs="Sylfaen"/>
          <w:iCs/>
          <w:noProof/>
          <w:sz w:val="24"/>
          <w:szCs w:val="24"/>
          <w:lang w:val="ka-GE"/>
        </w:rPr>
        <w:t>უნდა ასახავდეს</w:t>
      </w:r>
      <w:r w:rsidR="00520482" w:rsidRPr="00873970">
        <w:rPr>
          <w:rFonts w:ascii="Sylfaen" w:hAnsi="Sylfaen" w:cs="Sylfaen"/>
          <w:iCs/>
          <w:noProof/>
          <w:sz w:val="24"/>
          <w:szCs w:val="24"/>
          <w:lang w:val="ka-GE"/>
        </w:rPr>
        <w:t xml:space="preserve"> </w:t>
      </w:r>
      <w:r w:rsidR="00EC3E0D" w:rsidRPr="00873970">
        <w:rPr>
          <w:rFonts w:ascii="Sylfaen" w:hAnsi="Sylfaen" w:cs="Sylfaen"/>
          <w:iCs/>
          <w:noProof/>
          <w:sz w:val="24"/>
          <w:szCs w:val="24"/>
          <w:lang w:val="ka-GE"/>
        </w:rPr>
        <w:t xml:space="preserve">საბაკალავრო ნაშრომის სტრუქტურას, მიზნებსა და მოკლე დასკვნას; </w:t>
      </w:r>
    </w:p>
    <w:p w14:paraId="2D4E7502" w14:textId="51307DE5" w:rsidR="000D05BD" w:rsidRPr="00873970" w:rsidRDefault="003F36C5" w:rsidP="00A750D8">
      <w:pPr>
        <w:pStyle w:val="ListParagraph"/>
        <w:numPr>
          <w:ilvl w:val="2"/>
          <w:numId w:val="39"/>
        </w:numPr>
        <w:tabs>
          <w:tab w:val="left" w:pos="426"/>
          <w:tab w:val="left" w:pos="540"/>
        </w:tabs>
        <w:spacing w:after="0" w:line="240" w:lineRule="auto"/>
        <w:ind w:left="0" w:firstLine="0"/>
        <w:jc w:val="both"/>
        <w:rPr>
          <w:rFonts w:ascii="Sylfaen" w:hAnsi="Sylfaen" w:cs="Sylfaen"/>
          <w:noProof/>
          <w:sz w:val="24"/>
          <w:szCs w:val="24"/>
          <w:lang w:val="ka-GE"/>
        </w:rPr>
      </w:pPr>
      <w:r>
        <w:rPr>
          <w:rFonts w:ascii="Sylfaen" w:hAnsi="Sylfaen" w:cs="Sylfaen"/>
          <w:iCs/>
          <w:noProof/>
          <w:sz w:val="24"/>
          <w:szCs w:val="24"/>
          <w:lang w:val="ka-GE"/>
        </w:rPr>
        <w:t xml:space="preserve"> </w:t>
      </w:r>
      <w:r w:rsidR="00EC3E0D" w:rsidRPr="00873970">
        <w:rPr>
          <w:rFonts w:ascii="Sylfaen" w:hAnsi="Sylfaen" w:cs="Sylfaen"/>
          <w:iCs/>
          <w:noProof/>
          <w:sz w:val="24"/>
          <w:szCs w:val="24"/>
          <w:lang w:val="ka-GE"/>
        </w:rPr>
        <w:t xml:space="preserve">შესავალი – ნაშრომის ზოგადი ნაწილი, რომელშიც უნდა აისახოს არჩეული თემის აქტუალობის დასაბუთება, მიზნები და დასმული ამოცანა (ამოცანები); </w:t>
      </w:r>
    </w:p>
    <w:p w14:paraId="0FD0AD6B" w14:textId="77777777" w:rsidR="000D05BD" w:rsidRPr="00873970" w:rsidRDefault="00B95AAB" w:rsidP="00A750D8">
      <w:pPr>
        <w:pStyle w:val="ListParagraph"/>
        <w:numPr>
          <w:ilvl w:val="2"/>
          <w:numId w:val="39"/>
        </w:numPr>
        <w:tabs>
          <w:tab w:val="left" w:pos="426"/>
          <w:tab w:val="left" w:pos="540"/>
        </w:tabs>
        <w:spacing w:after="0" w:line="240" w:lineRule="auto"/>
        <w:ind w:left="0" w:firstLine="0"/>
        <w:jc w:val="both"/>
        <w:rPr>
          <w:rFonts w:ascii="Sylfaen" w:hAnsi="Sylfaen" w:cs="Sylfaen"/>
          <w:noProof/>
          <w:sz w:val="24"/>
          <w:szCs w:val="24"/>
          <w:lang w:val="ka-GE"/>
        </w:rPr>
      </w:pPr>
      <w:r w:rsidRPr="00873970">
        <w:rPr>
          <w:rFonts w:ascii="Sylfaen" w:hAnsi="Sylfaen" w:cs="Sylfaen"/>
          <w:noProof/>
          <w:sz w:val="24"/>
          <w:szCs w:val="24"/>
          <w:lang w:val="ka-GE"/>
        </w:rPr>
        <w:lastRenderedPageBreak/>
        <w:t xml:space="preserve"> </w:t>
      </w:r>
      <w:r w:rsidR="00EC3E0D" w:rsidRPr="00873970">
        <w:rPr>
          <w:rFonts w:ascii="Sylfaen" w:hAnsi="Sylfaen" w:cs="Sylfaen"/>
          <w:iCs/>
          <w:noProof/>
          <w:sz w:val="24"/>
          <w:szCs w:val="24"/>
          <w:lang w:val="ka-GE"/>
        </w:rPr>
        <w:t xml:space="preserve">საკვლევი საგანი და გამოყენებული მეთოდები (ექსპერიმენტული კვლევის შემთხვევაში); </w:t>
      </w:r>
    </w:p>
    <w:p w14:paraId="1F05D553" w14:textId="0D6B7F47" w:rsidR="000D05BD" w:rsidRPr="00873970" w:rsidRDefault="003F36C5" w:rsidP="00A750D8">
      <w:pPr>
        <w:pStyle w:val="ListParagraph"/>
        <w:numPr>
          <w:ilvl w:val="2"/>
          <w:numId w:val="39"/>
        </w:numPr>
        <w:tabs>
          <w:tab w:val="left" w:pos="426"/>
          <w:tab w:val="left" w:pos="540"/>
        </w:tabs>
        <w:spacing w:after="0" w:line="240" w:lineRule="auto"/>
        <w:ind w:left="0" w:firstLine="0"/>
        <w:jc w:val="both"/>
        <w:rPr>
          <w:rFonts w:ascii="Sylfaen" w:hAnsi="Sylfaen" w:cs="Sylfaen"/>
          <w:noProof/>
          <w:sz w:val="24"/>
          <w:szCs w:val="24"/>
          <w:lang w:val="ka-GE"/>
        </w:rPr>
      </w:pPr>
      <w:r>
        <w:rPr>
          <w:rFonts w:ascii="Sylfaen" w:hAnsi="Sylfaen" w:cs="Sylfaen"/>
          <w:iCs/>
          <w:noProof/>
          <w:sz w:val="24"/>
          <w:szCs w:val="24"/>
          <w:lang w:val="ka-GE"/>
        </w:rPr>
        <w:t xml:space="preserve"> </w:t>
      </w:r>
      <w:r w:rsidR="00EC3E0D" w:rsidRPr="00873970">
        <w:rPr>
          <w:rFonts w:ascii="Sylfaen" w:hAnsi="Sylfaen" w:cs="Sylfaen"/>
          <w:iCs/>
          <w:noProof/>
          <w:sz w:val="24"/>
          <w:szCs w:val="24"/>
          <w:lang w:val="ka-GE"/>
        </w:rPr>
        <w:t>ტექსტის ძირითადი ნაწილი – შეიძლება დაიყოს თავებად და პარაგრაფებად; ნაშრომს შეიძლება დაერთოს სქემები, ცხრილები, ნახაზები</w:t>
      </w:r>
      <w:r w:rsidR="00442364">
        <w:rPr>
          <w:rFonts w:ascii="Sylfaen" w:hAnsi="Sylfaen" w:cs="Sylfaen"/>
          <w:iCs/>
          <w:noProof/>
          <w:sz w:val="24"/>
          <w:szCs w:val="24"/>
        </w:rPr>
        <w:t xml:space="preserve"> </w:t>
      </w:r>
      <w:r w:rsidR="00442364">
        <w:rPr>
          <w:rFonts w:ascii="Sylfaen" w:hAnsi="Sylfaen" w:cs="Sylfaen"/>
          <w:iCs/>
          <w:noProof/>
          <w:sz w:val="24"/>
          <w:szCs w:val="24"/>
          <w:lang w:val="ka-GE"/>
        </w:rPr>
        <w:t>რომელიც არ უნდა აღემატებოდეს ძირითადი ნაწილის 20%-ს</w:t>
      </w:r>
      <w:r w:rsidR="002E5810" w:rsidRPr="00873970">
        <w:rPr>
          <w:rFonts w:ascii="Sylfaen" w:hAnsi="Sylfaen" w:cs="Sylfaen"/>
          <w:iCs/>
          <w:noProof/>
          <w:sz w:val="24"/>
          <w:szCs w:val="24"/>
          <w:lang w:val="ka-GE"/>
        </w:rPr>
        <w:t>;</w:t>
      </w:r>
    </w:p>
    <w:p w14:paraId="4AE0493A" w14:textId="4A35A558" w:rsidR="000D05BD" w:rsidRPr="00873970" w:rsidRDefault="003F36C5" w:rsidP="00A750D8">
      <w:pPr>
        <w:pStyle w:val="ListParagraph"/>
        <w:numPr>
          <w:ilvl w:val="2"/>
          <w:numId w:val="39"/>
        </w:numPr>
        <w:tabs>
          <w:tab w:val="left" w:pos="426"/>
          <w:tab w:val="left" w:pos="540"/>
        </w:tabs>
        <w:spacing w:after="0" w:line="240" w:lineRule="auto"/>
        <w:ind w:left="0" w:firstLine="0"/>
        <w:jc w:val="both"/>
        <w:rPr>
          <w:rFonts w:ascii="Sylfaen" w:hAnsi="Sylfaen" w:cs="Sylfaen"/>
          <w:noProof/>
          <w:sz w:val="24"/>
          <w:szCs w:val="24"/>
          <w:lang w:val="ka-GE"/>
        </w:rPr>
      </w:pPr>
      <w:r>
        <w:rPr>
          <w:rFonts w:ascii="Sylfaen" w:hAnsi="Sylfaen" w:cs="Sylfaen"/>
          <w:iCs/>
          <w:noProof/>
          <w:sz w:val="24"/>
          <w:szCs w:val="24"/>
          <w:lang w:val="ka-GE"/>
        </w:rPr>
        <w:t xml:space="preserve"> </w:t>
      </w:r>
      <w:r w:rsidR="00EC3E0D" w:rsidRPr="00873970">
        <w:rPr>
          <w:rFonts w:ascii="Sylfaen" w:hAnsi="Sylfaen" w:cs="Sylfaen"/>
          <w:iCs/>
          <w:noProof/>
          <w:sz w:val="24"/>
          <w:szCs w:val="24"/>
          <w:lang w:val="ka-GE"/>
        </w:rPr>
        <w:t xml:space="preserve">დასკვნა – უნდა ასახავდეს საბაკალავრო ნაშრომის შედეგებს; </w:t>
      </w:r>
    </w:p>
    <w:p w14:paraId="50D99619" w14:textId="3D3F26CD" w:rsidR="00EC3E0D" w:rsidRPr="00873970" w:rsidRDefault="003F36C5" w:rsidP="00A750D8">
      <w:pPr>
        <w:pStyle w:val="ListParagraph"/>
        <w:numPr>
          <w:ilvl w:val="2"/>
          <w:numId w:val="39"/>
        </w:numPr>
        <w:tabs>
          <w:tab w:val="left" w:pos="426"/>
          <w:tab w:val="left" w:pos="540"/>
        </w:tabs>
        <w:spacing w:after="0" w:line="240" w:lineRule="auto"/>
        <w:ind w:left="0" w:firstLine="0"/>
        <w:jc w:val="both"/>
        <w:rPr>
          <w:rFonts w:ascii="Sylfaen" w:hAnsi="Sylfaen" w:cs="Sylfaen"/>
          <w:noProof/>
          <w:sz w:val="24"/>
          <w:szCs w:val="24"/>
          <w:lang w:val="ka-GE"/>
        </w:rPr>
      </w:pPr>
      <w:r>
        <w:rPr>
          <w:rFonts w:ascii="Sylfaen" w:hAnsi="Sylfaen" w:cs="Sylfaen"/>
          <w:iCs/>
          <w:noProof/>
          <w:sz w:val="24"/>
          <w:szCs w:val="24"/>
          <w:lang w:val="ka-GE"/>
        </w:rPr>
        <w:t xml:space="preserve"> </w:t>
      </w:r>
      <w:r w:rsidR="00EC3E0D" w:rsidRPr="00873970">
        <w:rPr>
          <w:rFonts w:ascii="Sylfaen" w:hAnsi="Sylfaen" w:cs="Sylfaen"/>
          <w:iCs/>
          <w:noProof/>
          <w:sz w:val="24"/>
          <w:szCs w:val="24"/>
          <w:lang w:val="ka-GE"/>
        </w:rPr>
        <w:t xml:space="preserve">გამოყენებული ლიტერატურის ნუსხა – წარმოდგენილი უნდა იქნას ნაშრომის ბოლოს ანბანური თანმიმდევრობით. ჯერ გამოცემები ქართულ ენაზე, ხოლო შემდეგ – უცხოურ ენებზე. </w:t>
      </w:r>
    </w:p>
    <w:p w14:paraId="2C94DAF7" w14:textId="63F33836" w:rsidR="00221C02" w:rsidRPr="00873970" w:rsidRDefault="00221C02" w:rsidP="00A750D8">
      <w:pPr>
        <w:pStyle w:val="ListParagraph"/>
        <w:numPr>
          <w:ilvl w:val="1"/>
          <w:numId w:val="39"/>
        </w:numPr>
        <w:tabs>
          <w:tab w:val="left" w:pos="426"/>
          <w:tab w:val="left" w:pos="540"/>
        </w:tabs>
        <w:spacing w:after="0" w:line="240" w:lineRule="auto"/>
        <w:ind w:left="0" w:firstLine="0"/>
        <w:jc w:val="both"/>
        <w:rPr>
          <w:rFonts w:ascii="Sylfaen" w:hAnsi="Sylfaen"/>
          <w:noProof/>
          <w:sz w:val="24"/>
          <w:szCs w:val="24"/>
          <w:lang w:val="ka-GE"/>
        </w:rPr>
      </w:pPr>
      <w:r w:rsidRPr="00873970">
        <w:rPr>
          <w:rFonts w:ascii="Sylfaen" w:hAnsi="Sylfaen" w:cs="Sylfaen"/>
          <w:noProof/>
          <w:sz w:val="24"/>
          <w:szCs w:val="24"/>
          <w:lang w:val="ka-GE"/>
        </w:rPr>
        <w:t>საბ</w:t>
      </w:r>
      <w:r w:rsidR="00A750D8">
        <w:rPr>
          <w:rFonts w:ascii="Sylfaen" w:hAnsi="Sylfaen" w:cs="Sylfaen"/>
          <w:noProof/>
          <w:sz w:val="24"/>
          <w:szCs w:val="24"/>
          <w:lang w:val="ka-GE"/>
        </w:rPr>
        <w:t>ა</w:t>
      </w:r>
      <w:r w:rsidRPr="00873970">
        <w:rPr>
          <w:rFonts w:ascii="Sylfaen" w:hAnsi="Sylfaen" w:cs="Sylfaen"/>
          <w:noProof/>
          <w:sz w:val="24"/>
          <w:szCs w:val="24"/>
          <w:lang w:val="ka-GE"/>
        </w:rPr>
        <w:t>კალავრო ნაშრომი კომისიას შეფასებისთვის წარედგინება სემესტრის ბოლოს.</w:t>
      </w:r>
    </w:p>
    <w:p w14:paraId="7C9A2228" w14:textId="77777777" w:rsidR="002E5810" w:rsidRPr="00873970" w:rsidRDefault="002E5810" w:rsidP="00A750D8">
      <w:pPr>
        <w:tabs>
          <w:tab w:val="left" w:pos="426"/>
          <w:tab w:val="left" w:pos="540"/>
        </w:tabs>
        <w:spacing w:after="0" w:line="240" w:lineRule="auto"/>
        <w:jc w:val="both"/>
        <w:rPr>
          <w:rFonts w:ascii="Sylfaen" w:hAnsi="Sylfaen"/>
          <w:noProof/>
          <w:sz w:val="24"/>
          <w:szCs w:val="24"/>
          <w:lang w:val="ka-GE"/>
        </w:rPr>
      </w:pPr>
    </w:p>
    <w:p w14:paraId="3BE3B7EB" w14:textId="77777777" w:rsidR="002444F0" w:rsidRPr="00873970" w:rsidRDefault="00874F67" w:rsidP="005102E7">
      <w:pPr>
        <w:pStyle w:val="Heading1"/>
        <w:tabs>
          <w:tab w:val="left" w:pos="426"/>
          <w:tab w:val="left" w:pos="540"/>
        </w:tabs>
        <w:spacing w:before="0" w:line="240" w:lineRule="auto"/>
        <w:jc w:val="both"/>
        <w:rPr>
          <w:rFonts w:ascii="Sylfaen" w:hAnsi="Sylfaen" w:cs="Sylfaen"/>
          <w:b/>
          <w:bCs/>
          <w:noProof/>
          <w:color w:val="auto"/>
          <w:sz w:val="24"/>
          <w:szCs w:val="24"/>
          <w:lang w:val="ka-GE"/>
        </w:rPr>
      </w:pPr>
      <w:bookmarkStart w:id="7" w:name="_Toc165298905"/>
      <w:r w:rsidRPr="00873970">
        <w:rPr>
          <w:rFonts w:ascii="Sylfaen" w:hAnsi="Sylfaen" w:cs="Sylfaen"/>
          <w:b/>
          <w:bCs/>
          <w:noProof/>
          <w:color w:val="auto"/>
          <w:sz w:val="24"/>
          <w:szCs w:val="24"/>
          <w:lang w:val="ka-GE"/>
        </w:rPr>
        <w:t xml:space="preserve">მუხლი </w:t>
      </w:r>
      <w:r w:rsidR="002444F0" w:rsidRPr="00873970">
        <w:rPr>
          <w:rFonts w:ascii="Sylfaen" w:hAnsi="Sylfaen" w:cs="Sylfaen"/>
          <w:b/>
          <w:bCs/>
          <w:noProof/>
          <w:color w:val="auto"/>
          <w:sz w:val="24"/>
          <w:szCs w:val="24"/>
          <w:lang w:val="ka-GE"/>
        </w:rPr>
        <w:t>6</w:t>
      </w:r>
      <w:r w:rsidRPr="00873970">
        <w:rPr>
          <w:rFonts w:ascii="Sylfaen" w:hAnsi="Sylfaen" w:cs="Sylfaen"/>
          <w:b/>
          <w:bCs/>
          <w:noProof/>
          <w:color w:val="auto"/>
          <w:sz w:val="24"/>
          <w:szCs w:val="24"/>
          <w:lang w:val="ka-GE"/>
        </w:rPr>
        <w:t xml:space="preserve">. </w:t>
      </w:r>
      <w:r w:rsidR="00DD34F1" w:rsidRPr="00873970">
        <w:rPr>
          <w:rFonts w:ascii="Sylfaen" w:hAnsi="Sylfaen" w:cs="Sylfaen"/>
          <w:b/>
          <w:bCs/>
          <w:noProof/>
          <w:color w:val="auto"/>
          <w:sz w:val="24"/>
          <w:szCs w:val="24"/>
          <w:lang w:val="ka-GE"/>
        </w:rPr>
        <w:t>საბაკალავრო ნაშრომის შეფასება</w:t>
      </w:r>
      <w:bookmarkEnd w:id="7"/>
    </w:p>
    <w:p w14:paraId="354B13A7" w14:textId="23912838" w:rsidR="00A750D8" w:rsidRDefault="00804B62" w:rsidP="005102E7">
      <w:pPr>
        <w:pStyle w:val="Heading1"/>
        <w:numPr>
          <w:ilvl w:val="1"/>
          <w:numId w:val="40"/>
        </w:numPr>
        <w:tabs>
          <w:tab w:val="left" w:pos="426"/>
          <w:tab w:val="left" w:pos="540"/>
        </w:tabs>
        <w:spacing w:before="0" w:line="240" w:lineRule="auto"/>
        <w:ind w:left="0" w:firstLine="0"/>
        <w:jc w:val="both"/>
        <w:rPr>
          <w:rFonts w:ascii="Sylfaen" w:eastAsiaTheme="minorHAnsi" w:hAnsi="Sylfaen" w:cs="Sylfaen"/>
          <w:bCs/>
          <w:noProof/>
          <w:color w:val="auto"/>
          <w:sz w:val="24"/>
          <w:szCs w:val="24"/>
          <w:lang w:val="ka-GE"/>
        </w:rPr>
      </w:pPr>
      <w:r w:rsidRPr="00873970">
        <w:rPr>
          <w:rFonts w:ascii="Sylfaen" w:eastAsiaTheme="minorHAnsi" w:hAnsi="Sylfaen" w:cs="Sylfaen"/>
          <w:bCs/>
          <w:noProof/>
          <w:color w:val="auto"/>
          <w:sz w:val="24"/>
          <w:szCs w:val="24"/>
          <w:lang w:val="ka-GE"/>
        </w:rPr>
        <w:t>საბაკალავრო ნაშრომი შეფასებამდე გადის ტექნიკურ ექსპერტიზას პ</w:t>
      </w:r>
      <w:r w:rsidR="00D52AC3" w:rsidRPr="00873970">
        <w:rPr>
          <w:rFonts w:ascii="Sylfaen" w:eastAsiaTheme="minorHAnsi" w:hAnsi="Sylfaen" w:cs="Sylfaen"/>
          <w:bCs/>
          <w:noProof/>
          <w:color w:val="auto"/>
          <w:sz w:val="24"/>
          <w:szCs w:val="24"/>
          <w:lang w:val="ka-GE"/>
        </w:rPr>
        <w:t>ლ</w:t>
      </w:r>
      <w:r w:rsidRPr="00873970">
        <w:rPr>
          <w:rFonts w:ascii="Sylfaen" w:eastAsiaTheme="minorHAnsi" w:hAnsi="Sylfaen" w:cs="Sylfaen"/>
          <w:bCs/>
          <w:noProof/>
          <w:color w:val="auto"/>
          <w:sz w:val="24"/>
          <w:szCs w:val="24"/>
          <w:lang w:val="ka-GE"/>
        </w:rPr>
        <w:t>აგიატის</w:t>
      </w:r>
      <w:r w:rsidR="00D52AC3" w:rsidRPr="00873970">
        <w:rPr>
          <w:rFonts w:ascii="Sylfaen" w:eastAsiaTheme="minorHAnsi" w:hAnsi="Sylfaen" w:cs="Sylfaen"/>
          <w:bCs/>
          <w:noProof/>
          <w:color w:val="auto"/>
          <w:sz w:val="24"/>
          <w:szCs w:val="24"/>
          <w:lang w:val="ka-GE"/>
        </w:rPr>
        <w:t xml:space="preserve"> </w:t>
      </w:r>
      <w:r w:rsidRPr="00873970">
        <w:rPr>
          <w:rFonts w:ascii="Sylfaen" w:eastAsiaTheme="minorHAnsi" w:hAnsi="Sylfaen" w:cs="Sylfaen"/>
          <w:bCs/>
          <w:noProof/>
          <w:color w:val="auto"/>
          <w:sz w:val="24"/>
          <w:szCs w:val="24"/>
          <w:lang w:val="ka-GE"/>
        </w:rPr>
        <w:t>ამომცნო</w:t>
      </w:r>
      <w:r w:rsidR="00D52AC3" w:rsidRPr="00873970">
        <w:rPr>
          <w:rFonts w:ascii="Sylfaen" w:eastAsiaTheme="minorHAnsi" w:hAnsi="Sylfaen" w:cs="Sylfaen"/>
          <w:bCs/>
          <w:noProof/>
          <w:color w:val="auto"/>
          <w:sz w:val="24"/>
          <w:szCs w:val="24"/>
          <w:lang w:val="ka-GE"/>
        </w:rPr>
        <w:t>ბ სპეციალურ პროგრამაში (</w:t>
      </w:r>
      <w:r w:rsidR="00D52AC3" w:rsidRPr="00873970">
        <w:rPr>
          <w:rFonts w:ascii="Sylfaen" w:eastAsiaTheme="minorHAnsi" w:hAnsi="Sylfaen" w:cs="Sylfaen"/>
          <w:bCs/>
          <w:noProof/>
          <w:color w:val="auto"/>
          <w:sz w:val="24"/>
          <w:szCs w:val="24"/>
        </w:rPr>
        <w:t>Turnitin</w:t>
      </w:r>
      <w:r w:rsidR="00D52AC3" w:rsidRPr="00873970">
        <w:rPr>
          <w:rFonts w:ascii="Sylfaen" w:eastAsiaTheme="minorHAnsi" w:hAnsi="Sylfaen" w:cs="Sylfaen"/>
          <w:bCs/>
          <w:noProof/>
          <w:color w:val="auto"/>
          <w:sz w:val="24"/>
          <w:szCs w:val="24"/>
          <w:lang w:val="ka-GE"/>
        </w:rPr>
        <w:t>)</w:t>
      </w:r>
      <w:r w:rsidR="009578B5">
        <w:rPr>
          <w:rFonts w:ascii="Sylfaen" w:eastAsiaTheme="minorHAnsi" w:hAnsi="Sylfaen" w:cs="Sylfaen"/>
          <w:bCs/>
          <w:noProof/>
          <w:color w:val="auto"/>
          <w:sz w:val="24"/>
          <w:szCs w:val="24"/>
          <w:lang w:val="ka-GE"/>
        </w:rPr>
        <w:t>,</w:t>
      </w:r>
      <w:r w:rsidR="00D52AC3" w:rsidRPr="00873970">
        <w:rPr>
          <w:rFonts w:ascii="Sylfaen" w:eastAsiaTheme="minorHAnsi" w:hAnsi="Sylfaen" w:cs="Sylfaen"/>
          <w:bCs/>
          <w:noProof/>
          <w:color w:val="auto"/>
          <w:sz w:val="24"/>
          <w:szCs w:val="24"/>
          <w:lang w:val="ka-GE"/>
        </w:rPr>
        <w:t xml:space="preserve"> რომლის დასაშვებობის ზედა ზღვარი (დამთხ</w:t>
      </w:r>
      <w:r w:rsidR="00873970">
        <w:rPr>
          <w:rFonts w:ascii="Sylfaen" w:eastAsiaTheme="minorHAnsi" w:hAnsi="Sylfaen" w:cs="Sylfaen"/>
          <w:bCs/>
          <w:noProof/>
          <w:color w:val="auto"/>
          <w:sz w:val="24"/>
          <w:szCs w:val="24"/>
          <w:lang w:val="ka-GE"/>
        </w:rPr>
        <w:t>ვ</w:t>
      </w:r>
      <w:r w:rsidR="00D52AC3" w:rsidRPr="00873970">
        <w:rPr>
          <w:rFonts w:ascii="Sylfaen" w:eastAsiaTheme="minorHAnsi" w:hAnsi="Sylfaen" w:cs="Sylfaen"/>
          <w:bCs/>
          <w:noProof/>
          <w:color w:val="auto"/>
          <w:sz w:val="24"/>
          <w:szCs w:val="24"/>
          <w:lang w:val="ka-GE"/>
        </w:rPr>
        <w:t xml:space="preserve">ევის კოეფიციენტი) </w:t>
      </w:r>
      <w:r w:rsidR="000C055F">
        <w:rPr>
          <w:rFonts w:ascii="Sylfaen" w:eastAsiaTheme="minorHAnsi" w:hAnsi="Sylfaen" w:cs="Sylfaen"/>
          <w:bCs/>
          <w:noProof/>
          <w:color w:val="auto"/>
          <w:sz w:val="24"/>
          <w:szCs w:val="24"/>
          <w:lang w:val="ka-GE"/>
        </w:rPr>
        <w:t>არ უნდა აღემატებოდეს</w:t>
      </w:r>
      <w:r w:rsidR="000C055F" w:rsidRPr="00873970">
        <w:rPr>
          <w:rFonts w:ascii="Sylfaen" w:eastAsiaTheme="minorHAnsi" w:hAnsi="Sylfaen" w:cs="Sylfaen"/>
          <w:bCs/>
          <w:noProof/>
          <w:color w:val="auto"/>
          <w:sz w:val="24"/>
          <w:szCs w:val="24"/>
          <w:lang w:val="ka-GE"/>
        </w:rPr>
        <w:t xml:space="preserve"> </w:t>
      </w:r>
      <w:r w:rsidR="00D52AC3" w:rsidRPr="00873970">
        <w:rPr>
          <w:rFonts w:ascii="Sylfaen" w:eastAsiaTheme="minorHAnsi" w:hAnsi="Sylfaen" w:cs="Sylfaen"/>
          <w:bCs/>
          <w:noProof/>
          <w:color w:val="auto"/>
          <w:sz w:val="24"/>
          <w:szCs w:val="24"/>
          <w:lang w:val="ka-GE"/>
        </w:rPr>
        <w:t>15 %</w:t>
      </w:r>
      <w:r w:rsidR="000C055F">
        <w:rPr>
          <w:rFonts w:ascii="Sylfaen" w:eastAsiaTheme="minorHAnsi" w:hAnsi="Sylfaen" w:cs="Sylfaen"/>
          <w:bCs/>
          <w:noProof/>
          <w:color w:val="auto"/>
          <w:sz w:val="24"/>
          <w:szCs w:val="24"/>
          <w:lang w:val="ka-GE"/>
        </w:rPr>
        <w:t>-ს</w:t>
      </w:r>
      <w:r w:rsidR="00D52AC3" w:rsidRPr="00873970">
        <w:rPr>
          <w:rFonts w:ascii="Sylfaen" w:eastAsiaTheme="minorHAnsi" w:hAnsi="Sylfaen" w:cs="Sylfaen"/>
          <w:bCs/>
          <w:noProof/>
          <w:color w:val="auto"/>
          <w:sz w:val="24"/>
          <w:szCs w:val="24"/>
        </w:rPr>
        <w:t xml:space="preserve">. </w:t>
      </w:r>
    </w:p>
    <w:p w14:paraId="03AEE782" w14:textId="719EA2A6" w:rsidR="00D158D4" w:rsidRPr="003D5D86" w:rsidRDefault="00C37DCA" w:rsidP="003D5D86">
      <w:pPr>
        <w:pStyle w:val="Heading1"/>
        <w:numPr>
          <w:ilvl w:val="1"/>
          <w:numId w:val="40"/>
        </w:numPr>
        <w:tabs>
          <w:tab w:val="left" w:pos="426"/>
          <w:tab w:val="left" w:pos="540"/>
        </w:tabs>
        <w:spacing w:before="0" w:line="240" w:lineRule="auto"/>
        <w:ind w:left="0" w:firstLine="0"/>
        <w:jc w:val="both"/>
        <w:rPr>
          <w:rFonts w:ascii="Sylfaen" w:eastAsiaTheme="minorHAnsi" w:hAnsi="Sylfaen" w:cs="Sylfaen"/>
          <w:bCs/>
          <w:noProof/>
          <w:color w:val="auto"/>
          <w:sz w:val="24"/>
          <w:szCs w:val="24"/>
          <w:lang w:val="ka-GE"/>
        </w:rPr>
      </w:pPr>
      <w:r w:rsidRPr="00A750D8">
        <w:rPr>
          <w:rFonts w:ascii="Sylfaen" w:eastAsiaTheme="minorHAnsi" w:hAnsi="Sylfaen" w:cs="Sylfaen"/>
          <w:bCs/>
          <w:noProof/>
          <w:color w:val="auto"/>
          <w:sz w:val="24"/>
          <w:szCs w:val="24"/>
          <w:lang w:val="ka-GE"/>
        </w:rPr>
        <w:t>საბაკალავრო ნაშრომი</w:t>
      </w:r>
      <w:r w:rsidR="003D5D86">
        <w:rPr>
          <w:rFonts w:ascii="Sylfaen" w:eastAsiaTheme="minorHAnsi" w:hAnsi="Sylfaen" w:cs="Sylfaen"/>
          <w:bCs/>
          <w:noProof/>
          <w:color w:val="auto"/>
          <w:sz w:val="24"/>
          <w:szCs w:val="24"/>
          <w:lang w:val="ka-GE"/>
        </w:rPr>
        <w:t xml:space="preserve">ს შეფასება ორკომპონენტიანია. ნაშრომის </w:t>
      </w:r>
      <w:r w:rsidRPr="00A750D8">
        <w:rPr>
          <w:rFonts w:ascii="Sylfaen" w:eastAsiaTheme="minorHAnsi" w:hAnsi="Sylfaen" w:cs="Sylfaen"/>
          <w:bCs/>
          <w:noProof/>
          <w:color w:val="auto"/>
          <w:sz w:val="24"/>
          <w:szCs w:val="24"/>
          <w:lang w:val="ka-GE"/>
        </w:rPr>
        <w:t xml:space="preserve"> </w:t>
      </w:r>
      <w:r w:rsidR="00156888">
        <w:rPr>
          <w:rFonts w:ascii="Sylfaen" w:eastAsiaTheme="minorHAnsi" w:hAnsi="Sylfaen" w:cs="Sylfaen"/>
          <w:bCs/>
          <w:noProof/>
          <w:color w:val="auto"/>
          <w:sz w:val="24"/>
          <w:szCs w:val="24"/>
          <w:lang w:val="ka-GE"/>
        </w:rPr>
        <w:t>შუალედურ</w:t>
      </w:r>
      <w:r w:rsidR="003D5D86">
        <w:rPr>
          <w:rFonts w:ascii="Sylfaen" w:eastAsiaTheme="minorHAnsi" w:hAnsi="Sylfaen" w:cs="Sylfaen"/>
          <w:bCs/>
          <w:noProof/>
          <w:color w:val="auto"/>
          <w:sz w:val="24"/>
          <w:szCs w:val="24"/>
          <w:lang w:val="ka-GE"/>
        </w:rPr>
        <w:t>ი შეფასების</w:t>
      </w:r>
      <w:r w:rsidR="00156888">
        <w:rPr>
          <w:rFonts w:ascii="Sylfaen" w:eastAsiaTheme="minorHAnsi" w:hAnsi="Sylfaen" w:cs="Sylfaen"/>
          <w:bCs/>
          <w:noProof/>
          <w:color w:val="auto"/>
          <w:sz w:val="24"/>
          <w:szCs w:val="24"/>
          <w:lang w:val="ka-GE"/>
        </w:rPr>
        <w:t xml:space="preserve"> და </w:t>
      </w:r>
      <w:r w:rsidR="00156888" w:rsidRPr="00A41578">
        <w:rPr>
          <w:rFonts w:ascii="Sylfaen" w:eastAsiaTheme="minorHAnsi" w:hAnsi="Sylfaen" w:cs="Sylfaen"/>
          <w:bCs/>
          <w:noProof/>
          <w:color w:val="auto"/>
          <w:sz w:val="24"/>
          <w:szCs w:val="24"/>
          <w:lang w:val="ka-GE"/>
        </w:rPr>
        <w:t>დასკვნით</w:t>
      </w:r>
      <w:r w:rsidR="003D5D86" w:rsidRPr="00A41578">
        <w:rPr>
          <w:rFonts w:ascii="Sylfaen" w:eastAsiaTheme="minorHAnsi" w:hAnsi="Sylfaen" w:cs="Sylfaen"/>
          <w:bCs/>
          <w:noProof/>
          <w:color w:val="auto"/>
          <w:sz w:val="24"/>
          <w:szCs w:val="24"/>
          <w:lang w:val="ka-GE"/>
        </w:rPr>
        <w:t>ი შეფასების კრიტერიუმები განსაზღვრულია</w:t>
      </w:r>
      <w:r w:rsidRPr="00A41578">
        <w:rPr>
          <w:rFonts w:ascii="Sylfaen" w:eastAsiaTheme="minorHAnsi" w:hAnsi="Sylfaen" w:cs="Sylfaen"/>
          <w:bCs/>
          <w:noProof/>
          <w:color w:val="auto"/>
          <w:sz w:val="24"/>
          <w:szCs w:val="24"/>
          <w:lang w:val="ka-GE"/>
        </w:rPr>
        <w:t xml:space="preserve"> </w:t>
      </w:r>
      <w:r w:rsidR="003D5D86" w:rsidRPr="00A41578">
        <w:rPr>
          <w:rFonts w:ascii="Sylfaen" w:hAnsi="Sylfaen" w:cs="Sylfaen"/>
          <w:bCs/>
          <w:color w:val="000000"/>
          <w:sz w:val="24"/>
          <w:szCs w:val="24"/>
          <w:lang w:val="ka-GE"/>
        </w:rPr>
        <w:t>№1-№2 დანართებში,</w:t>
      </w:r>
      <w:r w:rsidR="003D5D86" w:rsidRPr="00A41578">
        <w:rPr>
          <w:rFonts w:ascii="Sylfaen" w:hAnsi="Sylfaen" w:cs="Sylfaen"/>
          <w:b/>
          <w:color w:val="000000"/>
          <w:sz w:val="24"/>
          <w:szCs w:val="24"/>
          <w:lang w:val="ka-GE"/>
        </w:rPr>
        <w:t xml:space="preserve"> </w:t>
      </w:r>
      <w:r w:rsidR="003D5D86" w:rsidRPr="00A41578">
        <w:rPr>
          <w:rFonts w:ascii="Sylfaen" w:hAnsi="Sylfaen" w:cs="Sylfaen"/>
          <w:bCs/>
          <w:color w:val="000000"/>
          <w:sz w:val="24"/>
          <w:szCs w:val="24"/>
          <w:lang w:val="ka-GE"/>
        </w:rPr>
        <w:t>რომელიც წინამდებარე წესის განუყოფელ ნაწილს წარმოადგენს.</w:t>
      </w:r>
      <w:r w:rsidR="003D5D86" w:rsidRPr="003D5D86">
        <w:rPr>
          <w:rFonts w:ascii="Sylfaen" w:hAnsi="Sylfaen" w:cs="Sylfaen"/>
          <w:b/>
          <w:i/>
          <w:iCs/>
          <w:color w:val="000000"/>
          <w:sz w:val="24"/>
          <w:szCs w:val="24"/>
          <w:lang w:val="ka-GE"/>
        </w:rPr>
        <w:t xml:space="preserve"> </w:t>
      </w:r>
      <w:r w:rsidR="000F7283" w:rsidRPr="000F7283">
        <w:rPr>
          <w:rFonts w:ascii="Sylfaen" w:hAnsi="Sylfaen" w:cs="Sylfaen"/>
          <w:bCs/>
          <w:color w:val="000000"/>
          <w:sz w:val="24"/>
          <w:szCs w:val="24"/>
          <w:lang w:val="ka-GE"/>
        </w:rPr>
        <w:t>საბაკალავრო შეფასების განსხვავებული კრიტერიუმები შესაძლებელია განისაზღვროს შესაბამისი საგანმანათლებლო პროგრამის სილაბუსით</w:t>
      </w:r>
      <w:r w:rsidR="000F7283">
        <w:rPr>
          <w:rFonts w:ascii="Sylfaen" w:hAnsi="Sylfaen" w:cs="Sylfaen"/>
          <w:bCs/>
          <w:color w:val="000000"/>
          <w:sz w:val="24"/>
          <w:szCs w:val="24"/>
          <w:lang w:val="ka-GE"/>
        </w:rPr>
        <w:t>.</w:t>
      </w:r>
    </w:p>
    <w:p w14:paraId="4C1F81E5" w14:textId="77777777" w:rsidR="00D158D4" w:rsidRPr="003D5D86" w:rsidRDefault="00C37DCA" w:rsidP="005102E7">
      <w:pPr>
        <w:pStyle w:val="ListParagraph"/>
        <w:numPr>
          <w:ilvl w:val="1"/>
          <w:numId w:val="40"/>
        </w:numPr>
        <w:tabs>
          <w:tab w:val="left" w:pos="426"/>
          <w:tab w:val="left" w:pos="540"/>
        </w:tabs>
        <w:spacing w:after="0" w:line="240" w:lineRule="auto"/>
        <w:ind w:left="0" w:firstLine="0"/>
        <w:jc w:val="both"/>
        <w:rPr>
          <w:rFonts w:ascii="Sylfaen" w:hAnsi="Sylfaen" w:cs="Sylfaen"/>
          <w:bCs/>
          <w:noProof/>
          <w:sz w:val="24"/>
          <w:szCs w:val="24"/>
          <w:lang w:val="ka-GE"/>
        </w:rPr>
      </w:pPr>
      <w:r w:rsidRPr="003D5D86">
        <w:rPr>
          <w:rFonts w:ascii="Sylfaen" w:hAnsi="Sylfaen" w:cs="Sylfaen"/>
          <w:bCs/>
          <w:noProof/>
          <w:sz w:val="24"/>
          <w:szCs w:val="24"/>
          <w:lang w:val="ka-GE"/>
        </w:rPr>
        <w:t>შუალედური და დასკვნითი შეფასებების ჯამი 100 ქულის ტოლია.</w:t>
      </w:r>
    </w:p>
    <w:p w14:paraId="6B4DCE9D" w14:textId="75175C06" w:rsidR="00D158D4" w:rsidRPr="003D5D86" w:rsidRDefault="00C37DCA" w:rsidP="005102E7">
      <w:pPr>
        <w:pStyle w:val="ListParagraph"/>
        <w:numPr>
          <w:ilvl w:val="1"/>
          <w:numId w:val="40"/>
        </w:numPr>
        <w:tabs>
          <w:tab w:val="left" w:pos="426"/>
          <w:tab w:val="left" w:pos="540"/>
        </w:tabs>
        <w:spacing w:after="0" w:line="240" w:lineRule="auto"/>
        <w:ind w:left="0" w:firstLine="0"/>
        <w:jc w:val="both"/>
        <w:rPr>
          <w:rFonts w:ascii="Sylfaen" w:hAnsi="Sylfaen" w:cs="Sylfaen"/>
          <w:bCs/>
          <w:noProof/>
          <w:sz w:val="24"/>
          <w:szCs w:val="24"/>
          <w:lang w:val="ka-GE"/>
        </w:rPr>
      </w:pPr>
      <w:r w:rsidRPr="003D5D86">
        <w:rPr>
          <w:rFonts w:ascii="Sylfaen" w:hAnsi="Sylfaen" w:cs="Sylfaen"/>
          <w:bCs/>
          <w:noProof/>
          <w:sz w:val="24"/>
          <w:szCs w:val="24"/>
          <w:lang w:val="ka-GE"/>
        </w:rPr>
        <w:t>საბოლოო შეფასების მიზნებისთვის (კრედიტის მინიჭებისთვის) დასკვნითი შეფასების მიღება სავალდებულოა</w:t>
      </w:r>
      <w:r w:rsidR="00CD53D9" w:rsidRPr="003D5D86">
        <w:rPr>
          <w:rFonts w:ascii="Sylfaen" w:hAnsi="Sylfaen" w:cs="Sylfaen"/>
          <w:bCs/>
          <w:noProof/>
          <w:sz w:val="24"/>
          <w:szCs w:val="24"/>
          <w:lang w:val="ka-GE"/>
        </w:rPr>
        <w:t>, რომელიც</w:t>
      </w:r>
      <w:r w:rsidRPr="003D5D86">
        <w:rPr>
          <w:rFonts w:ascii="Sylfaen" w:hAnsi="Sylfaen" w:cs="Sylfaen"/>
          <w:bCs/>
          <w:noProof/>
          <w:sz w:val="24"/>
          <w:szCs w:val="24"/>
          <w:lang w:val="ka-GE"/>
        </w:rPr>
        <w:t xml:space="preserve"> მიღებულად ითვლება, თუ სტუდენტმა გადალახა დასკვნითი შეფასებისთვის დადგენილი მინიმალური კომპეტენციის ზღვარი, რომელიც არ უნდა აღემატებოდეს დასკვნითი შეფასების 60%-ს.</w:t>
      </w:r>
    </w:p>
    <w:p w14:paraId="42812DB9" w14:textId="12C0B866" w:rsidR="00D158D4" w:rsidRPr="003D5D86" w:rsidRDefault="00C37DCA" w:rsidP="00A750D8">
      <w:pPr>
        <w:pStyle w:val="ListParagraph"/>
        <w:numPr>
          <w:ilvl w:val="1"/>
          <w:numId w:val="40"/>
        </w:numPr>
        <w:tabs>
          <w:tab w:val="left" w:pos="426"/>
          <w:tab w:val="left" w:pos="540"/>
        </w:tabs>
        <w:spacing w:after="0" w:line="240" w:lineRule="auto"/>
        <w:ind w:left="0" w:firstLine="0"/>
        <w:jc w:val="both"/>
        <w:rPr>
          <w:rFonts w:ascii="Sylfaen" w:hAnsi="Sylfaen" w:cs="Sylfaen"/>
          <w:bCs/>
          <w:noProof/>
          <w:sz w:val="24"/>
          <w:szCs w:val="24"/>
          <w:lang w:val="ka-GE"/>
        </w:rPr>
      </w:pPr>
      <w:r w:rsidRPr="003D5D86">
        <w:rPr>
          <w:rFonts w:ascii="Sylfaen" w:hAnsi="Sylfaen" w:cs="Sylfaen"/>
          <w:bCs/>
          <w:noProof/>
          <w:sz w:val="24"/>
          <w:szCs w:val="24"/>
          <w:lang w:val="ka-GE"/>
        </w:rPr>
        <w:t>საბაკალავრო ნაშრომის სასწავლო კომპონენტი ჩაბარებულად ითვლება</w:t>
      </w:r>
      <w:r w:rsidR="009578B5" w:rsidRPr="003D5D86">
        <w:rPr>
          <w:rFonts w:ascii="Sylfaen" w:hAnsi="Sylfaen" w:cs="Sylfaen"/>
          <w:bCs/>
          <w:noProof/>
          <w:sz w:val="24"/>
          <w:szCs w:val="24"/>
          <w:lang w:val="ka-GE"/>
        </w:rPr>
        <w:t>,</w:t>
      </w:r>
      <w:r w:rsidRPr="003D5D86">
        <w:rPr>
          <w:rFonts w:ascii="Sylfaen" w:hAnsi="Sylfaen" w:cs="Sylfaen"/>
          <w:bCs/>
          <w:noProof/>
          <w:sz w:val="24"/>
          <w:szCs w:val="24"/>
          <w:lang w:val="ka-GE"/>
        </w:rPr>
        <w:t xml:space="preserve"> თუ სტუდენტმა გადალახა შუალედური და დასკვნითი შეფასებებისთვის დადგენილი მინიმალური კომპეტენციის ზღვ</w:t>
      </w:r>
      <w:r w:rsidR="00CD53D9" w:rsidRPr="003D5D86">
        <w:rPr>
          <w:rFonts w:ascii="Sylfaen" w:hAnsi="Sylfaen" w:cs="Sylfaen"/>
          <w:bCs/>
          <w:noProof/>
          <w:sz w:val="24"/>
          <w:szCs w:val="24"/>
          <w:lang w:val="ka-GE"/>
        </w:rPr>
        <w:t>ა</w:t>
      </w:r>
      <w:r w:rsidRPr="003D5D86">
        <w:rPr>
          <w:rFonts w:ascii="Sylfaen" w:hAnsi="Sylfaen" w:cs="Sylfaen"/>
          <w:bCs/>
          <w:noProof/>
          <w:sz w:val="24"/>
          <w:szCs w:val="24"/>
          <w:lang w:val="ka-GE"/>
        </w:rPr>
        <w:t>რი</w:t>
      </w:r>
      <w:r w:rsidR="00CD53D9" w:rsidRPr="003D5D86">
        <w:rPr>
          <w:rFonts w:ascii="Sylfaen" w:hAnsi="Sylfaen" w:cs="Sylfaen"/>
          <w:bCs/>
          <w:noProof/>
          <w:sz w:val="24"/>
          <w:szCs w:val="24"/>
          <w:lang w:val="ka-GE"/>
        </w:rPr>
        <w:t>, რომელიც</w:t>
      </w:r>
      <w:r w:rsidRPr="003D5D86">
        <w:rPr>
          <w:rFonts w:ascii="Sylfaen" w:hAnsi="Sylfaen" w:cs="Sylfaen"/>
          <w:bCs/>
          <w:noProof/>
          <w:sz w:val="24"/>
          <w:szCs w:val="24"/>
          <w:lang w:val="ka-GE"/>
        </w:rPr>
        <w:t xml:space="preserve"> მის მიერ შუალედურ და დასკვნით შეფასებებში მიღებული ქულათა ჯამი არის არანაკლებ 51</w:t>
      </w:r>
      <w:r w:rsidR="002E5810" w:rsidRPr="003D5D86">
        <w:rPr>
          <w:rFonts w:ascii="Sylfaen" w:hAnsi="Sylfaen" w:cs="Sylfaen"/>
          <w:bCs/>
          <w:noProof/>
          <w:sz w:val="24"/>
          <w:szCs w:val="24"/>
          <w:lang w:val="ka-GE"/>
        </w:rPr>
        <w:t xml:space="preserve">. </w:t>
      </w:r>
    </w:p>
    <w:p w14:paraId="6A332043" w14:textId="77777777" w:rsidR="00D158D4" w:rsidRPr="003D5D86" w:rsidRDefault="00C37DCA" w:rsidP="00A750D8">
      <w:pPr>
        <w:pStyle w:val="ListParagraph"/>
        <w:numPr>
          <w:ilvl w:val="1"/>
          <w:numId w:val="40"/>
        </w:numPr>
        <w:tabs>
          <w:tab w:val="left" w:pos="426"/>
          <w:tab w:val="left" w:pos="540"/>
        </w:tabs>
        <w:spacing w:after="0" w:line="240" w:lineRule="auto"/>
        <w:ind w:left="0" w:firstLine="0"/>
        <w:jc w:val="both"/>
        <w:rPr>
          <w:rFonts w:ascii="Sylfaen" w:hAnsi="Sylfaen" w:cs="Sylfaen"/>
          <w:bCs/>
          <w:noProof/>
          <w:sz w:val="24"/>
          <w:szCs w:val="24"/>
          <w:lang w:val="ka-GE"/>
        </w:rPr>
      </w:pPr>
      <w:r w:rsidRPr="003D5D86">
        <w:rPr>
          <w:rFonts w:ascii="Sylfaen" w:hAnsi="Sylfaen" w:cs="Sylfaen"/>
          <w:bCs/>
          <w:noProof/>
          <w:sz w:val="24"/>
          <w:szCs w:val="24"/>
          <w:lang w:val="ka-GE"/>
        </w:rPr>
        <w:t>შუალედური და დასკვნითი შეფასების კომპონენტები, შეფასების ფორმის მაქსიმალური ქულათა რაოდენობა, შეფასების კრიტერიუმები და შეფასების მინიმალური კომპეტენციის ზღვარი განსაზღვრულია საბაკალავრო ნაშრომის სილაბუსით.</w:t>
      </w:r>
    </w:p>
    <w:p w14:paraId="5A5C7ABC" w14:textId="77777777" w:rsidR="00D158D4" w:rsidRPr="009F406A" w:rsidRDefault="00C37DCA" w:rsidP="00A750D8">
      <w:pPr>
        <w:pStyle w:val="ListParagraph"/>
        <w:numPr>
          <w:ilvl w:val="1"/>
          <w:numId w:val="40"/>
        </w:numPr>
        <w:tabs>
          <w:tab w:val="left" w:pos="426"/>
          <w:tab w:val="left" w:pos="540"/>
        </w:tabs>
        <w:spacing w:after="0" w:line="240" w:lineRule="auto"/>
        <w:ind w:left="0" w:firstLine="0"/>
        <w:jc w:val="both"/>
        <w:rPr>
          <w:rFonts w:ascii="Sylfaen" w:hAnsi="Sylfaen" w:cs="Sylfaen"/>
          <w:bCs/>
          <w:noProof/>
          <w:sz w:val="24"/>
          <w:szCs w:val="24"/>
          <w:lang w:val="ka-GE"/>
        </w:rPr>
      </w:pPr>
      <w:r w:rsidRPr="009F406A">
        <w:rPr>
          <w:rFonts w:ascii="Sylfaen" w:hAnsi="Sylfaen" w:cs="Sylfaen"/>
          <w:bCs/>
          <w:noProof/>
          <w:sz w:val="24"/>
          <w:szCs w:val="24"/>
          <w:lang w:val="ka-GE"/>
        </w:rPr>
        <w:t>შეფასების სისტემა უშვებს:</w:t>
      </w:r>
    </w:p>
    <w:p w14:paraId="65C31AEB" w14:textId="77777777" w:rsidR="008D49F0" w:rsidRPr="009F406A" w:rsidRDefault="008D49F0" w:rsidP="008D49F0">
      <w:pPr>
        <w:tabs>
          <w:tab w:val="left" w:pos="426"/>
          <w:tab w:val="left" w:pos="540"/>
        </w:tabs>
        <w:spacing w:after="0" w:line="240" w:lineRule="auto"/>
        <w:jc w:val="both"/>
        <w:rPr>
          <w:rFonts w:ascii="Sylfaen" w:hAnsi="Sylfaen" w:cs="Sylfaen"/>
          <w:bCs/>
          <w:noProof/>
          <w:sz w:val="24"/>
          <w:szCs w:val="24"/>
          <w:lang w:val="ka-GE"/>
        </w:rPr>
      </w:pPr>
      <w:r w:rsidRPr="009F406A">
        <w:rPr>
          <w:rFonts w:ascii="Sylfaen" w:hAnsi="Sylfaen" w:cs="Sylfaen"/>
          <w:bCs/>
          <w:noProof/>
          <w:sz w:val="24"/>
          <w:szCs w:val="24"/>
          <w:lang w:val="ka-GE"/>
        </w:rPr>
        <w:t>ა) ხუთი სახის დადებით შეფასებას:</w:t>
      </w:r>
    </w:p>
    <w:p w14:paraId="779D1BD1" w14:textId="77777777" w:rsidR="008D49F0" w:rsidRPr="009F406A" w:rsidRDefault="008D49F0" w:rsidP="008D49F0">
      <w:pPr>
        <w:tabs>
          <w:tab w:val="left" w:pos="426"/>
          <w:tab w:val="left" w:pos="540"/>
        </w:tabs>
        <w:spacing w:after="0" w:line="240" w:lineRule="auto"/>
        <w:jc w:val="both"/>
        <w:rPr>
          <w:rFonts w:ascii="Sylfaen" w:hAnsi="Sylfaen" w:cs="Sylfaen"/>
          <w:bCs/>
          <w:noProof/>
          <w:sz w:val="24"/>
          <w:szCs w:val="24"/>
          <w:lang w:val="ka-GE"/>
        </w:rPr>
      </w:pPr>
      <w:r w:rsidRPr="009F406A">
        <w:rPr>
          <w:rFonts w:ascii="Sylfaen" w:hAnsi="Sylfaen" w:cs="Sylfaen"/>
          <w:bCs/>
          <w:noProof/>
          <w:sz w:val="24"/>
          <w:szCs w:val="24"/>
          <w:lang w:val="ka-GE"/>
        </w:rPr>
        <w:t>ა.ა) (A) ფრიადი – 91-100 ქულა.</w:t>
      </w:r>
    </w:p>
    <w:p w14:paraId="18E054EA" w14:textId="77777777" w:rsidR="008D49F0" w:rsidRPr="009F406A" w:rsidRDefault="008D49F0" w:rsidP="008D49F0">
      <w:pPr>
        <w:tabs>
          <w:tab w:val="left" w:pos="426"/>
          <w:tab w:val="left" w:pos="540"/>
        </w:tabs>
        <w:spacing w:after="0" w:line="240" w:lineRule="auto"/>
        <w:jc w:val="both"/>
        <w:rPr>
          <w:rFonts w:ascii="Sylfaen" w:hAnsi="Sylfaen" w:cs="Sylfaen"/>
          <w:bCs/>
          <w:noProof/>
          <w:sz w:val="24"/>
          <w:szCs w:val="24"/>
          <w:lang w:val="ka-GE"/>
        </w:rPr>
      </w:pPr>
      <w:r w:rsidRPr="009F406A">
        <w:rPr>
          <w:rFonts w:ascii="Sylfaen" w:hAnsi="Sylfaen" w:cs="Sylfaen"/>
          <w:bCs/>
          <w:noProof/>
          <w:sz w:val="24"/>
          <w:szCs w:val="24"/>
          <w:lang w:val="ka-GE"/>
        </w:rPr>
        <w:t>ა.ბ) (B) ძალიან კარგი – 81-90 ქულა.</w:t>
      </w:r>
    </w:p>
    <w:p w14:paraId="644D3380" w14:textId="77777777" w:rsidR="008D49F0" w:rsidRPr="009F406A" w:rsidRDefault="008D49F0" w:rsidP="008D49F0">
      <w:pPr>
        <w:tabs>
          <w:tab w:val="left" w:pos="426"/>
          <w:tab w:val="left" w:pos="540"/>
        </w:tabs>
        <w:spacing w:after="0" w:line="240" w:lineRule="auto"/>
        <w:jc w:val="both"/>
        <w:rPr>
          <w:rFonts w:ascii="Sylfaen" w:hAnsi="Sylfaen" w:cs="Sylfaen"/>
          <w:bCs/>
          <w:noProof/>
          <w:sz w:val="24"/>
          <w:szCs w:val="24"/>
          <w:lang w:val="ka-GE"/>
        </w:rPr>
      </w:pPr>
      <w:r w:rsidRPr="009F406A">
        <w:rPr>
          <w:rFonts w:ascii="Sylfaen" w:hAnsi="Sylfaen" w:cs="Sylfaen"/>
          <w:bCs/>
          <w:noProof/>
          <w:sz w:val="24"/>
          <w:szCs w:val="24"/>
          <w:lang w:val="ka-GE"/>
        </w:rPr>
        <w:t>ა.გ) (C) კარგი – 71-80 ქულა.</w:t>
      </w:r>
    </w:p>
    <w:p w14:paraId="08BCCE65" w14:textId="77777777" w:rsidR="008D49F0" w:rsidRPr="009F406A" w:rsidRDefault="008D49F0" w:rsidP="008D49F0">
      <w:pPr>
        <w:tabs>
          <w:tab w:val="left" w:pos="426"/>
          <w:tab w:val="left" w:pos="540"/>
        </w:tabs>
        <w:spacing w:after="0" w:line="240" w:lineRule="auto"/>
        <w:jc w:val="both"/>
        <w:rPr>
          <w:rFonts w:ascii="Sylfaen" w:hAnsi="Sylfaen" w:cs="Sylfaen"/>
          <w:bCs/>
          <w:noProof/>
          <w:sz w:val="24"/>
          <w:szCs w:val="24"/>
          <w:lang w:val="ka-GE"/>
        </w:rPr>
      </w:pPr>
      <w:r w:rsidRPr="009F406A">
        <w:rPr>
          <w:rFonts w:ascii="Sylfaen" w:hAnsi="Sylfaen" w:cs="Sylfaen"/>
          <w:bCs/>
          <w:noProof/>
          <w:sz w:val="24"/>
          <w:szCs w:val="24"/>
          <w:lang w:val="ka-GE"/>
        </w:rPr>
        <w:t>ა.დ) (D) დამაკმაყოფილებელი – 61-70 ქულა.</w:t>
      </w:r>
    </w:p>
    <w:p w14:paraId="07D4CFF9" w14:textId="77777777" w:rsidR="008D49F0" w:rsidRPr="009F406A" w:rsidRDefault="008D49F0" w:rsidP="008D49F0">
      <w:pPr>
        <w:tabs>
          <w:tab w:val="left" w:pos="426"/>
          <w:tab w:val="left" w:pos="540"/>
        </w:tabs>
        <w:spacing w:after="0" w:line="240" w:lineRule="auto"/>
        <w:jc w:val="both"/>
        <w:rPr>
          <w:rFonts w:ascii="Sylfaen" w:hAnsi="Sylfaen" w:cs="Sylfaen"/>
          <w:bCs/>
          <w:noProof/>
          <w:sz w:val="24"/>
          <w:szCs w:val="24"/>
          <w:lang w:val="ka-GE"/>
        </w:rPr>
      </w:pPr>
      <w:r w:rsidRPr="009F406A">
        <w:rPr>
          <w:rFonts w:ascii="Sylfaen" w:hAnsi="Sylfaen" w:cs="Sylfaen"/>
          <w:bCs/>
          <w:noProof/>
          <w:sz w:val="24"/>
          <w:szCs w:val="24"/>
          <w:lang w:val="ka-GE"/>
        </w:rPr>
        <w:t>ა. ე) (E) საკმარისი – 51-60 ქულა.</w:t>
      </w:r>
    </w:p>
    <w:p w14:paraId="1ACBB69D" w14:textId="77777777" w:rsidR="008D49F0" w:rsidRPr="009F406A" w:rsidRDefault="008D49F0" w:rsidP="008D49F0">
      <w:pPr>
        <w:tabs>
          <w:tab w:val="left" w:pos="426"/>
          <w:tab w:val="left" w:pos="540"/>
        </w:tabs>
        <w:spacing w:after="0" w:line="240" w:lineRule="auto"/>
        <w:jc w:val="both"/>
        <w:rPr>
          <w:rFonts w:ascii="Sylfaen" w:hAnsi="Sylfaen" w:cs="Sylfaen"/>
          <w:bCs/>
          <w:noProof/>
          <w:sz w:val="24"/>
          <w:szCs w:val="24"/>
          <w:lang w:val="ka-GE"/>
        </w:rPr>
      </w:pPr>
      <w:r w:rsidRPr="009F406A">
        <w:rPr>
          <w:rFonts w:ascii="Sylfaen" w:hAnsi="Sylfaen" w:cs="Sylfaen"/>
          <w:bCs/>
          <w:noProof/>
          <w:sz w:val="24"/>
          <w:szCs w:val="24"/>
          <w:lang w:val="ka-GE"/>
        </w:rPr>
        <w:t>ბ) ორი სახის უარყოფით შეფასებას:</w:t>
      </w:r>
    </w:p>
    <w:p w14:paraId="13437399" w14:textId="06503EC8" w:rsidR="008D49F0" w:rsidRPr="009F406A" w:rsidRDefault="008D49F0" w:rsidP="008D49F0">
      <w:pPr>
        <w:tabs>
          <w:tab w:val="left" w:pos="426"/>
          <w:tab w:val="left" w:pos="540"/>
        </w:tabs>
        <w:spacing w:after="0" w:line="240" w:lineRule="auto"/>
        <w:jc w:val="both"/>
        <w:rPr>
          <w:rFonts w:ascii="Sylfaen" w:hAnsi="Sylfaen" w:cs="Sylfaen"/>
          <w:bCs/>
          <w:noProof/>
          <w:sz w:val="24"/>
          <w:szCs w:val="24"/>
          <w:lang w:val="ka-GE"/>
        </w:rPr>
      </w:pPr>
      <w:r w:rsidRPr="009F406A">
        <w:rPr>
          <w:rFonts w:ascii="Sylfaen" w:hAnsi="Sylfaen" w:cs="Sylfaen"/>
          <w:bCs/>
          <w:noProof/>
          <w:sz w:val="24"/>
          <w:szCs w:val="24"/>
          <w:lang w:val="ka-GE"/>
        </w:rPr>
        <w:t>ბ.ა) თუ სტუდენტის შეფასება არის (FX)  - მაქსიმალური შეფასების 41-50 ქულა,  მას აქვს უფლება კიდევ ერთხელ დაიცვას საჯაროდ თავისი ნაშრომი იმავე სემესტრში, მაგრამ პირველი დაცვის შედეგების გამოცხადებიდან არაუადრეს 5 კალენდარული დღისა.</w:t>
      </w:r>
    </w:p>
    <w:p w14:paraId="56B68CF1" w14:textId="77777777" w:rsidR="00980AC4" w:rsidRPr="009F406A" w:rsidRDefault="008D49F0" w:rsidP="008D49F0">
      <w:pPr>
        <w:tabs>
          <w:tab w:val="left" w:pos="426"/>
          <w:tab w:val="left" w:pos="540"/>
        </w:tabs>
        <w:spacing w:after="0" w:line="240" w:lineRule="auto"/>
        <w:jc w:val="both"/>
        <w:rPr>
          <w:rFonts w:ascii="Sylfaen" w:hAnsi="Sylfaen" w:cs="Sylfaen"/>
          <w:bCs/>
          <w:noProof/>
          <w:sz w:val="24"/>
          <w:szCs w:val="24"/>
          <w:lang w:val="ka-GE"/>
        </w:rPr>
      </w:pPr>
      <w:r w:rsidRPr="009F406A">
        <w:rPr>
          <w:rFonts w:ascii="Sylfaen" w:hAnsi="Sylfaen" w:cs="Sylfaen"/>
          <w:bCs/>
          <w:noProof/>
          <w:sz w:val="24"/>
          <w:szCs w:val="24"/>
          <w:lang w:val="ka-GE"/>
        </w:rPr>
        <w:t>ბ.ბ) უარყოფითი შეფასების – (F)</w:t>
      </w:r>
      <w:r w:rsidRPr="009F406A">
        <w:t xml:space="preserve"> </w:t>
      </w:r>
      <w:r w:rsidR="00980AC4" w:rsidRPr="009F406A">
        <w:rPr>
          <w:rFonts w:ascii="Sylfaen" w:hAnsi="Sylfaen" w:cs="Sylfaen"/>
          <w:bCs/>
          <w:noProof/>
          <w:sz w:val="24"/>
          <w:szCs w:val="24"/>
          <w:lang w:val="ka-GE"/>
        </w:rPr>
        <w:t>ჩაიჭრა</w:t>
      </w:r>
      <w:r w:rsidRPr="009F406A">
        <w:rPr>
          <w:lang w:val="ka-GE"/>
        </w:rPr>
        <w:t xml:space="preserve">- </w:t>
      </w:r>
      <w:r w:rsidRPr="009F406A">
        <w:rPr>
          <w:rFonts w:ascii="Sylfaen" w:hAnsi="Sylfaen" w:cs="Sylfaen"/>
          <w:bCs/>
          <w:noProof/>
          <w:sz w:val="24"/>
          <w:szCs w:val="24"/>
          <w:lang w:val="ka-GE"/>
        </w:rPr>
        <w:t>მაქსიმალური შეფასების 40 ქულა და ნაკლები</w:t>
      </w:r>
      <w:r w:rsidR="00980AC4" w:rsidRPr="009F406A">
        <w:rPr>
          <w:rFonts w:ascii="Sylfaen" w:hAnsi="Sylfaen" w:cs="Sylfaen"/>
          <w:bCs/>
          <w:noProof/>
          <w:sz w:val="24"/>
          <w:szCs w:val="24"/>
          <w:lang w:val="ka-GE"/>
        </w:rPr>
        <w:t xml:space="preserve"> ქულა</w:t>
      </w:r>
      <w:r w:rsidRPr="009F406A">
        <w:rPr>
          <w:rFonts w:ascii="Sylfaen" w:hAnsi="Sylfaen" w:cs="Sylfaen"/>
          <w:bCs/>
          <w:noProof/>
          <w:sz w:val="24"/>
          <w:szCs w:val="24"/>
          <w:lang w:val="ka-GE"/>
        </w:rPr>
        <w:t xml:space="preserve">,   </w:t>
      </w:r>
    </w:p>
    <w:p w14:paraId="7BA8A343" w14:textId="6C5A51D8" w:rsidR="008D49F0" w:rsidRPr="009F406A" w:rsidRDefault="00980AC4" w:rsidP="008D49F0">
      <w:pPr>
        <w:tabs>
          <w:tab w:val="left" w:pos="426"/>
          <w:tab w:val="left" w:pos="540"/>
        </w:tabs>
        <w:spacing w:after="0" w:line="240" w:lineRule="auto"/>
        <w:jc w:val="both"/>
        <w:rPr>
          <w:rFonts w:ascii="Sylfaen" w:hAnsi="Sylfaen" w:cs="Sylfaen"/>
          <w:bCs/>
          <w:noProof/>
          <w:sz w:val="24"/>
          <w:szCs w:val="24"/>
          <w:lang w:val="ka-GE"/>
        </w:rPr>
      </w:pPr>
      <w:r w:rsidRPr="009F406A">
        <w:rPr>
          <w:rFonts w:ascii="Sylfaen" w:hAnsi="Sylfaen" w:cs="Sylfaen"/>
          <w:bCs/>
          <w:noProof/>
          <w:sz w:val="24"/>
          <w:szCs w:val="24"/>
          <w:lang w:val="ka-GE"/>
        </w:rPr>
        <w:t>6.8.</w:t>
      </w:r>
      <w:r w:rsidR="008D49F0" w:rsidRPr="009F406A">
        <w:rPr>
          <w:rFonts w:ascii="Sylfaen" w:hAnsi="Sylfaen" w:cs="Sylfaen"/>
          <w:bCs/>
          <w:noProof/>
          <w:sz w:val="24"/>
          <w:szCs w:val="24"/>
          <w:lang w:val="ka-GE"/>
        </w:rPr>
        <w:t xml:space="preserve"> საბაკალავრო ნაშრომი უარყოფითად იქნება შეფასებული თუ:</w:t>
      </w:r>
    </w:p>
    <w:p w14:paraId="0F8C3B2D" w14:textId="77777777" w:rsidR="008D49F0" w:rsidRPr="009F406A" w:rsidRDefault="008D49F0" w:rsidP="008D49F0">
      <w:pPr>
        <w:pStyle w:val="ListParagraph"/>
        <w:tabs>
          <w:tab w:val="left" w:pos="426"/>
          <w:tab w:val="left" w:pos="540"/>
        </w:tabs>
        <w:spacing w:after="0" w:line="240" w:lineRule="auto"/>
        <w:jc w:val="both"/>
        <w:rPr>
          <w:rFonts w:ascii="Sylfaen" w:hAnsi="Sylfaen" w:cs="Sylfaen"/>
          <w:bCs/>
          <w:noProof/>
          <w:sz w:val="24"/>
          <w:szCs w:val="24"/>
          <w:lang w:val="ka-GE"/>
        </w:rPr>
      </w:pPr>
    </w:p>
    <w:p w14:paraId="11C6EE50" w14:textId="77777777" w:rsidR="008D49F0" w:rsidRPr="009F406A" w:rsidRDefault="008D49F0" w:rsidP="008D49F0">
      <w:pPr>
        <w:tabs>
          <w:tab w:val="left" w:pos="426"/>
          <w:tab w:val="left" w:pos="540"/>
        </w:tabs>
        <w:spacing w:after="0" w:line="240" w:lineRule="auto"/>
        <w:jc w:val="both"/>
        <w:rPr>
          <w:rFonts w:ascii="Sylfaen" w:hAnsi="Sylfaen" w:cs="Sylfaen"/>
          <w:bCs/>
          <w:noProof/>
          <w:sz w:val="24"/>
          <w:szCs w:val="24"/>
          <w:lang w:val="ka-GE"/>
        </w:rPr>
      </w:pPr>
      <w:r w:rsidRPr="009F406A">
        <w:rPr>
          <w:rFonts w:ascii="Sylfaen" w:hAnsi="Sylfaen" w:cs="Sylfaen"/>
          <w:bCs/>
          <w:noProof/>
          <w:sz w:val="24"/>
          <w:szCs w:val="24"/>
          <w:lang w:val="ka-GE"/>
        </w:rPr>
        <w:t>ა) დადგინდა აკადემიური კეთილსინდისიერების დარღვევის ფაქტი;</w:t>
      </w:r>
    </w:p>
    <w:p w14:paraId="04E64DDD" w14:textId="77777777" w:rsidR="008D49F0" w:rsidRPr="009F406A" w:rsidRDefault="008D49F0" w:rsidP="008D49F0">
      <w:pPr>
        <w:tabs>
          <w:tab w:val="left" w:pos="426"/>
          <w:tab w:val="left" w:pos="540"/>
        </w:tabs>
        <w:spacing w:after="0" w:line="240" w:lineRule="auto"/>
        <w:jc w:val="both"/>
        <w:rPr>
          <w:rFonts w:ascii="Sylfaen" w:hAnsi="Sylfaen" w:cs="Sylfaen"/>
          <w:bCs/>
          <w:noProof/>
          <w:sz w:val="24"/>
          <w:szCs w:val="24"/>
          <w:lang w:val="ka-GE"/>
        </w:rPr>
      </w:pPr>
      <w:r w:rsidRPr="009F406A">
        <w:rPr>
          <w:rFonts w:ascii="Sylfaen" w:hAnsi="Sylfaen" w:cs="Sylfaen"/>
          <w:bCs/>
          <w:noProof/>
          <w:sz w:val="24"/>
          <w:szCs w:val="24"/>
          <w:lang w:val="ka-GE"/>
        </w:rPr>
        <w:t>ბ) სტუდენტი არ გამოცხადდა საჯარო დაცვაზე (გარდა იმ შემთხვევისა, როცა გამოუცხადებლობა გამოწვეული იყო საპატიო მიზეზით. საპატიო მიზეზის არსებობის ფაქტი უნდა დასტურდებოდეს სკოლის საბჭოს გადაწყვეტილებით). საჯარო დაცვაზე საპატიო მიზეზით გამოუცხადებლობის შემთხვევაში, სტუდენტს იმავე სემესტრში ენიშნება საჯარო დაცვა;</w:t>
      </w:r>
    </w:p>
    <w:p w14:paraId="1D1E2E62" w14:textId="77777777" w:rsidR="008D49F0" w:rsidRPr="009F406A" w:rsidRDefault="008D49F0" w:rsidP="008D49F0">
      <w:pPr>
        <w:tabs>
          <w:tab w:val="left" w:pos="426"/>
          <w:tab w:val="left" w:pos="540"/>
        </w:tabs>
        <w:spacing w:after="0" w:line="240" w:lineRule="auto"/>
        <w:jc w:val="both"/>
        <w:rPr>
          <w:rFonts w:ascii="Sylfaen" w:hAnsi="Sylfaen" w:cs="Sylfaen"/>
          <w:bCs/>
          <w:noProof/>
          <w:sz w:val="24"/>
          <w:szCs w:val="24"/>
          <w:lang w:val="ka-GE"/>
        </w:rPr>
      </w:pPr>
      <w:r w:rsidRPr="009F406A">
        <w:rPr>
          <w:rFonts w:ascii="Sylfaen" w:hAnsi="Sylfaen" w:cs="Sylfaen"/>
          <w:bCs/>
          <w:noProof/>
          <w:sz w:val="24"/>
          <w:szCs w:val="24"/>
          <w:lang w:val="ka-GE"/>
        </w:rPr>
        <w:t>გ) სტუდენტი შეეცადა შეფასება მიეღო ეთიკური ნორმების დარღვევის გზით.</w:t>
      </w:r>
    </w:p>
    <w:p w14:paraId="7B2088A6" w14:textId="661E594C" w:rsidR="008D49F0" w:rsidRPr="008D49F0" w:rsidRDefault="008D49F0" w:rsidP="008D49F0">
      <w:pPr>
        <w:tabs>
          <w:tab w:val="left" w:pos="426"/>
          <w:tab w:val="left" w:pos="540"/>
        </w:tabs>
        <w:spacing w:after="0" w:line="240" w:lineRule="auto"/>
        <w:jc w:val="both"/>
        <w:rPr>
          <w:rFonts w:ascii="Sylfaen" w:hAnsi="Sylfaen" w:cs="Sylfaen"/>
          <w:bCs/>
          <w:noProof/>
          <w:sz w:val="24"/>
          <w:szCs w:val="24"/>
          <w:lang w:val="ka-GE"/>
        </w:rPr>
      </w:pPr>
      <w:r w:rsidRPr="009F406A">
        <w:rPr>
          <w:rFonts w:ascii="Sylfaen" w:hAnsi="Sylfaen" w:cs="Sylfaen"/>
          <w:bCs/>
          <w:noProof/>
          <w:sz w:val="24"/>
          <w:szCs w:val="24"/>
          <w:lang w:val="ka-GE"/>
        </w:rPr>
        <w:t>6.</w:t>
      </w:r>
      <w:r w:rsidR="00980AC4" w:rsidRPr="009F406A">
        <w:rPr>
          <w:rFonts w:ascii="Sylfaen" w:hAnsi="Sylfaen" w:cs="Sylfaen"/>
          <w:bCs/>
          <w:noProof/>
          <w:sz w:val="24"/>
          <w:szCs w:val="24"/>
          <w:lang w:val="ka-GE"/>
        </w:rPr>
        <w:t>9</w:t>
      </w:r>
      <w:r w:rsidRPr="009F406A">
        <w:rPr>
          <w:rFonts w:ascii="Sylfaen" w:hAnsi="Sylfaen" w:cs="Sylfaen"/>
          <w:bCs/>
          <w:noProof/>
          <w:sz w:val="24"/>
          <w:szCs w:val="24"/>
          <w:lang w:val="ka-GE"/>
        </w:rPr>
        <w:t>.   შეფასებასთან დაკავშირებული ყველა სხვა საკითხი განისაზღვრება შესაბამისი სილაბუსით.</w:t>
      </w:r>
    </w:p>
    <w:p w14:paraId="2A2751E0" w14:textId="77777777" w:rsidR="008D49F0" w:rsidRPr="008D49F0" w:rsidRDefault="008D49F0" w:rsidP="008D49F0">
      <w:pPr>
        <w:pStyle w:val="ListParagraph"/>
        <w:tabs>
          <w:tab w:val="left" w:pos="426"/>
          <w:tab w:val="left" w:pos="540"/>
        </w:tabs>
        <w:spacing w:after="0" w:line="240" w:lineRule="auto"/>
        <w:jc w:val="both"/>
        <w:rPr>
          <w:rFonts w:ascii="Sylfaen" w:hAnsi="Sylfaen" w:cs="Sylfaen"/>
          <w:bCs/>
          <w:noProof/>
          <w:sz w:val="24"/>
          <w:szCs w:val="24"/>
          <w:lang w:val="ka-GE"/>
        </w:rPr>
      </w:pPr>
    </w:p>
    <w:p w14:paraId="0F19F449" w14:textId="7A066F92" w:rsidR="003331A5" w:rsidRPr="00873970" w:rsidRDefault="003331A5" w:rsidP="005102E7">
      <w:pPr>
        <w:pStyle w:val="Heading1"/>
        <w:tabs>
          <w:tab w:val="left" w:pos="426"/>
          <w:tab w:val="left" w:pos="540"/>
        </w:tabs>
        <w:spacing w:before="0" w:line="240" w:lineRule="auto"/>
        <w:rPr>
          <w:rFonts w:ascii="Sylfaen" w:hAnsi="Sylfaen" w:cs="Sylfaen"/>
          <w:b/>
          <w:bCs/>
          <w:noProof/>
          <w:color w:val="auto"/>
          <w:sz w:val="24"/>
          <w:szCs w:val="24"/>
          <w:lang w:val="ka-GE"/>
        </w:rPr>
      </w:pPr>
      <w:r w:rsidRPr="00873970">
        <w:rPr>
          <w:rFonts w:ascii="Sylfaen" w:hAnsi="Sylfaen" w:cs="Sylfaen"/>
          <w:b/>
          <w:bCs/>
          <w:noProof/>
          <w:color w:val="auto"/>
          <w:sz w:val="24"/>
          <w:szCs w:val="24"/>
          <w:lang w:val="ka-GE"/>
        </w:rPr>
        <w:t xml:space="preserve">მუხლი </w:t>
      </w:r>
      <w:r w:rsidR="00D52AC3" w:rsidRPr="00873970">
        <w:rPr>
          <w:rFonts w:ascii="Sylfaen" w:hAnsi="Sylfaen" w:cs="Sylfaen"/>
          <w:b/>
          <w:bCs/>
          <w:noProof/>
          <w:color w:val="auto"/>
          <w:sz w:val="24"/>
          <w:szCs w:val="24"/>
          <w:lang w:val="ka-GE"/>
        </w:rPr>
        <w:t>7</w:t>
      </w:r>
      <w:r w:rsidRPr="00873970">
        <w:rPr>
          <w:rFonts w:ascii="Sylfaen" w:hAnsi="Sylfaen" w:cs="Sylfaen"/>
          <w:b/>
          <w:bCs/>
          <w:noProof/>
          <w:color w:val="auto"/>
          <w:sz w:val="24"/>
          <w:szCs w:val="24"/>
          <w:lang w:val="ka-GE"/>
        </w:rPr>
        <w:t xml:space="preserve">. </w:t>
      </w:r>
      <w:r w:rsidR="00BB7640" w:rsidRPr="00873970">
        <w:rPr>
          <w:rFonts w:ascii="Sylfaen" w:hAnsi="Sylfaen" w:cs="Sylfaen"/>
          <w:b/>
          <w:bCs/>
          <w:noProof/>
          <w:color w:val="auto"/>
          <w:sz w:val="24"/>
          <w:szCs w:val="24"/>
          <w:lang w:val="ka-GE"/>
        </w:rPr>
        <w:t>საბაკალ</w:t>
      </w:r>
      <w:r w:rsidR="00A750D8">
        <w:rPr>
          <w:rFonts w:ascii="Sylfaen" w:hAnsi="Sylfaen" w:cs="Sylfaen"/>
          <w:b/>
          <w:bCs/>
          <w:noProof/>
          <w:color w:val="auto"/>
          <w:sz w:val="24"/>
          <w:szCs w:val="24"/>
          <w:lang w:val="ka-GE"/>
        </w:rPr>
        <w:t>ა</w:t>
      </w:r>
      <w:r w:rsidR="00BB7640" w:rsidRPr="00873970">
        <w:rPr>
          <w:rFonts w:ascii="Sylfaen" w:hAnsi="Sylfaen" w:cs="Sylfaen"/>
          <w:b/>
          <w:bCs/>
          <w:noProof/>
          <w:color w:val="auto"/>
          <w:sz w:val="24"/>
          <w:szCs w:val="24"/>
          <w:lang w:val="ka-GE"/>
        </w:rPr>
        <w:t xml:space="preserve">ვრო ნაშრომის </w:t>
      </w:r>
      <w:r w:rsidRPr="00873970">
        <w:rPr>
          <w:rFonts w:ascii="Sylfaen" w:hAnsi="Sylfaen" w:cs="Sylfaen"/>
          <w:b/>
          <w:bCs/>
          <w:noProof/>
          <w:color w:val="auto"/>
          <w:sz w:val="24"/>
          <w:szCs w:val="24"/>
          <w:lang w:val="ka-GE"/>
        </w:rPr>
        <w:t>დაცვის კომისია</w:t>
      </w:r>
    </w:p>
    <w:p w14:paraId="66F5BEE4" w14:textId="77777777" w:rsidR="009578B5" w:rsidRDefault="003331A5" w:rsidP="005102E7">
      <w:pPr>
        <w:pStyle w:val="ListParagraph"/>
        <w:numPr>
          <w:ilvl w:val="1"/>
          <w:numId w:val="41"/>
        </w:numPr>
        <w:tabs>
          <w:tab w:val="left" w:pos="426"/>
          <w:tab w:val="left" w:pos="540"/>
        </w:tabs>
        <w:spacing w:after="0" w:line="240" w:lineRule="auto"/>
        <w:ind w:left="0" w:firstLine="0"/>
        <w:jc w:val="both"/>
        <w:rPr>
          <w:rFonts w:ascii="Sylfaen" w:hAnsi="Sylfaen" w:cs="Sylfaen"/>
          <w:bCs/>
          <w:noProof/>
          <w:sz w:val="24"/>
          <w:szCs w:val="24"/>
          <w:lang w:val="ka-GE"/>
        </w:rPr>
      </w:pPr>
      <w:r w:rsidRPr="00873970">
        <w:rPr>
          <w:rFonts w:ascii="Sylfaen" w:hAnsi="Sylfaen" w:cs="Sylfaen"/>
          <w:bCs/>
          <w:noProof/>
          <w:sz w:val="24"/>
          <w:szCs w:val="24"/>
          <w:lang w:val="ka-GE"/>
        </w:rPr>
        <w:t xml:space="preserve">საბაკალავრო ნაშრომის დაცვა ხდება სკოლის საბჭოს მიერ პროგრამის ხელმძღვანელის წარდგენით დამტკიცებული კომისიის წინაშე. კომისია მტკიცდება ყოველსემესტრულად. </w:t>
      </w:r>
    </w:p>
    <w:p w14:paraId="2C86EA78" w14:textId="066EE28C" w:rsidR="005102E7" w:rsidRDefault="003331A5" w:rsidP="005102E7">
      <w:pPr>
        <w:pStyle w:val="ListParagraph"/>
        <w:numPr>
          <w:ilvl w:val="1"/>
          <w:numId w:val="41"/>
        </w:numPr>
        <w:tabs>
          <w:tab w:val="left" w:pos="426"/>
          <w:tab w:val="left" w:pos="540"/>
        </w:tabs>
        <w:spacing w:after="0" w:line="240" w:lineRule="auto"/>
        <w:ind w:left="0" w:firstLine="0"/>
        <w:jc w:val="both"/>
        <w:rPr>
          <w:rFonts w:ascii="Sylfaen" w:hAnsi="Sylfaen" w:cs="Sylfaen"/>
          <w:bCs/>
          <w:noProof/>
          <w:sz w:val="24"/>
          <w:szCs w:val="24"/>
          <w:lang w:val="ka-GE"/>
        </w:rPr>
      </w:pPr>
      <w:r w:rsidRPr="00873970">
        <w:rPr>
          <w:rFonts w:ascii="Sylfaen" w:hAnsi="Sylfaen" w:cs="Sylfaen"/>
          <w:bCs/>
          <w:noProof/>
          <w:sz w:val="24"/>
          <w:szCs w:val="24"/>
          <w:lang w:val="ka-GE"/>
        </w:rPr>
        <w:t xml:space="preserve">კომისიის წევრი უნდა იყოს </w:t>
      </w:r>
      <w:r w:rsidR="00E817C9" w:rsidRPr="00873970">
        <w:rPr>
          <w:rFonts w:ascii="Sylfaen" w:hAnsi="Sylfaen" w:cs="Sylfaen"/>
          <w:bCs/>
          <w:noProof/>
          <w:sz w:val="24"/>
          <w:szCs w:val="24"/>
          <w:lang w:val="ka-GE"/>
        </w:rPr>
        <w:t>შავი ზღვის საერთაშორისო უნივერსიტეტის</w:t>
      </w:r>
      <w:r w:rsidRPr="00873970">
        <w:rPr>
          <w:rFonts w:ascii="Sylfaen" w:hAnsi="Sylfaen" w:cs="Sylfaen"/>
          <w:bCs/>
          <w:noProof/>
          <w:sz w:val="24"/>
          <w:szCs w:val="24"/>
          <w:lang w:val="ka-GE"/>
        </w:rPr>
        <w:t xml:space="preserve"> აკადემიური პერსონალი ან მოწვეული ლექტორი.</w:t>
      </w:r>
    </w:p>
    <w:p w14:paraId="456C1633" w14:textId="389B8B74" w:rsidR="005102E7" w:rsidRPr="009F406A" w:rsidRDefault="003331A5" w:rsidP="005102E7">
      <w:pPr>
        <w:pStyle w:val="ListParagraph"/>
        <w:numPr>
          <w:ilvl w:val="1"/>
          <w:numId w:val="41"/>
        </w:numPr>
        <w:tabs>
          <w:tab w:val="left" w:pos="426"/>
          <w:tab w:val="left" w:pos="540"/>
        </w:tabs>
        <w:spacing w:after="0" w:line="240" w:lineRule="auto"/>
        <w:ind w:left="0" w:firstLine="0"/>
        <w:jc w:val="both"/>
        <w:rPr>
          <w:rFonts w:ascii="Sylfaen" w:hAnsi="Sylfaen" w:cs="Sylfaen"/>
          <w:bCs/>
          <w:noProof/>
          <w:sz w:val="24"/>
          <w:szCs w:val="24"/>
          <w:lang w:val="ka-GE"/>
        </w:rPr>
      </w:pPr>
      <w:r w:rsidRPr="009F406A">
        <w:rPr>
          <w:rFonts w:ascii="Sylfaen" w:hAnsi="Sylfaen" w:cs="Sylfaen"/>
          <w:bCs/>
          <w:noProof/>
          <w:sz w:val="24"/>
          <w:szCs w:val="24"/>
          <w:lang w:val="ka-GE"/>
        </w:rPr>
        <w:t>კომისია შედგება შესაბამისი სპეციალობის/მიმართულების მინიმუმ 3 (სამი) და მაქსიმუმ 5 (ხუთ</w:t>
      </w:r>
      <w:r w:rsidR="002E5810" w:rsidRPr="009F406A">
        <w:rPr>
          <w:rFonts w:ascii="Sylfaen" w:hAnsi="Sylfaen" w:cs="Sylfaen"/>
          <w:bCs/>
          <w:noProof/>
          <w:sz w:val="24"/>
          <w:szCs w:val="24"/>
          <w:lang w:val="ka-GE"/>
        </w:rPr>
        <w:t>ი</w:t>
      </w:r>
      <w:r w:rsidRPr="009F406A">
        <w:rPr>
          <w:rFonts w:ascii="Sylfaen" w:hAnsi="Sylfaen" w:cs="Sylfaen"/>
          <w:bCs/>
          <w:noProof/>
          <w:sz w:val="24"/>
          <w:szCs w:val="24"/>
          <w:lang w:val="ka-GE"/>
        </w:rPr>
        <w:t>) წევრისგან. თუ ხელმძღვანელი ან</w:t>
      </w:r>
      <w:r w:rsidR="00D9192B" w:rsidRPr="009F406A">
        <w:rPr>
          <w:rFonts w:ascii="Sylfaen" w:hAnsi="Sylfaen" w:cs="Sylfaen"/>
          <w:bCs/>
          <w:noProof/>
          <w:sz w:val="24"/>
          <w:szCs w:val="24"/>
          <w:lang w:val="ka-GE"/>
        </w:rPr>
        <w:t>/და</w:t>
      </w:r>
      <w:r w:rsidRPr="009F406A">
        <w:rPr>
          <w:rFonts w:ascii="Sylfaen" w:hAnsi="Sylfaen" w:cs="Sylfaen"/>
          <w:bCs/>
          <w:noProof/>
          <w:sz w:val="24"/>
          <w:szCs w:val="24"/>
          <w:lang w:val="ka-GE"/>
        </w:rPr>
        <w:t xml:space="preserve"> თანახელმძღვანელი არის კომისიის წევრი, მას არ აქვს უფლება შეაფასოს სტუდენტი, რომელსაც იგი ხელმძღვანელობს.</w:t>
      </w:r>
    </w:p>
    <w:p w14:paraId="74A0430E" w14:textId="77777777" w:rsidR="005102E7" w:rsidRDefault="003331A5" w:rsidP="005102E7">
      <w:pPr>
        <w:pStyle w:val="ListParagraph"/>
        <w:numPr>
          <w:ilvl w:val="1"/>
          <w:numId w:val="41"/>
        </w:numPr>
        <w:tabs>
          <w:tab w:val="left" w:pos="426"/>
          <w:tab w:val="left" w:pos="540"/>
        </w:tabs>
        <w:spacing w:after="0" w:line="240" w:lineRule="auto"/>
        <w:ind w:left="0" w:firstLine="0"/>
        <w:jc w:val="both"/>
        <w:rPr>
          <w:rFonts w:ascii="Sylfaen" w:hAnsi="Sylfaen" w:cs="Sylfaen"/>
          <w:bCs/>
          <w:noProof/>
          <w:sz w:val="24"/>
          <w:szCs w:val="24"/>
          <w:lang w:val="ka-GE"/>
        </w:rPr>
      </w:pPr>
      <w:r w:rsidRPr="005102E7">
        <w:rPr>
          <w:rFonts w:ascii="Sylfaen" w:hAnsi="Sylfaen" w:cs="Sylfaen"/>
          <w:bCs/>
          <w:noProof/>
          <w:sz w:val="24"/>
          <w:szCs w:val="24"/>
          <w:lang w:val="ka-GE"/>
        </w:rPr>
        <w:t>კომისიის თავმჯდომარე აირჩევა საბჭოს წევრების მიერ, საკუთარი წევრებისაგან. კომისიის მდივანი შესაძლოა იყოს სკოლის წარმომადგენელი, ხმის უფლების გარეშე.</w:t>
      </w:r>
    </w:p>
    <w:p w14:paraId="52DE9D70" w14:textId="1E965424" w:rsidR="003331A5" w:rsidRPr="005102E7" w:rsidRDefault="003331A5" w:rsidP="005102E7">
      <w:pPr>
        <w:pStyle w:val="ListParagraph"/>
        <w:numPr>
          <w:ilvl w:val="1"/>
          <w:numId w:val="41"/>
        </w:numPr>
        <w:tabs>
          <w:tab w:val="left" w:pos="426"/>
          <w:tab w:val="left" w:pos="540"/>
        </w:tabs>
        <w:spacing w:after="0" w:line="240" w:lineRule="auto"/>
        <w:ind w:left="0" w:firstLine="0"/>
        <w:jc w:val="both"/>
        <w:rPr>
          <w:rFonts w:ascii="Sylfaen" w:hAnsi="Sylfaen" w:cs="Sylfaen"/>
          <w:bCs/>
          <w:noProof/>
          <w:sz w:val="24"/>
          <w:szCs w:val="24"/>
          <w:lang w:val="ka-GE"/>
        </w:rPr>
      </w:pPr>
      <w:r w:rsidRPr="005102E7">
        <w:rPr>
          <w:rFonts w:ascii="Sylfaen" w:hAnsi="Sylfaen" w:cs="Sylfaen"/>
          <w:bCs/>
          <w:noProof/>
          <w:sz w:val="24"/>
          <w:szCs w:val="24"/>
          <w:lang w:val="ka-GE"/>
        </w:rPr>
        <w:t xml:space="preserve">დაცვის ოქმს ხელს აწერს </w:t>
      </w:r>
      <w:r w:rsidR="009578B5">
        <w:rPr>
          <w:rFonts w:ascii="Sylfaen" w:hAnsi="Sylfaen" w:cs="Sylfaen"/>
          <w:bCs/>
          <w:noProof/>
          <w:sz w:val="24"/>
          <w:szCs w:val="24"/>
          <w:lang w:val="ka-GE"/>
        </w:rPr>
        <w:t xml:space="preserve">კომისიის </w:t>
      </w:r>
      <w:r w:rsidRPr="005102E7">
        <w:rPr>
          <w:rFonts w:ascii="Sylfaen" w:hAnsi="Sylfaen" w:cs="Sylfaen"/>
          <w:bCs/>
          <w:noProof/>
          <w:sz w:val="24"/>
          <w:szCs w:val="24"/>
          <w:lang w:val="ka-GE"/>
        </w:rPr>
        <w:t>თავმჯდომარე</w:t>
      </w:r>
      <w:r w:rsidR="00D52AC3" w:rsidRPr="005102E7">
        <w:rPr>
          <w:rFonts w:ascii="Sylfaen" w:hAnsi="Sylfaen" w:cs="Sylfaen"/>
          <w:bCs/>
          <w:noProof/>
          <w:sz w:val="24"/>
          <w:szCs w:val="24"/>
          <w:lang w:val="ka-GE"/>
        </w:rPr>
        <w:t xml:space="preserve"> და</w:t>
      </w:r>
      <w:r w:rsidRPr="005102E7">
        <w:rPr>
          <w:rFonts w:ascii="Sylfaen" w:hAnsi="Sylfaen" w:cs="Sylfaen"/>
          <w:bCs/>
          <w:noProof/>
          <w:sz w:val="24"/>
          <w:szCs w:val="24"/>
          <w:lang w:val="ka-GE"/>
        </w:rPr>
        <w:t xml:space="preserve"> მდივანი.</w:t>
      </w:r>
    </w:p>
    <w:p w14:paraId="10431ABE" w14:textId="3ECF27F9" w:rsidR="003331A5" w:rsidRPr="00873970" w:rsidRDefault="003331A5" w:rsidP="00873970">
      <w:pPr>
        <w:pStyle w:val="ListParagraph"/>
        <w:tabs>
          <w:tab w:val="left" w:pos="426"/>
          <w:tab w:val="left" w:pos="540"/>
        </w:tabs>
        <w:spacing w:after="0" w:line="240" w:lineRule="auto"/>
        <w:ind w:left="0"/>
        <w:jc w:val="both"/>
        <w:rPr>
          <w:rFonts w:ascii="Sylfaen" w:hAnsi="Sylfaen" w:cs="Sylfaen"/>
          <w:bCs/>
          <w:noProof/>
          <w:sz w:val="24"/>
          <w:szCs w:val="24"/>
          <w:lang w:val="ka-GE"/>
        </w:rPr>
      </w:pPr>
    </w:p>
    <w:p w14:paraId="2C3D6449" w14:textId="2B664DC1" w:rsidR="003331A5" w:rsidRPr="00873970" w:rsidRDefault="003331A5" w:rsidP="00873970">
      <w:pPr>
        <w:pStyle w:val="Heading1"/>
        <w:tabs>
          <w:tab w:val="left" w:pos="426"/>
          <w:tab w:val="left" w:pos="540"/>
        </w:tabs>
        <w:spacing w:before="0" w:line="240" w:lineRule="auto"/>
        <w:rPr>
          <w:rFonts w:ascii="Sylfaen" w:hAnsi="Sylfaen" w:cs="Sylfaen"/>
          <w:b/>
          <w:bCs/>
          <w:noProof/>
          <w:color w:val="auto"/>
          <w:sz w:val="24"/>
          <w:szCs w:val="24"/>
          <w:lang w:val="ka-GE"/>
        </w:rPr>
      </w:pPr>
      <w:r w:rsidRPr="00873970">
        <w:rPr>
          <w:rFonts w:ascii="Sylfaen" w:hAnsi="Sylfaen" w:cs="Sylfaen"/>
          <w:b/>
          <w:bCs/>
          <w:noProof/>
          <w:color w:val="auto"/>
          <w:sz w:val="24"/>
          <w:szCs w:val="24"/>
          <w:lang w:val="ka-GE"/>
        </w:rPr>
        <w:t xml:space="preserve">მუხლი </w:t>
      </w:r>
      <w:r w:rsidR="00D52AC3" w:rsidRPr="00873970">
        <w:rPr>
          <w:rFonts w:ascii="Sylfaen" w:hAnsi="Sylfaen" w:cs="Sylfaen"/>
          <w:b/>
          <w:bCs/>
          <w:noProof/>
          <w:color w:val="auto"/>
          <w:sz w:val="24"/>
          <w:szCs w:val="24"/>
          <w:lang w:val="ka-GE"/>
        </w:rPr>
        <w:t>8</w:t>
      </w:r>
      <w:r w:rsidRPr="00873970">
        <w:rPr>
          <w:rFonts w:ascii="Sylfaen" w:hAnsi="Sylfaen" w:cs="Sylfaen"/>
          <w:b/>
          <w:bCs/>
          <w:noProof/>
          <w:color w:val="auto"/>
          <w:sz w:val="24"/>
          <w:szCs w:val="24"/>
          <w:lang w:val="ka-GE"/>
        </w:rPr>
        <w:t xml:space="preserve">. </w:t>
      </w:r>
      <w:r w:rsidR="00BB7640" w:rsidRPr="00873970">
        <w:rPr>
          <w:rFonts w:ascii="Sylfaen" w:hAnsi="Sylfaen" w:cs="Sylfaen"/>
          <w:b/>
          <w:bCs/>
          <w:noProof/>
          <w:color w:val="auto"/>
          <w:sz w:val="24"/>
          <w:szCs w:val="24"/>
          <w:lang w:val="ka-GE"/>
        </w:rPr>
        <w:t xml:space="preserve">საბაკალავრო ნაშრომის </w:t>
      </w:r>
      <w:r w:rsidRPr="00873970">
        <w:rPr>
          <w:rFonts w:ascii="Sylfaen" w:hAnsi="Sylfaen" w:cs="Sylfaen"/>
          <w:b/>
          <w:bCs/>
          <w:noProof/>
          <w:color w:val="auto"/>
          <w:sz w:val="24"/>
          <w:szCs w:val="24"/>
          <w:lang w:val="ka-GE"/>
        </w:rPr>
        <w:t>დაცვის კომისიის თავმჯდომარისა და მდივნის ფუნქ</w:t>
      </w:r>
      <w:r w:rsidR="00820FA6" w:rsidRPr="00873970">
        <w:rPr>
          <w:rFonts w:ascii="Sylfaen" w:hAnsi="Sylfaen" w:cs="Sylfaen"/>
          <w:b/>
          <w:bCs/>
          <w:noProof/>
          <w:color w:val="auto"/>
          <w:sz w:val="24"/>
          <w:szCs w:val="24"/>
          <w:lang w:val="ka-GE"/>
        </w:rPr>
        <w:t>ც</w:t>
      </w:r>
      <w:r w:rsidRPr="00873970">
        <w:rPr>
          <w:rFonts w:ascii="Sylfaen" w:hAnsi="Sylfaen" w:cs="Sylfaen"/>
          <w:b/>
          <w:bCs/>
          <w:noProof/>
          <w:color w:val="auto"/>
          <w:sz w:val="24"/>
          <w:szCs w:val="24"/>
          <w:lang w:val="ka-GE"/>
        </w:rPr>
        <w:t>იები</w:t>
      </w:r>
    </w:p>
    <w:p w14:paraId="5F8B75AB" w14:textId="6F91B863" w:rsidR="00D52AC3" w:rsidRPr="00873970" w:rsidRDefault="005102E7" w:rsidP="005102E7">
      <w:pPr>
        <w:pStyle w:val="ListParagraph"/>
        <w:numPr>
          <w:ilvl w:val="1"/>
          <w:numId w:val="42"/>
        </w:numPr>
        <w:tabs>
          <w:tab w:val="left" w:pos="426"/>
          <w:tab w:val="left" w:pos="540"/>
          <w:tab w:val="left" w:pos="567"/>
        </w:tabs>
        <w:spacing w:after="0" w:line="240" w:lineRule="auto"/>
        <w:jc w:val="both"/>
        <w:rPr>
          <w:rFonts w:ascii="Sylfaen" w:hAnsi="Sylfaen" w:cs="Sylfaen"/>
          <w:noProof/>
          <w:sz w:val="24"/>
          <w:szCs w:val="24"/>
          <w:lang w:val="ka-GE"/>
        </w:rPr>
      </w:pPr>
      <w:r>
        <w:rPr>
          <w:rFonts w:ascii="Sylfaen" w:hAnsi="Sylfaen" w:cs="Sylfaen"/>
          <w:noProof/>
          <w:sz w:val="24"/>
          <w:szCs w:val="24"/>
          <w:lang w:val="ka-GE"/>
        </w:rPr>
        <w:t xml:space="preserve"> </w:t>
      </w:r>
      <w:r w:rsidR="003331A5" w:rsidRPr="00873970">
        <w:rPr>
          <w:rFonts w:ascii="Sylfaen" w:hAnsi="Sylfaen" w:cs="Sylfaen"/>
          <w:noProof/>
          <w:sz w:val="24"/>
          <w:szCs w:val="24"/>
          <w:lang w:val="ka-GE"/>
        </w:rPr>
        <w:t>კომისიის თავმჯდომარის ფუნქციები</w:t>
      </w:r>
      <w:r w:rsidR="006A4ACC" w:rsidRPr="00873970">
        <w:rPr>
          <w:rFonts w:ascii="Sylfaen" w:hAnsi="Sylfaen" w:cs="Sylfaen"/>
          <w:noProof/>
          <w:sz w:val="24"/>
          <w:szCs w:val="24"/>
          <w:lang w:val="ka-GE"/>
        </w:rPr>
        <w:t>ა</w:t>
      </w:r>
      <w:r w:rsidR="003331A5" w:rsidRPr="00873970">
        <w:rPr>
          <w:rFonts w:ascii="Sylfaen" w:hAnsi="Sylfaen" w:cs="Sylfaen"/>
          <w:noProof/>
          <w:sz w:val="24"/>
          <w:szCs w:val="24"/>
          <w:lang w:val="ka-GE"/>
        </w:rPr>
        <w:t>:</w:t>
      </w:r>
    </w:p>
    <w:p w14:paraId="492EE50D" w14:textId="643C122A" w:rsidR="00DD61E0" w:rsidRPr="00873970" w:rsidRDefault="005102E7" w:rsidP="005102E7">
      <w:pPr>
        <w:pStyle w:val="ListParagraph"/>
        <w:numPr>
          <w:ilvl w:val="2"/>
          <w:numId w:val="42"/>
        </w:numPr>
        <w:tabs>
          <w:tab w:val="left" w:pos="426"/>
          <w:tab w:val="left" w:pos="540"/>
          <w:tab w:val="left" w:pos="567"/>
        </w:tabs>
        <w:spacing w:after="0" w:line="240" w:lineRule="auto"/>
        <w:jc w:val="both"/>
        <w:rPr>
          <w:rFonts w:ascii="Sylfaen" w:hAnsi="Sylfaen" w:cs="Sylfaen"/>
          <w:noProof/>
          <w:sz w:val="24"/>
          <w:szCs w:val="24"/>
          <w:lang w:val="ka-GE"/>
        </w:rPr>
      </w:pPr>
      <w:r>
        <w:rPr>
          <w:rFonts w:ascii="Sylfaen" w:hAnsi="Sylfaen" w:cs="Sylfaen"/>
          <w:noProof/>
          <w:sz w:val="24"/>
          <w:szCs w:val="24"/>
          <w:lang w:val="ka-GE"/>
        </w:rPr>
        <w:t xml:space="preserve"> </w:t>
      </w:r>
      <w:r w:rsidR="00DD61E0" w:rsidRPr="00873970">
        <w:rPr>
          <w:rFonts w:ascii="Sylfaen" w:hAnsi="Sylfaen" w:cs="Sylfaen"/>
          <w:noProof/>
          <w:sz w:val="24"/>
          <w:szCs w:val="24"/>
          <w:lang w:val="ka-GE"/>
        </w:rPr>
        <w:t xml:space="preserve">ნაშრომის </w:t>
      </w:r>
      <w:r w:rsidR="003331A5" w:rsidRPr="00873970">
        <w:rPr>
          <w:rFonts w:ascii="Sylfaen" w:hAnsi="Sylfaen" w:cs="Sylfaen"/>
          <w:noProof/>
          <w:sz w:val="24"/>
          <w:szCs w:val="24"/>
          <w:lang w:val="ka-GE"/>
        </w:rPr>
        <w:t>დაცვის პროცედურის წარმართვა;</w:t>
      </w:r>
    </w:p>
    <w:p w14:paraId="3DFA7E7D" w14:textId="38EFD7F1" w:rsidR="003331A5" w:rsidRPr="00873970" w:rsidRDefault="005102E7" w:rsidP="005102E7">
      <w:pPr>
        <w:pStyle w:val="ListParagraph"/>
        <w:numPr>
          <w:ilvl w:val="2"/>
          <w:numId w:val="42"/>
        </w:numPr>
        <w:tabs>
          <w:tab w:val="left" w:pos="0"/>
          <w:tab w:val="left" w:pos="426"/>
          <w:tab w:val="left" w:pos="540"/>
        </w:tabs>
        <w:spacing w:after="0" w:line="240" w:lineRule="auto"/>
        <w:ind w:left="0" w:firstLine="0"/>
        <w:jc w:val="both"/>
        <w:rPr>
          <w:rFonts w:ascii="Sylfaen" w:hAnsi="Sylfaen" w:cs="Sylfaen"/>
          <w:noProof/>
          <w:sz w:val="24"/>
          <w:szCs w:val="24"/>
          <w:lang w:val="ka-GE"/>
        </w:rPr>
      </w:pPr>
      <w:r>
        <w:rPr>
          <w:rFonts w:ascii="Sylfaen" w:hAnsi="Sylfaen" w:cs="Sylfaen"/>
          <w:noProof/>
          <w:sz w:val="24"/>
          <w:szCs w:val="24"/>
          <w:lang w:val="ka-GE"/>
        </w:rPr>
        <w:t xml:space="preserve"> </w:t>
      </w:r>
      <w:r w:rsidR="003331A5" w:rsidRPr="00873970">
        <w:rPr>
          <w:rFonts w:ascii="Sylfaen" w:hAnsi="Sylfaen" w:cs="Sylfaen"/>
          <w:noProof/>
          <w:sz w:val="24"/>
          <w:szCs w:val="24"/>
          <w:lang w:val="ka-GE"/>
        </w:rPr>
        <w:t>კომი</w:t>
      </w:r>
      <w:r w:rsidR="00A750D8">
        <w:rPr>
          <w:rFonts w:ascii="Sylfaen" w:hAnsi="Sylfaen" w:cs="Sylfaen"/>
          <w:noProof/>
          <w:sz w:val="24"/>
          <w:szCs w:val="24"/>
          <w:lang w:val="ka-GE"/>
        </w:rPr>
        <w:t>სი</w:t>
      </w:r>
      <w:r w:rsidR="003331A5" w:rsidRPr="00873970">
        <w:rPr>
          <w:rFonts w:ascii="Sylfaen" w:hAnsi="Sylfaen" w:cs="Sylfaen"/>
          <w:noProof/>
          <w:sz w:val="24"/>
          <w:szCs w:val="24"/>
          <w:lang w:val="ka-GE"/>
        </w:rPr>
        <w:t>ის წევრთა შეფასებების დაჯამება და საშუალო ქულის გამოყვანა.</w:t>
      </w:r>
    </w:p>
    <w:p w14:paraId="4F1326FA" w14:textId="34EE1DAF" w:rsidR="003331A5" w:rsidRPr="00873970" w:rsidRDefault="003331A5" w:rsidP="005102E7">
      <w:pPr>
        <w:pStyle w:val="ListParagraph"/>
        <w:numPr>
          <w:ilvl w:val="1"/>
          <w:numId w:val="42"/>
        </w:numPr>
        <w:tabs>
          <w:tab w:val="left" w:pos="0"/>
          <w:tab w:val="left" w:pos="426"/>
          <w:tab w:val="left" w:pos="540"/>
        </w:tabs>
        <w:spacing w:after="0" w:line="240" w:lineRule="auto"/>
        <w:ind w:left="0" w:firstLine="0"/>
        <w:jc w:val="both"/>
        <w:rPr>
          <w:rFonts w:ascii="Sylfaen" w:hAnsi="Sylfaen" w:cs="Sylfaen"/>
          <w:noProof/>
          <w:sz w:val="24"/>
          <w:szCs w:val="24"/>
          <w:lang w:val="ka-GE"/>
        </w:rPr>
      </w:pPr>
      <w:r w:rsidRPr="00873970">
        <w:rPr>
          <w:rFonts w:ascii="Sylfaen" w:hAnsi="Sylfaen" w:cs="Sylfaen"/>
          <w:noProof/>
          <w:sz w:val="24"/>
          <w:szCs w:val="24"/>
          <w:lang w:val="ka-GE"/>
        </w:rPr>
        <w:t>კომისიის მდივნის ფუნქციებია:</w:t>
      </w:r>
    </w:p>
    <w:p w14:paraId="7351C904" w14:textId="61D163D5" w:rsidR="006A4ACC" w:rsidRPr="00873970" w:rsidRDefault="005102E7" w:rsidP="005102E7">
      <w:pPr>
        <w:pStyle w:val="ListParagraph"/>
        <w:numPr>
          <w:ilvl w:val="2"/>
          <w:numId w:val="42"/>
        </w:numPr>
        <w:tabs>
          <w:tab w:val="left" w:pos="0"/>
          <w:tab w:val="left" w:pos="426"/>
          <w:tab w:val="left" w:pos="540"/>
        </w:tabs>
        <w:spacing w:after="0" w:line="240" w:lineRule="auto"/>
        <w:ind w:left="0" w:firstLine="0"/>
        <w:jc w:val="both"/>
        <w:rPr>
          <w:rFonts w:ascii="Sylfaen" w:hAnsi="Sylfaen" w:cs="Sylfaen"/>
          <w:noProof/>
          <w:sz w:val="24"/>
          <w:szCs w:val="24"/>
          <w:lang w:val="ka-GE"/>
        </w:rPr>
      </w:pPr>
      <w:r>
        <w:rPr>
          <w:rFonts w:ascii="Sylfaen" w:hAnsi="Sylfaen" w:cs="Sylfaen"/>
          <w:noProof/>
          <w:sz w:val="24"/>
          <w:szCs w:val="24"/>
          <w:lang w:val="ka-GE"/>
        </w:rPr>
        <w:t xml:space="preserve"> </w:t>
      </w:r>
      <w:r w:rsidR="003331A5" w:rsidRPr="00873970">
        <w:rPr>
          <w:rFonts w:ascii="Sylfaen" w:hAnsi="Sylfaen" w:cs="Sylfaen"/>
          <w:noProof/>
          <w:sz w:val="24"/>
          <w:szCs w:val="24"/>
          <w:lang w:val="ka-GE"/>
        </w:rPr>
        <w:t>საბაკალავრო ნაშრომის დაცვისთვის და დაცვის შემდგომ ყველა საჭირო პროცედურული და საორგანიზაციო მოქმედებების განხორციელება (მათ შორის იმ სტუდენტთა სიის მომზადება, რომლებმაც დაიცვეს საბაკალავრო ნაშრომი (სტუდენტთა სახელის, გვარის, თემის სათაურის, პროგრამის, ნაშრომის ხელმძღვანელის/თანახელმძღვანელის, დაცვის თარიღისა და სხვა საკითხების მითითებით) და იმ სტუდენტთა სიის მომზადება, რომლებმაც ვერ დაიცვეს საბაკალავრო ნაშრომი, (მიზეზისა და კომისიის შესაბამისი ოქმის მითითებით);</w:t>
      </w:r>
    </w:p>
    <w:p w14:paraId="5A2CD3F8" w14:textId="61357CD5" w:rsidR="003331A5" w:rsidRPr="00873970" w:rsidRDefault="005102E7" w:rsidP="005102E7">
      <w:pPr>
        <w:pStyle w:val="ListParagraph"/>
        <w:numPr>
          <w:ilvl w:val="2"/>
          <w:numId w:val="42"/>
        </w:numPr>
        <w:tabs>
          <w:tab w:val="left" w:pos="0"/>
          <w:tab w:val="left" w:pos="426"/>
          <w:tab w:val="left" w:pos="540"/>
        </w:tabs>
        <w:spacing w:after="0" w:line="240" w:lineRule="auto"/>
        <w:ind w:left="0" w:firstLine="0"/>
        <w:jc w:val="both"/>
        <w:rPr>
          <w:rFonts w:ascii="Sylfaen" w:hAnsi="Sylfaen" w:cs="Sylfaen"/>
          <w:noProof/>
          <w:sz w:val="24"/>
          <w:szCs w:val="24"/>
          <w:lang w:val="ka-GE"/>
        </w:rPr>
      </w:pPr>
      <w:r>
        <w:rPr>
          <w:rFonts w:ascii="Sylfaen" w:hAnsi="Sylfaen" w:cs="Sylfaen"/>
          <w:noProof/>
          <w:sz w:val="24"/>
          <w:szCs w:val="24"/>
          <w:lang w:val="ka-GE"/>
        </w:rPr>
        <w:t xml:space="preserve"> </w:t>
      </w:r>
      <w:r w:rsidR="003331A5" w:rsidRPr="00873970">
        <w:rPr>
          <w:rFonts w:ascii="Sylfaen" w:hAnsi="Sylfaen" w:cs="Sylfaen"/>
          <w:noProof/>
          <w:sz w:val="24"/>
          <w:szCs w:val="24"/>
          <w:lang w:val="ka-GE"/>
        </w:rPr>
        <w:t>კომისიის დასკვნის მომზადება ერთ ეგზემპლარად და სკოლის საბჭოსთვის წარდგენა.</w:t>
      </w:r>
    </w:p>
    <w:p w14:paraId="06F97836" w14:textId="2B855469" w:rsidR="003331A5" w:rsidRPr="00873970" w:rsidRDefault="003331A5" w:rsidP="00873970">
      <w:pPr>
        <w:pStyle w:val="ListParagraph"/>
        <w:tabs>
          <w:tab w:val="left" w:pos="426"/>
          <w:tab w:val="left" w:pos="540"/>
        </w:tabs>
        <w:spacing w:after="0" w:line="240" w:lineRule="auto"/>
        <w:ind w:left="0"/>
        <w:jc w:val="both"/>
        <w:rPr>
          <w:rFonts w:ascii="Sylfaen" w:hAnsi="Sylfaen" w:cs="Sylfaen"/>
          <w:noProof/>
          <w:sz w:val="24"/>
          <w:szCs w:val="24"/>
          <w:lang w:val="ka-GE"/>
        </w:rPr>
      </w:pPr>
    </w:p>
    <w:p w14:paraId="6EF3F8F7" w14:textId="0284482A" w:rsidR="003331A5" w:rsidRPr="00873970" w:rsidRDefault="003331A5" w:rsidP="005102E7">
      <w:pPr>
        <w:pStyle w:val="Heading1"/>
        <w:tabs>
          <w:tab w:val="left" w:pos="426"/>
          <w:tab w:val="left" w:pos="540"/>
        </w:tabs>
        <w:spacing w:before="0" w:line="240" w:lineRule="auto"/>
        <w:rPr>
          <w:rFonts w:ascii="Sylfaen" w:hAnsi="Sylfaen" w:cs="Sylfaen"/>
          <w:b/>
          <w:bCs/>
          <w:noProof/>
          <w:color w:val="auto"/>
          <w:sz w:val="24"/>
          <w:szCs w:val="24"/>
          <w:lang w:val="ka-GE"/>
        </w:rPr>
      </w:pPr>
      <w:r w:rsidRPr="00873970">
        <w:rPr>
          <w:rFonts w:ascii="Sylfaen" w:hAnsi="Sylfaen" w:cs="Sylfaen"/>
          <w:b/>
          <w:bCs/>
          <w:noProof/>
          <w:color w:val="auto"/>
          <w:sz w:val="24"/>
          <w:szCs w:val="24"/>
          <w:lang w:val="ka-GE"/>
        </w:rPr>
        <w:t xml:space="preserve">მუხლი </w:t>
      </w:r>
      <w:r w:rsidR="006E29C7" w:rsidRPr="00873970">
        <w:rPr>
          <w:rFonts w:ascii="Sylfaen" w:hAnsi="Sylfaen" w:cs="Sylfaen"/>
          <w:b/>
          <w:bCs/>
          <w:noProof/>
          <w:color w:val="auto"/>
          <w:sz w:val="24"/>
          <w:szCs w:val="24"/>
          <w:lang w:val="ka-GE"/>
        </w:rPr>
        <w:t>9</w:t>
      </w:r>
      <w:r w:rsidRPr="00873970">
        <w:rPr>
          <w:rFonts w:ascii="Sylfaen" w:hAnsi="Sylfaen" w:cs="Sylfaen"/>
          <w:b/>
          <w:bCs/>
          <w:noProof/>
          <w:color w:val="auto"/>
          <w:sz w:val="24"/>
          <w:szCs w:val="24"/>
          <w:lang w:val="ka-GE"/>
        </w:rPr>
        <w:t xml:space="preserve">. </w:t>
      </w:r>
      <w:r w:rsidR="00BB7640" w:rsidRPr="00873970">
        <w:rPr>
          <w:rFonts w:ascii="Sylfaen" w:hAnsi="Sylfaen" w:cs="Sylfaen"/>
          <w:b/>
          <w:bCs/>
          <w:noProof/>
          <w:color w:val="auto"/>
          <w:sz w:val="24"/>
          <w:szCs w:val="24"/>
          <w:lang w:val="ka-GE"/>
        </w:rPr>
        <w:t xml:space="preserve">საბაკალავრო ნაშრომის </w:t>
      </w:r>
      <w:r w:rsidRPr="00873970">
        <w:rPr>
          <w:rFonts w:ascii="Sylfaen" w:hAnsi="Sylfaen" w:cs="Sylfaen"/>
          <w:b/>
          <w:bCs/>
          <w:noProof/>
          <w:color w:val="auto"/>
          <w:sz w:val="24"/>
          <w:szCs w:val="24"/>
          <w:lang w:val="ka-GE"/>
        </w:rPr>
        <w:t>დაცვის პროცედურა</w:t>
      </w:r>
    </w:p>
    <w:p w14:paraId="22A6AB8F" w14:textId="77777777" w:rsidR="005102E7" w:rsidRDefault="007E2088" w:rsidP="005102E7">
      <w:pPr>
        <w:pStyle w:val="ListParagraph"/>
        <w:numPr>
          <w:ilvl w:val="1"/>
          <w:numId w:val="43"/>
        </w:numPr>
        <w:tabs>
          <w:tab w:val="left" w:pos="426"/>
          <w:tab w:val="left" w:pos="540"/>
          <w:tab w:val="left" w:pos="567"/>
        </w:tabs>
        <w:spacing w:after="0" w:line="240" w:lineRule="auto"/>
        <w:ind w:left="0" w:firstLine="0"/>
        <w:jc w:val="both"/>
        <w:rPr>
          <w:rFonts w:ascii="Sylfaen" w:hAnsi="Sylfaen" w:cs="Sylfaen"/>
          <w:noProof/>
          <w:sz w:val="24"/>
          <w:szCs w:val="24"/>
          <w:lang w:val="ka-GE"/>
        </w:rPr>
      </w:pPr>
      <w:r w:rsidRPr="00873970">
        <w:rPr>
          <w:rFonts w:ascii="Sylfaen" w:hAnsi="Sylfaen" w:cs="Sylfaen"/>
          <w:noProof/>
          <w:sz w:val="24"/>
          <w:szCs w:val="24"/>
          <w:lang w:val="ka-GE"/>
        </w:rPr>
        <w:t>საბაკალავრო ნაშრომის დაცვის პროცესის ორგანიზება (მათ შორის დროისა და ადგილის გამოცხადება) ხორციელდება სკოლის მიერ.</w:t>
      </w:r>
    </w:p>
    <w:p w14:paraId="13E7E6F5" w14:textId="77777777" w:rsidR="005102E7" w:rsidRDefault="007E2088" w:rsidP="005102E7">
      <w:pPr>
        <w:pStyle w:val="ListParagraph"/>
        <w:numPr>
          <w:ilvl w:val="1"/>
          <w:numId w:val="43"/>
        </w:numPr>
        <w:tabs>
          <w:tab w:val="left" w:pos="426"/>
          <w:tab w:val="left" w:pos="540"/>
          <w:tab w:val="left" w:pos="567"/>
        </w:tabs>
        <w:spacing w:after="0" w:line="240" w:lineRule="auto"/>
        <w:ind w:left="0" w:firstLine="0"/>
        <w:jc w:val="both"/>
        <w:rPr>
          <w:rFonts w:ascii="Sylfaen" w:hAnsi="Sylfaen" w:cs="Sylfaen"/>
          <w:noProof/>
          <w:sz w:val="24"/>
          <w:szCs w:val="24"/>
          <w:lang w:val="ka-GE"/>
        </w:rPr>
      </w:pPr>
      <w:r w:rsidRPr="005102E7">
        <w:rPr>
          <w:rFonts w:ascii="Sylfaen" w:hAnsi="Sylfaen" w:cs="Sylfaen"/>
          <w:noProof/>
          <w:sz w:val="24"/>
          <w:szCs w:val="24"/>
          <w:lang w:val="ka-GE"/>
        </w:rPr>
        <w:t>დაცვას უნდა ესწრებოდეს კომისიის წევრთა არანაკლებ 2/3 (სულ მცირე 3 წევრი).</w:t>
      </w:r>
    </w:p>
    <w:p w14:paraId="5D440976" w14:textId="77777777" w:rsidR="005102E7" w:rsidRDefault="007E2088" w:rsidP="005102E7">
      <w:pPr>
        <w:pStyle w:val="ListParagraph"/>
        <w:numPr>
          <w:ilvl w:val="1"/>
          <w:numId w:val="43"/>
        </w:numPr>
        <w:tabs>
          <w:tab w:val="left" w:pos="426"/>
          <w:tab w:val="left" w:pos="540"/>
          <w:tab w:val="left" w:pos="567"/>
        </w:tabs>
        <w:spacing w:after="0" w:line="240" w:lineRule="auto"/>
        <w:ind w:left="0" w:firstLine="0"/>
        <w:jc w:val="both"/>
        <w:rPr>
          <w:rFonts w:ascii="Sylfaen" w:hAnsi="Sylfaen" w:cs="Sylfaen"/>
          <w:noProof/>
          <w:sz w:val="24"/>
          <w:szCs w:val="24"/>
          <w:lang w:val="ka-GE"/>
        </w:rPr>
      </w:pPr>
      <w:r w:rsidRPr="005102E7">
        <w:rPr>
          <w:rFonts w:ascii="Sylfaen" w:hAnsi="Sylfaen" w:cs="Sylfaen"/>
          <w:noProof/>
          <w:sz w:val="24"/>
          <w:szCs w:val="24"/>
          <w:lang w:val="ka-GE"/>
        </w:rPr>
        <w:t>საბაკალავრო ნაშრომის დაცვა მიმდინარეობს ზეპირად და საჯაროდ, პროგრამის განხორციელების ენაზე.</w:t>
      </w:r>
    </w:p>
    <w:p w14:paraId="66C11320" w14:textId="3D1B4DF9" w:rsidR="00D2435F" w:rsidRDefault="007E2088" w:rsidP="00D2435F">
      <w:pPr>
        <w:pStyle w:val="ListParagraph"/>
        <w:numPr>
          <w:ilvl w:val="1"/>
          <w:numId w:val="43"/>
        </w:numPr>
        <w:tabs>
          <w:tab w:val="left" w:pos="426"/>
          <w:tab w:val="left" w:pos="540"/>
          <w:tab w:val="left" w:pos="567"/>
        </w:tabs>
        <w:spacing w:after="0" w:line="240" w:lineRule="auto"/>
        <w:ind w:left="0" w:firstLine="0"/>
        <w:jc w:val="both"/>
        <w:rPr>
          <w:rFonts w:ascii="Sylfaen" w:hAnsi="Sylfaen" w:cs="Sylfaen"/>
          <w:noProof/>
          <w:sz w:val="24"/>
          <w:szCs w:val="24"/>
          <w:lang w:val="ka-GE"/>
        </w:rPr>
      </w:pPr>
      <w:r w:rsidRPr="005102E7">
        <w:rPr>
          <w:rFonts w:ascii="Sylfaen" w:hAnsi="Sylfaen" w:cs="Sylfaen"/>
          <w:noProof/>
          <w:sz w:val="24"/>
          <w:szCs w:val="24"/>
          <w:lang w:val="ka-GE"/>
        </w:rPr>
        <w:t>პრეზენტაციისთვის გამოყოფილი დრო არ უნდა აჭარბებდეს 15 წუთს. პრეზენტაციის შემდეგ კომისიის წევრები უფლებამოსილები არიან საბაკალავრო პროგრამის სტუდენტს დაუსვან შეკითხვები.</w:t>
      </w:r>
    </w:p>
    <w:p w14:paraId="5B8B0E9D" w14:textId="4549594F" w:rsidR="00D2435F" w:rsidRPr="00D2435F" w:rsidRDefault="00D2435F" w:rsidP="00D2435F">
      <w:pPr>
        <w:tabs>
          <w:tab w:val="left" w:pos="426"/>
          <w:tab w:val="left" w:pos="540"/>
          <w:tab w:val="left" w:pos="567"/>
        </w:tabs>
        <w:spacing w:after="0" w:line="240" w:lineRule="auto"/>
        <w:jc w:val="both"/>
        <w:rPr>
          <w:rFonts w:ascii="Sylfaen" w:hAnsi="Sylfaen" w:cs="Sylfaen"/>
          <w:b/>
          <w:bCs/>
          <w:noProof/>
          <w:sz w:val="24"/>
          <w:szCs w:val="24"/>
          <w:lang w:val="ka-GE"/>
        </w:rPr>
      </w:pPr>
    </w:p>
    <w:p w14:paraId="61707FA3" w14:textId="5649ECC8" w:rsidR="00D2435F" w:rsidRPr="00416DEA" w:rsidRDefault="00D2435F" w:rsidP="00D2435F">
      <w:pPr>
        <w:tabs>
          <w:tab w:val="left" w:pos="426"/>
          <w:tab w:val="left" w:pos="540"/>
          <w:tab w:val="left" w:pos="567"/>
        </w:tabs>
        <w:spacing w:after="0" w:line="240" w:lineRule="auto"/>
        <w:jc w:val="both"/>
        <w:rPr>
          <w:rFonts w:ascii="Sylfaen" w:hAnsi="Sylfaen" w:cs="Sylfaen"/>
          <w:b/>
          <w:bCs/>
          <w:noProof/>
          <w:sz w:val="24"/>
          <w:szCs w:val="24"/>
          <w:lang w:val="ka-GE"/>
        </w:rPr>
      </w:pPr>
      <w:r w:rsidRPr="00416DEA">
        <w:rPr>
          <w:rFonts w:ascii="Sylfaen" w:hAnsi="Sylfaen" w:cs="Sylfaen"/>
          <w:b/>
          <w:bCs/>
          <w:noProof/>
          <w:sz w:val="24"/>
          <w:szCs w:val="24"/>
          <w:lang w:val="ka-GE"/>
        </w:rPr>
        <w:t>მუხლი 10. საბაკალავრო ნაშრომის შეფასების შედეგების გასაჩივრება</w:t>
      </w:r>
    </w:p>
    <w:p w14:paraId="51907D5E" w14:textId="1ED01D03" w:rsidR="00D2435F" w:rsidRPr="00416DEA" w:rsidRDefault="00D2435F" w:rsidP="00D2435F">
      <w:pPr>
        <w:tabs>
          <w:tab w:val="left" w:pos="426"/>
          <w:tab w:val="left" w:pos="540"/>
          <w:tab w:val="left" w:pos="567"/>
        </w:tabs>
        <w:spacing w:after="0" w:line="240" w:lineRule="auto"/>
        <w:jc w:val="both"/>
        <w:rPr>
          <w:rFonts w:ascii="Sylfaen" w:hAnsi="Sylfaen" w:cs="Sylfaen"/>
          <w:noProof/>
          <w:sz w:val="24"/>
          <w:szCs w:val="24"/>
          <w:lang w:val="ka-GE"/>
        </w:rPr>
      </w:pPr>
      <w:r w:rsidRPr="00416DEA">
        <w:rPr>
          <w:rFonts w:ascii="Sylfaen" w:hAnsi="Sylfaen" w:cs="Sylfaen"/>
          <w:noProof/>
          <w:sz w:val="24"/>
          <w:szCs w:val="24"/>
          <w:lang w:val="ka-GE"/>
        </w:rPr>
        <w:t>10.1. სტუდენტი უფლებამოსილია  შეფასება შედეგის გაცნობიდან 4 (ოთხი) კალენდარული დღის ვადაში გაასაჩივროს შესაბამისი სკოლისთვის განცხადებით მიმართვის გზით.</w:t>
      </w:r>
    </w:p>
    <w:p w14:paraId="6E5E8600" w14:textId="77777777" w:rsidR="00D2435F" w:rsidRPr="00416DEA" w:rsidRDefault="00D2435F" w:rsidP="00D2435F">
      <w:pPr>
        <w:tabs>
          <w:tab w:val="left" w:pos="426"/>
          <w:tab w:val="left" w:pos="540"/>
          <w:tab w:val="left" w:pos="567"/>
        </w:tabs>
        <w:spacing w:after="0" w:line="240" w:lineRule="auto"/>
        <w:jc w:val="both"/>
        <w:rPr>
          <w:rFonts w:ascii="Sylfaen" w:hAnsi="Sylfaen" w:cs="Sylfaen"/>
          <w:noProof/>
          <w:sz w:val="24"/>
          <w:szCs w:val="24"/>
          <w:lang w:val="ka-GE"/>
        </w:rPr>
      </w:pPr>
      <w:r w:rsidRPr="00416DEA">
        <w:rPr>
          <w:rFonts w:ascii="Sylfaen" w:hAnsi="Sylfaen" w:cs="Sylfaen"/>
          <w:noProof/>
          <w:sz w:val="24"/>
          <w:szCs w:val="24"/>
          <w:lang w:val="ka-GE"/>
        </w:rPr>
        <w:t>10.2 სტუდენტმა განცხადებაში უნდა მიუთითოს კონკრეტული საჭიროება და წარმოადგინოს შესაბამისი არგუმენტაცია.</w:t>
      </w:r>
    </w:p>
    <w:p w14:paraId="464685FB" w14:textId="77777777" w:rsidR="00D2435F" w:rsidRPr="00416DEA" w:rsidRDefault="00D2435F" w:rsidP="00D2435F">
      <w:pPr>
        <w:tabs>
          <w:tab w:val="left" w:pos="426"/>
          <w:tab w:val="left" w:pos="540"/>
          <w:tab w:val="left" w:pos="567"/>
        </w:tabs>
        <w:spacing w:after="0" w:line="240" w:lineRule="auto"/>
        <w:jc w:val="both"/>
        <w:rPr>
          <w:rFonts w:ascii="Sylfaen" w:hAnsi="Sylfaen" w:cs="Sylfaen"/>
          <w:noProof/>
          <w:sz w:val="24"/>
          <w:szCs w:val="24"/>
          <w:lang w:val="ka-GE"/>
        </w:rPr>
      </w:pPr>
      <w:r w:rsidRPr="00416DEA">
        <w:rPr>
          <w:rFonts w:ascii="Sylfaen" w:hAnsi="Sylfaen" w:cs="Sylfaen"/>
          <w:noProof/>
          <w:sz w:val="24"/>
          <w:szCs w:val="24"/>
          <w:lang w:val="ka-GE"/>
        </w:rPr>
        <w:t>10.3 განცხადებით სტუდენტი უფლებამოსილია მოითხოვოს:</w:t>
      </w:r>
    </w:p>
    <w:p w14:paraId="74AA682F" w14:textId="77777777" w:rsidR="00D2435F" w:rsidRPr="00416DEA" w:rsidRDefault="00D2435F" w:rsidP="00D2435F">
      <w:pPr>
        <w:tabs>
          <w:tab w:val="left" w:pos="426"/>
          <w:tab w:val="left" w:pos="540"/>
          <w:tab w:val="left" w:pos="567"/>
        </w:tabs>
        <w:spacing w:after="0" w:line="240" w:lineRule="auto"/>
        <w:jc w:val="both"/>
        <w:rPr>
          <w:rFonts w:ascii="Sylfaen" w:hAnsi="Sylfaen" w:cs="Sylfaen"/>
          <w:noProof/>
          <w:sz w:val="24"/>
          <w:szCs w:val="24"/>
          <w:lang w:val="ka-GE"/>
        </w:rPr>
      </w:pPr>
      <w:r w:rsidRPr="00416DEA">
        <w:rPr>
          <w:rFonts w:ascii="Sylfaen" w:hAnsi="Sylfaen" w:cs="Sylfaen"/>
          <w:noProof/>
          <w:sz w:val="24"/>
          <w:szCs w:val="24"/>
          <w:lang w:val="ka-GE"/>
        </w:rPr>
        <w:t>ა) დაცვის რეგლამენტის გადახედვა ხელახალი შეფასების გარეშე</w:t>
      </w:r>
    </w:p>
    <w:p w14:paraId="67BB28D2" w14:textId="77777777" w:rsidR="00D2435F" w:rsidRPr="00416DEA" w:rsidRDefault="00D2435F" w:rsidP="00D2435F">
      <w:pPr>
        <w:tabs>
          <w:tab w:val="left" w:pos="426"/>
          <w:tab w:val="left" w:pos="540"/>
          <w:tab w:val="left" w:pos="567"/>
        </w:tabs>
        <w:spacing w:after="0" w:line="240" w:lineRule="auto"/>
        <w:jc w:val="both"/>
        <w:rPr>
          <w:rFonts w:ascii="Sylfaen" w:hAnsi="Sylfaen" w:cs="Sylfaen"/>
          <w:noProof/>
          <w:sz w:val="24"/>
          <w:szCs w:val="24"/>
          <w:lang w:val="ka-GE"/>
        </w:rPr>
      </w:pPr>
      <w:r w:rsidRPr="00416DEA">
        <w:rPr>
          <w:rFonts w:ascii="Sylfaen" w:hAnsi="Sylfaen" w:cs="Sylfaen"/>
          <w:noProof/>
          <w:sz w:val="24"/>
          <w:szCs w:val="24"/>
          <w:lang w:val="ka-GE"/>
        </w:rPr>
        <w:t>ბ) კვლევითი კომპონენტის ხელახალი შეფასება.</w:t>
      </w:r>
    </w:p>
    <w:p w14:paraId="099D5E71" w14:textId="77777777" w:rsidR="00D2435F" w:rsidRPr="00416DEA" w:rsidRDefault="00D2435F" w:rsidP="00D2435F">
      <w:pPr>
        <w:tabs>
          <w:tab w:val="left" w:pos="426"/>
          <w:tab w:val="left" w:pos="540"/>
          <w:tab w:val="left" w:pos="567"/>
        </w:tabs>
        <w:spacing w:after="0" w:line="240" w:lineRule="auto"/>
        <w:jc w:val="both"/>
        <w:rPr>
          <w:rFonts w:ascii="Sylfaen" w:hAnsi="Sylfaen" w:cs="Sylfaen"/>
          <w:noProof/>
          <w:sz w:val="24"/>
          <w:szCs w:val="24"/>
          <w:lang w:val="ka-GE"/>
        </w:rPr>
      </w:pPr>
      <w:r w:rsidRPr="00416DEA">
        <w:rPr>
          <w:rFonts w:ascii="Sylfaen" w:hAnsi="Sylfaen" w:cs="Sylfaen"/>
          <w:noProof/>
          <w:sz w:val="24"/>
          <w:szCs w:val="24"/>
          <w:lang w:val="ka-GE"/>
        </w:rPr>
        <w:t>10.4. საჩივრის განხილვის წესი დაცვის რეგლამენტის გადახედვის მოთხოვნის შემთხვევაში:</w:t>
      </w:r>
    </w:p>
    <w:p w14:paraId="38950CD4" w14:textId="5A1CAA20" w:rsidR="00D2435F" w:rsidRPr="00416DEA" w:rsidRDefault="00D2435F" w:rsidP="00D2435F">
      <w:pPr>
        <w:tabs>
          <w:tab w:val="left" w:pos="426"/>
          <w:tab w:val="left" w:pos="540"/>
          <w:tab w:val="left" w:pos="567"/>
        </w:tabs>
        <w:spacing w:after="0" w:line="240" w:lineRule="auto"/>
        <w:jc w:val="both"/>
        <w:rPr>
          <w:rFonts w:ascii="Sylfaen" w:hAnsi="Sylfaen" w:cs="Sylfaen"/>
          <w:noProof/>
          <w:sz w:val="24"/>
          <w:szCs w:val="24"/>
          <w:lang w:val="ka-GE"/>
        </w:rPr>
      </w:pPr>
      <w:r w:rsidRPr="00416DEA">
        <w:rPr>
          <w:rFonts w:ascii="Sylfaen" w:hAnsi="Sylfaen" w:cs="Sylfaen"/>
          <w:noProof/>
          <w:sz w:val="24"/>
          <w:szCs w:val="24"/>
          <w:lang w:val="ka-GE"/>
        </w:rPr>
        <w:t xml:space="preserve">10.4.1. დაცვის რეგლამენტის გადახედვის მოთხოვნის შემთხვევაში, სკოლის საბჭო უფლებამოსილია სტუდენტის საჩივარში მითითებული გარემოებებიდან გამომდინარე, მიიღოს გადაწყვეტილება დაცვის რეგლამენტის გადახედვა მოხდეს შემფასებლის ან </w:t>
      </w:r>
      <w:r w:rsidR="00971A80" w:rsidRPr="00416DEA">
        <w:rPr>
          <w:rFonts w:ascii="Sylfaen" w:hAnsi="Sylfaen" w:cs="Sylfaen"/>
          <w:noProof/>
          <w:sz w:val="24"/>
          <w:szCs w:val="24"/>
          <w:lang w:val="ka-GE"/>
        </w:rPr>
        <w:t>10</w:t>
      </w:r>
      <w:r w:rsidRPr="00416DEA">
        <w:rPr>
          <w:rFonts w:ascii="Sylfaen" w:hAnsi="Sylfaen" w:cs="Sylfaen"/>
          <w:noProof/>
          <w:sz w:val="24"/>
          <w:szCs w:val="24"/>
          <w:lang w:val="ka-GE"/>
        </w:rPr>
        <w:t>.5 პუნქტის მიხედვით შექმნილი სააპელაციო კომისიის მიერ.</w:t>
      </w:r>
    </w:p>
    <w:p w14:paraId="017D9A7B" w14:textId="77777777" w:rsidR="00D2435F" w:rsidRPr="00416DEA" w:rsidRDefault="00D2435F" w:rsidP="00D2435F">
      <w:pPr>
        <w:tabs>
          <w:tab w:val="left" w:pos="426"/>
          <w:tab w:val="left" w:pos="540"/>
          <w:tab w:val="left" w:pos="567"/>
        </w:tabs>
        <w:spacing w:after="0" w:line="240" w:lineRule="auto"/>
        <w:jc w:val="both"/>
        <w:rPr>
          <w:rFonts w:ascii="Sylfaen" w:hAnsi="Sylfaen" w:cs="Sylfaen"/>
          <w:noProof/>
          <w:sz w:val="24"/>
          <w:szCs w:val="24"/>
          <w:lang w:val="ka-GE"/>
        </w:rPr>
      </w:pPr>
      <w:r w:rsidRPr="00416DEA">
        <w:rPr>
          <w:rFonts w:ascii="Sylfaen" w:hAnsi="Sylfaen" w:cs="Sylfaen"/>
          <w:noProof/>
          <w:sz w:val="24"/>
          <w:szCs w:val="24"/>
          <w:lang w:val="ka-GE"/>
        </w:rPr>
        <w:t>10.4.2. სააპელაციო კომისიის მიერ ხარვეზის გამოვლენის შემთხვევაში, კომპონენტი უბრუნდება სკოლის საბჭოს დასკვნასთან ერთად.</w:t>
      </w:r>
    </w:p>
    <w:p w14:paraId="6050FF7B" w14:textId="77777777" w:rsidR="00D2435F" w:rsidRPr="00416DEA" w:rsidRDefault="00D2435F" w:rsidP="00D2435F">
      <w:pPr>
        <w:tabs>
          <w:tab w:val="left" w:pos="426"/>
          <w:tab w:val="left" w:pos="540"/>
          <w:tab w:val="left" w:pos="567"/>
        </w:tabs>
        <w:spacing w:after="0" w:line="240" w:lineRule="auto"/>
        <w:jc w:val="both"/>
        <w:rPr>
          <w:rFonts w:ascii="Sylfaen" w:hAnsi="Sylfaen" w:cs="Sylfaen"/>
          <w:noProof/>
          <w:sz w:val="24"/>
          <w:szCs w:val="24"/>
          <w:lang w:val="ka-GE"/>
        </w:rPr>
      </w:pPr>
      <w:r w:rsidRPr="00416DEA">
        <w:rPr>
          <w:rFonts w:ascii="Sylfaen" w:hAnsi="Sylfaen" w:cs="Sylfaen"/>
          <w:noProof/>
          <w:sz w:val="24"/>
          <w:szCs w:val="24"/>
          <w:lang w:val="ka-GE"/>
        </w:rPr>
        <w:t>10.4.3. სკოლის საბჭო სააპელაციო კომისიის დასკვნის საფუძველზე უფლებამოსილია იმსჯელოს კვლევითი კომპონენტის ხელახალი შეფასების, შეფასების უცვლელად დატოვების, ან დაცვის ხელმეორედ ჩატარების შესახებ.</w:t>
      </w:r>
    </w:p>
    <w:p w14:paraId="49288CE9" w14:textId="77777777" w:rsidR="00D2435F" w:rsidRPr="00416DEA" w:rsidRDefault="00D2435F" w:rsidP="00D2435F">
      <w:pPr>
        <w:tabs>
          <w:tab w:val="left" w:pos="426"/>
          <w:tab w:val="left" w:pos="540"/>
          <w:tab w:val="left" w:pos="567"/>
        </w:tabs>
        <w:spacing w:after="0" w:line="240" w:lineRule="auto"/>
        <w:jc w:val="both"/>
        <w:rPr>
          <w:rFonts w:ascii="Sylfaen" w:hAnsi="Sylfaen" w:cs="Sylfaen"/>
          <w:noProof/>
          <w:sz w:val="24"/>
          <w:szCs w:val="24"/>
          <w:lang w:val="ka-GE"/>
        </w:rPr>
      </w:pPr>
      <w:r w:rsidRPr="00416DEA">
        <w:rPr>
          <w:rFonts w:ascii="Sylfaen" w:hAnsi="Sylfaen" w:cs="Sylfaen"/>
          <w:noProof/>
          <w:sz w:val="24"/>
          <w:szCs w:val="24"/>
          <w:lang w:val="ka-GE"/>
        </w:rPr>
        <w:t>10.5. კომპონენტის ხელახალი შეფასების მოთხოვნის შემთხვევაში, სკოლის საბჭო ქმნის სააპელაციო კომისიას, რომელიც შედგება სულ მცირე 3 (სამი) წევრისაგან. სააპელაციო კომისია გადაწყვეტილებას იღებს ხმათა უმრავლესობით. კომისიის წევრი არ უნდა იყოს ნაშრომის ხელმძღვანელი, რეცენზენტი, ოპონენტი, ან თავდაპირველი დაცვის კომისიის წევრი.</w:t>
      </w:r>
    </w:p>
    <w:p w14:paraId="64F4BB8A" w14:textId="77777777" w:rsidR="00D2435F" w:rsidRPr="00416DEA" w:rsidRDefault="00D2435F" w:rsidP="00D2435F">
      <w:pPr>
        <w:tabs>
          <w:tab w:val="left" w:pos="426"/>
          <w:tab w:val="left" w:pos="540"/>
          <w:tab w:val="left" w:pos="567"/>
        </w:tabs>
        <w:spacing w:after="0" w:line="240" w:lineRule="auto"/>
        <w:jc w:val="both"/>
        <w:rPr>
          <w:rFonts w:ascii="Sylfaen" w:hAnsi="Sylfaen" w:cs="Sylfaen"/>
          <w:noProof/>
          <w:sz w:val="24"/>
          <w:szCs w:val="24"/>
          <w:lang w:val="ka-GE"/>
        </w:rPr>
      </w:pPr>
      <w:r w:rsidRPr="00416DEA">
        <w:rPr>
          <w:rFonts w:ascii="Sylfaen" w:hAnsi="Sylfaen" w:cs="Sylfaen"/>
          <w:noProof/>
          <w:sz w:val="24"/>
          <w:szCs w:val="24"/>
          <w:lang w:val="ka-GE"/>
        </w:rPr>
        <w:t>10.6. საჩივრის განხილვის ზოგადი წესები:</w:t>
      </w:r>
    </w:p>
    <w:p w14:paraId="6940CD60" w14:textId="77777777" w:rsidR="00D2435F" w:rsidRPr="00416DEA" w:rsidRDefault="00D2435F" w:rsidP="00D2435F">
      <w:pPr>
        <w:tabs>
          <w:tab w:val="left" w:pos="426"/>
          <w:tab w:val="left" w:pos="540"/>
          <w:tab w:val="left" w:pos="567"/>
        </w:tabs>
        <w:spacing w:after="0" w:line="240" w:lineRule="auto"/>
        <w:jc w:val="both"/>
        <w:rPr>
          <w:rFonts w:ascii="Sylfaen" w:hAnsi="Sylfaen" w:cs="Sylfaen"/>
          <w:noProof/>
          <w:sz w:val="24"/>
          <w:szCs w:val="24"/>
          <w:lang w:val="ka-GE"/>
        </w:rPr>
      </w:pPr>
      <w:r w:rsidRPr="00416DEA">
        <w:rPr>
          <w:rFonts w:ascii="Sylfaen" w:hAnsi="Sylfaen" w:cs="Sylfaen"/>
          <w:noProof/>
          <w:sz w:val="24"/>
          <w:szCs w:val="24"/>
          <w:lang w:val="ka-GE"/>
        </w:rPr>
        <w:t>10.6.1. კომისიას ეძლევა 15 (თხუთმეტი) სამუშაო დღე შეფასების განხორციელებისთვის.</w:t>
      </w:r>
    </w:p>
    <w:p w14:paraId="6F8D83DD" w14:textId="77777777" w:rsidR="00D2435F" w:rsidRPr="00416DEA" w:rsidRDefault="00D2435F" w:rsidP="00D2435F">
      <w:pPr>
        <w:tabs>
          <w:tab w:val="left" w:pos="426"/>
          <w:tab w:val="left" w:pos="540"/>
          <w:tab w:val="left" w:pos="567"/>
        </w:tabs>
        <w:spacing w:after="0" w:line="240" w:lineRule="auto"/>
        <w:jc w:val="both"/>
        <w:rPr>
          <w:rFonts w:ascii="Sylfaen" w:hAnsi="Sylfaen" w:cs="Sylfaen"/>
          <w:noProof/>
          <w:sz w:val="24"/>
          <w:szCs w:val="24"/>
          <w:lang w:val="ka-GE"/>
        </w:rPr>
      </w:pPr>
      <w:r w:rsidRPr="00416DEA">
        <w:rPr>
          <w:rFonts w:ascii="Sylfaen" w:hAnsi="Sylfaen" w:cs="Sylfaen"/>
          <w:noProof/>
          <w:sz w:val="24"/>
          <w:szCs w:val="24"/>
          <w:lang w:val="ka-GE"/>
        </w:rPr>
        <w:t>10.6.2. შეფასების პროცესში კომისია ვალდებულია გაეცნოს პირველადი შეფასების დასაბუთებას, ასევე საჭიროების შემთხვევაში მოისმინოს დაცვის კომისიის არგუმენტაცია. კომისიას უფლება აქვს შეფასება დატოვოს ძალაში ან დააყენოს შეფასების გადახედვის საჭიროების შუამდგომლობა.</w:t>
      </w:r>
    </w:p>
    <w:p w14:paraId="1C44BAE8" w14:textId="50873FED" w:rsidR="00D2435F" w:rsidRPr="00416DEA" w:rsidRDefault="00D2435F" w:rsidP="00D2435F">
      <w:pPr>
        <w:tabs>
          <w:tab w:val="left" w:pos="426"/>
          <w:tab w:val="left" w:pos="540"/>
          <w:tab w:val="left" w:pos="567"/>
        </w:tabs>
        <w:spacing w:after="0" w:line="240" w:lineRule="auto"/>
        <w:jc w:val="both"/>
        <w:rPr>
          <w:rFonts w:ascii="Sylfaen" w:hAnsi="Sylfaen" w:cs="Sylfaen"/>
          <w:noProof/>
          <w:sz w:val="24"/>
          <w:szCs w:val="24"/>
          <w:lang w:val="ka-GE"/>
        </w:rPr>
      </w:pPr>
      <w:r w:rsidRPr="00416DEA">
        <w:rPr>
          <w:rFonts w:ascii="Sylfaen" w:hAnsi="Sylfaen" w:cs="Sylfaen"/>
          <w:noProof/>
          <w:sz w:val="24"/>
          <w:szCs w:val="24"/>
          <w:lang w:val="ka-GE"/>
        </w:rPr>
        <w:t>10.6.3. შეფასების გადახედვის საჭიროების შემთხვევაში სკოლის საბჭო</w:t>
      </w:r>
      <w:r w:rsidR="007072ED">
        <w:rPr>
          <w:rFonts w:ascii="Sylfaen" w:hAnsi="Sylfaen" w:cs="Sylfaen"/>
          <w:noProof/>
          <w:sz w:val="24"/>
          <w:szCs w:val="24"/>
        </w:rPr>
        <w:t xml:space="preserve"> </w:t>
      </w:r>
      <w:r w:rsidRPr="00416DEA">
        <w:rPr>
          <w:rFonts w:ascii="Sylfaen" w:hAnsi="Sylfaen" w:cs="Sylfaen"/>
          <w:noProof/>
          <w:sz w:val="24"/>
          <w:szCs w:val="24"/>
          <w:lang w:val="ka-GE"/>
        </w:rPr>
        <w:t>განიხილავს კომისიის შუამდგომლობას და მისი გაზიარების შემთხვევაში ინიშნება ხელახალი დაცვა. დაცვაზე შესაძლოა იგივე დარჩეს, შემცირდეს ან გაიზარდოს შეფასება. გადაწყვეტილება საბოლოოა და გასაჩივრებას არ ექვემდებარება. შუამდგომლობის არგაზიარების შემთხვევაში სკოლის საბჭო წარმოადგენს არგუმენტაციას.</w:t>
      </w:r>
    </w:p>
    <w:p w14:paraId="3E4B72C7" w14:textId="77777777" w:rsidR="00D2435F" w:rsidRPr="00D2435F" w:rsidRDefault="00D2435F" w:rsidP="00D2435F">
      <w:pPr>
        <w:tabs>
          <w:tab w:val="left" w:pos="426"/>
          <w:tab w:val="left" w:pos="540"/>
          <w:tab w:val="left" w:pos="567"/>
        </w:tabs>
        <w:spacing w:after="0" w:line="240" w:lineRule="auto"/>
        <w:jc w:val="both"/>
        <w:rPr>
          <w:rFonts w:ascii="Sylfaen" w:hAnsi="Sylfaen" w:cs="Sylfaen"/>
          <w:noProof/>
          <w:sz w:val="24"/>
          <w:szCs w:val="24"/>
          <w:lang w:val="ka-GE"/>
        </w:rPr>
      </w:pPr>
      <w:r w:rsidRPr="00416DEA">
        <w:rPr>
          <w:rFonts w:ascii="Sylfaen" w:hAnsi="Sylfaen" w:cs="Sylfaen"/>
          <w:noProof/>
          <w:sz w:val="24"/>
          <w:szCs w:val="24"/>
          <w:lang w:val="ka-GE"/>
        </w:rPr>
        <w:t>10.6.4. სკოლის საბჭო გადაწყვეტილებას 2 (ორი) სამუშაო დღის ვადაში აცნობს დაინტერესებულ მხარეებს.</w:t>
      </w:r>
    </w:p>
    <w:p w14:paraId="7D68909C" w14:textId="790081AE" w:rsidR="007E2088" w:rsidRPr="00873970" w:rsidRDefault="007E2088" w:rsidP="00873970">
      <w:pPr>
        <w:pStyle w:val="ListParagraph"/>
        <w:tabs>
          <w:tab w:val="left" w:pos="426"/>
          <w:tab w:val="left" w:pos="540"/>
        </w:tabs>
        <w:spacing w:after="0" w:line="240" w:lineRule="auto"/>
        <w:ind w:left="0"/>
        <w:jc w:val="both"/>
        <w:rPr>
          <w:rFonts w:ascii="Sylfaen" w:hAnsi="Sylfaen" w:cs="Sylfaen"/>
          <w:noProof/>
          <w:sz w:val="24"/>
          <w:szCs w:val="24"/>
          <w:lang w:val="ka-GE"/>
        </w:rPr>
      </w:pPr>
    </w:p>
    <w:p w14:paraId="237BF13D" w14:textId="1717EFD8" w:rsidR="007E2088" w:rsidRPr="00873970" w:rsidRDefault="007E2088" w:rsidP="005102E7">
      <w:pPr>
        <w:pStyle w:val="Heading1"/>
        <w:tabs>
          <w:tab w:val="left" w:pos="426"/>
          <w:tab w:val="left" w:pos="540"/>
        </w:tabs>
        <w:spacing w:before="0" w:line="240" w:lineRule="auto"/>
        <w:rPr>
          <w:rFonts w:ascii="Sylfaen" w:hAnsi="Sylfaen" w:cs="Sylfaen"/>
          <w:b/>
          <w:bCs/>
          <w:noProof/>
          <w:color w:val="auto"/>
          <w:sz w:val="24"/>
          <w:szCs w:val="24"/>
          <w:lang w:val="ka-GE"/>
        </w:rPr>
      </w:pPr>
      <w:r w:rsidRPr="00873970">
        <w:rPr>
          <w:rFonts w:ascii="Sylfaen" w:hAnsi="Sylfaen" w:cs="Sylfaen"/>
          <w:b/>
          <w:bCs/>
          <w:noProof/>
          <w:color w:val="auto"/>
          <w:sz w:val="24"/>
          <w:szCs w:val="24"/>
          <w:lang w:val="ka-GE"/>
        </w:rPr>
        <w:t xml:space="preserve">მუხლი </w:t>
      </w:r>
      <w:r w:rsidR="00530C39" w:rsidRPr="00873970">
        <w:rPr>
          <w:rFonts w:ascii="Sylfaen" w:hAnsi="Sylfaen" w:cs="Sylfaen"/>
          <w:b/>
          <w:bCs/>
          <w:noProof/>
          <w:color w:val="auto"/>
          <w:sz w:val="24"/>
          <w:szCs w:val="24"/>
          <w:lang w:val="ka-GE"/>
        </w:rPr>
        <w:t>1</w:t>
      </w:r>
      <w:r w:rsidR="00D2435F">
        <w:rPr>
          <w:rFonts w:ascii="Sylfaen" w:hAnsi="Sylfaen" w:cs="Sylfaen"/>
          <w:b/>
          <w:bCs/>
          <w:noProof/>
          <w:color w:val="auto"/>
          <w:sz w:val="24"/>
          <w:szCs w:val="24"/>
          <w:lang w:val="ka-GE"/>
        </w:rPr>
        <w:t>1</w:t>
      </w:r>
      <w:r w:rsidRPr="00873970">
        <w:rPr>
          <w:rFonts w:ascii="Sylfaen" w:hAnsi="Sylfaen" w:cs="Sylfaen"/>
          <w:b/>
          <w:bCs/>
          <w:noProof/>
          <w:color w:val="auto"/>
          <w:sz w:val="24"/>
          <w:szCs w:val="24"/>
          <w:lang w:val="ka-GE"/>
        </w:rPr>
        <w:t>. დასკვნითი დებულებები</w:t>
      </w:r>
      <w:r w:rsidR="006A4ACC" w:rsidRPr="00873970">
        <w:rPr>
          <w:rFonts w:ascii="Sylfaen" w:hAnsi="Sylfaen" w:cs="Sylfaen"/>
          <w:b/>
          <w:bCs/>
          <w:noProof/>
          <w:color w:val="auto"/>
          <w:sz w:val="24"/>
          <w:szCs w:val="24"/>
          <w:lang w:val="ka-GE"/>
        </w:rPr>
        <w:t>, ზედამხედველობა</w:t>
      </w:r>
    </w:p>
    <w:p w14:paraId="7AE3DBA6" w14:textId="502B37F4" w:rsidR="005102E7" w:rsidRDefault="00D2435F" w:rsidP="00D2435F">
      <w:pPr>
        <w:pStyle w:val="NoSpacing"/>
        <w:tabs>
          <w:tab w:val="left" w:pos="0"/>
          <w:tab w:val="left" w:pos="426"/>
          <w:tab w:val="left" w:pos="540"/>
          <w:tab w:val="left" w:pos="567"/>
        </w:tabs>
        <w:jc w:val="both"/>
        <w:rPr>
          <w:rFonts w:ascii="Sylfaen" w:hAnsi="Sylfaen"/>
          <w:noProof/>
          <w:sz w:val="24"/>
          <w:szCs w:val="24"/>
        </w:rPr>
      </w:pPr>
      <w:r>
        <w:rPr>
          <w:rFonts w:ascii="Sylfaen" w:eastAsia="Arial Unicode MS" w:hAnsi="Sylfaen" w:cs="Sylfaen"/>
          <w:noProof/>
          <w:sz w:val="24"/>
          <w:szCs w:val="24"/>
        </w:rPr>
        <w:t xml:space="preserve">11.1. </w:t>
      </w:r>
      <w:r w:rsidR="009D27B8" w:rsidRPr="00873970">
        <w:rPr>
          <w:rFonts w:ascii="Sylfaen" w:eastAsia="Arial Unicode MS" w:hAnsi="Sylfaen" w:cs="Sylfaen"/>
          <w:noProof/>
          <w:sz w:val="24"/>
          <w:szCs w:val="24"/>
        </w:rPr>
        <w:t xml:space="preserve">საბაკალავრო </w:t>
      </w:r>
      <w:r w:rsidR="004B46B1" w:rsidRPr="00873970">
        <w:rPr>
          <w:rFonts w:ascii="Sylfaen" w:eastAsia="Arial Unicode MS" w:hAnsi="Sylfaen" w:cs="Sylfaen"/>
          <w:noProof/>
          <w:sz w:val="24"/>
          <w:szCs w:val="24"/>
        </w:rPr>
        <w:t>საგანმანათლებლო</w:t>
      </w:r>
      <w:r w:rsidR="004B46B1" w:rsidRPr="00873970">
        <w:rPr>
          <w:rFonts w:ascii="Sylfaen" w:eastAsia="Arial Unicode MS" w:hAnsi="Sylfaen" w:cs="Arial Unicode MS"/>
          <w:noProof/>
          <w:sz w:val="24"/>
          <w:szCs w:val="24"/>
        </w:rPr>
        <w:t xml:space="preserve"> </w:t>
      </w:r>
      <w:r w:rsidR="004B46B1" w:rsidRPr="00873970">
        <w:rPr>
          <w:rFonts w:ascii="Sylfaen" w:eastAsia="Arial Unicode MS" w:hAnsi="Sylfaen" w:cs="Sylfaen"/>
          <w:noProof/>
          <w:sz w:val="24"/>
          <w:szCs w:val="24"/>
        </w:rPr>
        <w:t>პროგრამასთან</w:t>
      </w:r>
      <w:r w:rsidR="004B46B1" w:rsidRPr="00873970">
        <w:rPr>
          <w:rFonts w:ascii="Sylfaen" w:eastAsia="Arial Unicode MS" w:hAnsi="Sylfaen" w:cs="Arial Unicode MS"/>
          <w:noProof/>
          <w:sz w:val="24"/>
          <w:szCs w:val="24"/>
        </w:rPr>
        <w:t xml:space="preserve"> </w:t>
      </w:r>
      <w:r w:rsidR="004B46B1" w:rsidRPr="00873970">
        <w:rPr>
          <w:rFonts w:ascii="Sylfaen" w:eastAsia="Arial Unicode MS" w:hAnsi="Sylfaen" w:cs="Sylfaen"/>
          <w:noProof/>
          <w:sz w:val="24"/>
          <w:szCs w:val="24"/>
        </w:rPr>
        <w:t>დაკავშირებული</w:t>
      </w:r>
      <w:r w:rsidR="004B46B1" w:rsidRPr="00873970">
        <w:rPr>
          <w:rFonts w:ascii="Sylfaen" w:eastAsia="Arial Unicode MS" w:hAnsi="Sylfaen" w:cs="Arial Unicode MS"/>
          <w:noProof/>
          <w:sz w:val="24"/>
          <w:szCs w:val="24"/>
        </w:rPr>
        <w:t xml:space="preserve"> </w:t>
      </w:r>
      <w:r w:rsidR="004B46B1" w:rsidRPr="00873970">
        <w:rPr>
          <w:rFonts w:ascii="Sylfaen" w:eastAsia="Arial Unicode MS" w:hAnsi="Sylfaen" w:cs="Sylfaen"/>
          <w:noProof/>
          <w:sz w:val="24"/>
          <w:szCs w:val="24"/>
        </w:rPr>
        <w:t>ფინანსური</w:t>
      </w:r>
      <w:r w:rsidR="004B46B1" w:rsidRPr="00873970">
        <w:rPr>
          <w:rFonts w:ascii="Sylfaen" w:eastAsia="Arial Unicode MS" w:hAnsi="Sylfaen" w:cs="Arial Unicode MS"/>
          <w:noProof/>
          <w:sz w:val="24"/>
          <w:szCs w:val="24"/>
        </w:rPr>
        <w:t xml:space="preserve"> </w:t>
      </w:r>
      <w:r w:rsidR="004B46B1" w:rsidRPr="00873970">
        <w:rPr>
          <w:rFonts w:ascii="Sylfaen" w:eastAsia="Arial Unicode MS" w:hAnsi="Sylfaen" w:cs="Sylfaen"/>
          <w:noProof/>
          <w:sz w:val="24"/>
          <w:szCs w:val="24"/>
        </w:rPr>
        <w:t>ვალდებულებები</w:t>
      </w:r>
      <w:r w:rsidR="004B46B1" w:rsidRPr="00873970">
        <w:rPr>
          <w:rFonts w:ascii="Sylfaen" w:eastAsia="Arial Unicode MS" w:hAnsi="Sylfaen" w:cs="Arial Unicode MS"/>
          <w:noProof/>
          <w:sz w:val="24"/>
          <w:szCs w:val="24"/>
        </w:rPr>
        <w:t xml:space="preserve"> </w:t>
      </w:r>
      <w:r w:rsidR="004B46B1" w:rsidRPr="00873970">
        <w:rPr>
          <w:rFonts w:ascii="Sylfaen" w:eastAsia="Arial Unicode MS" w:hAnsi="Sylfaen" w:cs="Sylfaen"/>
          <w:noProof/>
          <w:sz w:val="24"/>
          <w:szCs w:val="24"/>
        </w:rPr>
        <w:t>განსაზღვრულია</w:t>
      </w:r>
      <w:r w:rsidR="004B46B1" w:rsidRPr="00873970">
        <w:rPr>
          <w:rFonts w:ascii="Sylfaen" w:eastAsia="Arial Unicode MS" w:hAnsi="Sylfaen" w:cs="Arial Unicode MS"/>
          <w:noProof/>
          <w:sz w:val="24"/>
          <w:szCs w:val="24"/>
        </w:rPr>
        <w:t xml:space="preserve"> </w:t>
      </w:r>
      <w:r w:rsidR="004B46B1" w:rsidRPr="00873970">
        <w:rPr>
          <w:rFonts w:ascii="Sylfaen" w:hAnsi="Sylfaen"/>
          <w:noProof/>
          <w:sz w:val="24"/>
          <w:szCs w:val="24"/>
        </w:rPr>
        <w:t>„საგანმანათლებლო მომსახურების საფასურის გადახდის წესით“</w:t>
      </w:r>
      <w:r w:rsidR="004B46B1" w:rsidRPr="00873970">
        <w:rPr>
          <w:rFonts w:ascii="Sylfaen" w:eastAsia="Arial Unicode MS" w:hAnsi="Sylfaen" w:cs="Arial Unicode MS"/>
          <w:noProof/>
          <w:sz w:val="24"/>
          <w:szCs w:val="24"/>
        </w:rPr>
        <w:t>.</w:t>
      </w:r>
    </w:p>
    <w:p w14:paraId="7B29AEF8" w14:textId="624B8F61" w:rsidR="005102E7" w:rsidRDefault="00D2435F" w:rsidP="00D2435F">
      <w:pPr>
        <w:pStyle w:val="NoSpacing"/>
        <w:tabs>
          <w:tab w:val="left" w:pos="0"/>
          <w:tab w:val="left" w:pos="426"/>
          <w:tab w:val="left" w:pos="540"/>
          <w:tab w:val="left" w:pos="567"/>
        </w:tabs>
        <w:jc w:val="both"/>
        <w:rPr>
          <w:rFonts w:ascii="Sylfaen" w:hAnsi="Sylfaen"/>
          <w:noProof/>
          <w:sz w:val="24"/>
          <w:szCs w:val="24"/>
        </w:rPr>
      </w:pPr>
      <w:r>
        <w:rPr>
          <w:rFonts w:ascii="Sylfaen" w:eastAsia="Arial Unicode MS" w:hAnsi="Sylfaen" w:cs="Sylfaen"/>
          <w:noProof/>
          <w:sz w:val="24"/>
          <w:szCs w:val="24"/>
        </w:rPr>
        <w:t xml:space="preserve">11.2. </w:t>
      </w:r>
      <w:r w:rsidR="004B46B1" w:rsidRPr="005102E7">
        <w:rPr>
          <w:rFonts w:ascii="Sylfaen" w:eastAsia="Arial Unicode MS" w:hAnsi="Sylfaen" w:cs="Sylfaen"/>
          <w:noProof/>
          <w:sz w:val="24"/>
          <w:szCs w:val="24"/>
        </w:rPr>
        <w:t>საკითხები,</w:t>
      </w:r>
      <w:r w:rsidR="004B46B1" w:rsidRPr="005102E7">
        <w:rPr>
          <w:rFonts w:ascii="Sylfaen" w:eastAsia="Arial Unicode MS" w:hAnsi="Sylfaen" w:cs="Arial Unicode MS"/>
          <w:noProof/>
          <w:sz w:val="24"/>
          <w:szCs w:val="24"/>
        </w:rPr>
        <w:t xml:space="preserve"> </w:t>
      </w:r>
      <w:r w:rsidR="004B46B1" w:rsidRPr="005102E7">
        <w:rPr>
          <w:rFonts w:ascii="Sylfaen" w:eastAsia="Arial Unicode MS" w:hAnsi="Sylfaen" w:cs="Sylfaen"/>
          <w:noProof/>
          <w:sz w:val="24"/>
          <w:szCs w:val="24"/>
        </w:rPr>
        <w:t>რომელიც</w:t>
      </w:r>
      <w:r w:rsidR="004B46B1" w:rsidRPr="005102E7">
        <w:rPr>
          <w:rFonts w:ascii="Sylfaen" w:eastAsia="Arial Unicode MS" w:hAnsi="Sylfaen" w:cs="Arial Unicode MS"/>
          <w:noProof/>
          <w:sz w:val="24"/>
          <w:szCs w:val="24"/>
        </w:rPr>
        <w:t xml:space="preserve"> </w:t>
      </w:r>
      <w:r w:rsidR="004B46B1" w:rsidRPr="005102E7">
        <w:rPr>
          <w:rFonts w:ascii="Sylfaen" w:eastAsia="Arial Unicode MS" w:hAnsi="Sylfaen" w:cs="Sylfaen"/>
          <w:noProof/>
          <w:sz w:val="24"/>
          <w:szCs w:val="24"/>
        </w:rPr>
        <w:t>არ</w:t>
      </w:r>
      <w:r w:rsidR="004B46B1" w:rsidRPr="005102E7">
        <w:rPr>
          <w:rFonts w:ascii="Sylfaen" w:eastAsia="Arial Unicode MS" w:hAnsi="Sylfaen" w:cs="Arial Unicode MS"/>
          <w:noProof/>
          <w:sz w:val="24"/>
          <w:szCs w:val="24"/>
        </w:rPr>
        <w:t xml:space="preserve"> </w:t>
      </w:r>
      <w:r w:rsidR="004B46B1" w:rsidRPr="005102E7">
        <w:rPr>
          <w:rFonts w:ascii="Sylfaen" w:eastAsia="Arial Unicode MS" w:hAnsi="Sylfaen" w:cs="Sylfaen"/>
          <w:noProof/>
          <w:sz w:val="24"/>
          <w:szCs w:val="24"/>
        </w:rPr>
        <w:t>არის</w:t>
      </w:r>
      <w:r w:rsidR="004B46B1" w:rsidRPr="005102E7">
        <w:rPr>
          <w:rFonts w:ascii="Sylfaen" w:eastAsia="Arial Unicode MS" w:hAnsi="Sylfaen" w:cs="Arial Unicode MS"/>
          <w:noProof/>
          <w:sz w:val="24"/>
          <w:szCs w:val="24"/>
        </w:rPr>
        <w:t xml:space="preserve"> </w:t>
      </w:r>
      <w:r w:rsidR="004B46B1" w:rsidRPr="005102E7">
        <w:rPr>
          <w:rFonts w:ascii="Sylfaen" w:eastAsia="Arial Unicode MS" w:hAnsi="Sylfaen" w:cs="Sylfaen"/>
          <w:noProof/>
          <w:sz w:val="24"/>
          <w:szCs w:val="24"/>
        </w:rPr>
        <w:t>მოწესრიგებული</w:t>
      </w:r>
      <w:r w:rsidR="004B46B1" w:rsidRPr="005102E7">
        <w:rPr>
          <w:rFonts w:ascii="Sylfaen" w:eastAsia="Arial Unicode MS" w:hAnsi="Sylfaen" w:cs="Arial Unicode MS"/>
          <w:noProof/>
          <w:sz w:val="24"/>
          <w:szCs w:val="24"/>
        </w:rPr>
        <w:t xml:space="preserve"> </w:t>
      </w:r>
      <w:r w:rsidR="004B46B1" w:rsidRPr="005102E7">
        <w:rPr>
          <w:rFonts w:ascii="Sylfaen" w:eastAsia="Arial Unicode MS" w:hAnsi="Sylfaen" w:cs="Sylfaen"/>
          <w:noProof/>
          <w:sz w:val="24"/>
          <w:szCs w:val="24"/>
        </w:rPr>
        <w:t>წინამდებარე</w:t>
      </w:r>
      <w:r w:rsidR="004B46B1" w:rsidRPr="005102E7">
        <w:rPr>
          <w:rFonts w:ascii="Sylfaen" w:eastAsia="Arial Unicode MS" w:hAnsi="Sylfaen" w:cs="Arial Unicode MS"/>
          <w:noProof/>
          <w:sz w:val="24"/>
          <w:szCs w:val="24"/>
        </w:rPr>
        <w:t xml:space="preserve"> </w:t>
      </w:r>
      <w:r w:rsidR="006A4ACC" w:rsidRPr="005102E7">
        <w:rPr>
          <w:rFonts w:ascii="Sylfaen" w:eastAsia="Arial Unicode MS" w:hAnsi="Sylfaen" w:cs="Sylfaen"/>
          <w:noProof/>
          <w:sz w:val="24"/>
          <w:szCs w:val="24"/>
        </w:rPr>
        <w:t>დებულებით</w:t>
      </w:r>
      <w:r w:rsidR="004B46B1" w:rsidRPr="005102E7">
        <w:rPr>
          <w:rFonts w:ascii="Sylfaen" w:eastAsia="Arial Unicode MS" w:hAnsi="Sylfaen" w:cs="Arial Unicode MS"/>
          <w:noProof/>
          <w:sz w:val="24"/>
          <w:szCs w:val="24"/>
        </w:rPr>
        <w:t xml:space="preserve">, </w:t>
      </w:r>
      <w:r w:rsidR="004B46B1" w:rsidRPr="005102E7">
        <w:rPr>
          <w:rFonts w:ascii="Sylfaen" w:eastAsia="Arial Unicode MS" w:hAnsi="Sylfaen" w:cs="Sylfaen"/>
          <w:noProof/>
          <w:sz w:val="24"/>
          <w:szCs w:val="24"/>
        </w:rPr>
        <w:t>წესრიგდება</w:t>
      </w:r>
      <w:r w:rsidR="004B46B1" w:rsidRPr="005102E7">
        <w:rPr>
          <w:rFonts w:ascii="Sylfaen" w:eastAsia="Arial Unicode MS" w:hAnsi="Sylfaen" w:cs="Arial Unicode MS"/>
          <w:noProof/>
          <w:sz w:val="24"/>
          <w:szCs w:val="24"/>
        </w:rPr>
        <w:t xml:space="preserve"> „</w:t>
      </w:r>
      <w:r w:rsidR="004B46B1" w:rsidRPr="005102E7">
        <w:rPr>
          <w:rFonts w:ascii="Sylfaen" w:eastAsia="Arial Unicode MS" w:hAnsi="Sylfaen" w:cs="Sylfaen"/>
          <w:noProof/>
          <w:sz w:val="24"/>
          <w:szCs w:val="24"/>
        </w:rPr>
        <w:t>უმაღლესი</w:t>
      </w:r>
      <w:r w:rsidR="004B46B1" w:rsidRPr="005102E7">
        <w:rPr>
          <w:rFonts w:ascii="Sylfaen" w:eastAsia="Arial Unicode MS" w:hAnsi="Sylfaen" w:cs="Arial Unicode MS"/>
          <w:noProof/>
          <w:sz w:val="24"/>
          <w:szCs w:val="24"/>
        </w:rPr>
        <w:t xml:space="preserve"> </w:t>
      </w:r>
      <w:r w:rsidR="004B46B1" w:rsidRPr="005102E7">
        <w:rPr>
          <w:rFonts w:ascii="Sylfaen" w:eastAsia="Arial Unicode MS" w:hAnsi="Sylfaen" w:cs="Sylfaen"/>
          <w:noProof/>
          <w:sz w:val="24"/>
          <w:szCs w:val="24"/>
        </w:rPr>
        <w:t>განათლების</w:t>
      </w:r>
      <w:r w:rsidR="004B46B1" w:rsidRPr="005102E7">
        <w:rPr>
          <w:rFonts w:ascii="Sylfaen" w:eastAsia="Arial Unicode MS" w:hAnsi="Sylfaen" w:cs="Arial Unicode MS"/>
          <w:noProof/>
          <w:sz w:val="24"/>
          <w:szCs w:val="24"/>
        </w:rPr>
        <w:t xml:space="preserve"> </w:t>
      </w:r>
      <w:r w:rsidR="004B46B1" w:rsidRPr="005102E7">
        <w:rPr>
          <w:rFonts w:ascii="Sylfaen" w:eastAsia="Arial Unicode MS" w:hAnsi="Sylfaen" w:cs="Sylfaen"/>
          <w:noProof/>
          <w:sz w:val="24"/>
          <w:szCs w:val="24"/>
        </w:rPr>
        <w:t>შესახებ</w:t>
      </w:r>
      <w:r w:rsidR="004B46B1" w:rsidRPr="005102E7">
        <w:rPr>
          <w:rFonts w:ascii="Sylfaen" w:eastAsia="Arial Unicode MS" w:hAnsi="Sylfaen" w:cs="Arial Unicode MS"/>
          <w:noProof/>
          <w:sz w:val="24"/>
          <w:szCs w:val="24"/>
        </w:rPr>
        <w:t xml:space="preserve">“ </w:t>
      </w:r>
      <w:r w:rsidR="004B46B1" w:rsidRPr="005102E7">
        <w:rPr>
          <w:rFonts w:ascii="Sylfaen" w:eastAsia="Arial Unicode MS" w:hAnsi="Sylfaen" w:cs="Sylfaen"/>
          <w:noProof/>
          <w:sz w:val="24"/>
          <w:szCs w:val="24"/>
        </w:rPr>
        <w:t>საქართველოს</w:t>
      </w:r>
      <w:r w:rsidR="004B46B1" w:rsidRPr="005102E7">
        <w:rPr>
          <w:rFonts w:ascii="Sylfaen" w:eastAsia="Arial Unicode MS" w:hAnsi="Sylfaen" w:cs="Arial Unicode MS"/>
          <w:noProof/>
          <w:sz w:val="24"/>
          <w:szCs w:val="24"/>
        </w:rPr>
        <w:t xml:space="preserve"> </w:t>
      </w:r>
      <w:r w:rsidR="004B46B1" w:rsidRPr="005102E7">
        <w:rPr>
          <w:rFonts w:ascii="Sylfaen" w:eastAsia="Arial Unicode MS" w:hAnsi="Sylfaen" w:cs="Sylfaen"/>
          <w:noProof/>
          <w:sz w:val="24"/>
          <w:szCs w:val="24"/>
        </w:rPr>
        <w:t>კანონით</w:t>
      </w:r>
      <w:r w:rsidR="004B46B1" w:rsidRPr="005102E7">
        <w:rPr>
          <w:rFonts w:ascii="Sylfaen" w:eastAsia="Arial Unicode MS" w:hAnsi="Sylfaen" w:cs="Arial Unicode MS"/>
          <w:noProof/>
          <w:sz w:val="24"/>
          <w:szCs w:val="24"/>
        </w:rPr>
        <w:t xml:space="preserve"> </w:t>
      </w:r>
      <w:r w:rsidR="004B46B1" w:rsidRPr="005102E7">
        <w:rPr>
          <w:rFonts w:ascii="Sylfaen" w:eastAsia="Arial Unicode MS" w:hAnsi="Sylfaen" w:cs="Sylfaen"/>
          <w:noProof/>
          <w:sz w:val="24"/>
          <w:szCs w:val="24"/>
        </w:rPr>
        <w:t>და</w:t>
      </w:r>
      <w:r w:rsidR="004B46B1" w:rsidRPr="005102E7">
        <w:rPr>
          <w:rFonts w:ascii="Sylfaen" w:eastAsia="Arial Unicode MS" w:hAnsi="Sylfaen" w:cs="Arial Unicode MS"/>
          <w:noProof/>
          <w:sz w:val="24"/>
          <w:szCs w:val="24"/>
        </w:rPr>
        <w:t xml:space="preserve"> </w:t>
      </w:r>
      <w:r w:rsidR="004B46B1" w:rsidRPr="005102E7">
        <w:rPr>
          <w:rFonts w:ascii="Sylfaen" w:eastAsia="Arial Unicode MS" w:hAnsi="Sylfaen" w:cs="Sylfaen"/>
          <w:noProof/>
          <w:sz w:val="24"/>
          <w:szCs w:val="24"/>
        </w:rPr>
        <w:t>შპს</w:t>
      </w:r>
      <w:r w:rsidR="004B46B1" w:rsidRPr="005102E7">
        <w:rPr>
          <w:rFonts w:ascii="Sylfaen" w:eastAsia="Arial Unicode MS" w:hAnsi="Sylfaen" w:cs="Arial Unicode MS"/>
          <w:noProof/>
          <w:sz w:val="24"/>
          <w:szCs w:val="24"/>
        </w:rPr>
        <w:t xml:space="preserve"> </w:t>
      </w:r>
      <w:r w:rsidR="004B46B1" w:rsidRPr="005102E7">
        <w:rPr>
          <w:rFonts w:ascii="Sylfaen" w:eastAsia="Arial Unicode MS" w:hAnsi="Sylfaen" w:cs="Sylfaen"/>
          <w:noProof/>
          <w:sz w:val="24"/>
          <w:szCs w:val="24"/>
        </w:rPr>
        <w:t>შავი</w:t>
      </w:r>
      <w:r w:rsidR="004B46B1" w:rsidRPr="005102E7">
        <w:rPr>
          <w:rFonts w:ascii="Sylfaen" w:eastAsia="Arial Unicode MS" w:hAnsi="Sylfaen" w:cs="Arial Unicode MS"/>
          <w:noProof/>
          <w:sz w:val="24"/>
          <w:szCs w:val="24"/>
        </w:rPr>
        <w:t xml:space="preserve"> </w:t>
      </w:r>
      <w:r w:rsidR="004B46B1" w:rsidRPr="005102E7">
        <w:rPr>
          <w:rFonts w:ascii="Sylfaen" w:eastAsia="Arial Unicode MS" w:hAnsi="Sylfaen" w:cs="Sylfaen"/>
          <w:noProof/>
          <w:sz w:val="24"/>
          <w:szCs w:val="24"/>
        </w:rPr>
        <w:t>ზღვის</w:t>
      </w:r>
      <w:r w:rsidR="004B46B1" w:rsidRPr="005102E7">
        <w:rPr>
          <w:rFonts w:ascii="Sylfaen" w:eastAsia="Arial Unicode MS" w:hAnsi="Sylfaen" w:cs="Arial Unicode MS"/>
          <w:noProof/>
          <w:sz w:val="24"/>
          <w:szCs w:val="24"/>
        </w:rPr>
        <w:t xml:space="preserve"> </w:t>
      </w:r>
      <w:r w:rsidR="004B46B1" w:rsidRPr="005102E7">
        <w:rPr>
          <w:rFonts w:ascii="Sylfaen" w:eastAsia="Arial Unicode MS" w:hAnsi="Sylfaen" w:cs="Sylfaen"/>
          <w:noProof/>
          <w:sz w:val="24"/>
          <w:szCs w:val="24"/>
        </w:rPr>
        <w:t>საერთაშორისო</w:t>
      </w:r>
      <w:r w:rsidR="004B46B1" w:rsidRPr="005102E7">
        <w:rPr>
          <w:rFonts w:ascii="Sylfaen" w:eastAsia="Arial Unicode MS" w:hAnsi="Sylfaen" w:cs="Arial Unicode MS"/>
          <w:noProof/>
          <w:sz w:val="24"/>
          <w:szCs w:val="24"/>
        </w:rPr>
        <w:t xml:space="preserve"> </w:t>
      </w:r>
      <w:r w:rsidR="004B46B1" w:rsidRPr="005102E7">
        <w:rPr>
          <w:rFonts w:ascii="Sylfaen" w:eastAsia="Arial Unicode MS" w:hAnsi="Sylfaen" w:cs="Sylfaen"/>
          <w:noProof/>
          <w:sz w:val="24"/>
          <w:szCs w:val="24"/>
        </w:rPr>
        <w:t>უნივერსიტეტის</w:t>
      </w:r>
      <w:r w:rsidR="004B46B1" w:rsidRPr="005102E7">
        <w:rPr>
          <w:rFonts w:ascii="Sylfaen" w:eastAsia="Arial Unicode MS" w:hAnsi="Sylfaen" w:cs="Arial Unicode MS"/>
          <w:noProof/>
          <w:sz w:val="24"/>
          <w:szCs w:val="24"/>
        </w:rPr>
        <w:t xml:space="preserve"> </w:t>
      </w:r>
      <w:r w:rsidR="004B46B1" w:rsidRPr="005102E7">
        <w:rPr>
          <w:rFonts w:ascii="Sylfaen" w:eastAsia="Arial Unicode MS" w:hAnsi="Sylfaen" w:cs="Sylfaen"/>
          <w:noProof/>
          <w:sz w:val="24"/>
          <w:szCs w:val="24"/>
        </w:rPr>
        <w:t>სხვა</w:t>
      </w:r>
      <w:r w:rsidR="004B46B1" w:rsidRPr="005102E7">
        <w:rPr>
          <w:rFonts w:ascii="Sylfaen" w:eastAsia="Arial Unicode MS" w:hAnsi="Sylfaen" w:cs="Arial Unicode MS"/>
          <w:noProof/>
          <w:sz w:val="24"/>
          <w:szCs w:val="24"/>
        </w:rPr>
        <w:t xml:space="preserve"> </w:t>
      </w:r>
      <w:r w:rsidR="00D9192B">
        <w:rPr>
          <w:rFonts w:ascii="Sylfaen" w:eastAsia="Arial Unicode MS" w:hAnsi="Sylfaen" w:cs="Sylfaen"/>
          <w:noProof/>
          <w:sz w:val="24"/>
          <w:szCs w:val="24"/>
        </w:rPr>
        <w:t>ნორმატიული დოკუმენტაციი</w:t>
      </w:r>
      <w:r w:rsidR="00B340EF">
        <w:rPr>
          <w:rFonts w:ascii="Sylfaen" w:eastAsia="Arial Unicode MS" w:hAnsi="Sylfaen" w:cs="Sylfaen"/>
          <w:noProof/>
          <w:sz w:val="24"/>
          <w:szCs w:val="24"/>
        </w:rPr>
        <w:t>ს</w:t>
      </w:r>
      <w:r w:rsidR="00D9192B" w:rsidRPr="005102E7">
        <w:rPr>
          <w:rFonts w:ascii="Sylfaen" w:eastAsia="Arial Unicode MS" w:hAnsi="Sylfaen" w:cs="Arial Unicode MS"/>
          <w:noProof/>
          <w:sz w:val="24"/>
          <w:szCs w:val="24"/>
        </w:rPr>
        <w:t xml:space="preserve"> </w:t>
      </w:r>
      <w:r w:rsidR="004B46B1" w:rsidRPr="005102E7">
        <w:rPr>
          <w:rFonts w:ascii="Sylfaen" w:eastAsia="Arial Unicode MS" w:hAnsi="Sylfaen" w:cs="Sylfaen"/>
          <w:noProof/>
          <w:sz w:val="24"/>
          <w:szCs w:val="24"/>
        </w:rPr>
        <w:t>შესაბამისად</w:t>
      </w:r>
      <w:r w:rsidR="005102E7">
        <w:rPr>
          <w:rFonts w:ascii="Sylfaen" w:eastAsia="Arial Unicode MS" w:hAnsi="Sylfaen" w:cs="Arial Unicode MS"/>
          <w:noProof/>
          <w:sz w:val="24"/>
          <w:szCs w:val="24"/>
        </w:rPr>
        <w:t>.</w:t>
      </w:r>
    </w:p>
    <w:p w14:paraId="0748CD56" w14:textId="57D07546" w:rsidR="005102E7" w:rsidRDefault="00D2435F" w:rsidP="00D2435F">
      <w:pPr>
        <w:pStyle w:val="NoSpacing"/>
        <w:tabs>
          <w:tab w:val="left" w:pos="0"/>
          <w:tab w:val="left" w:pos="426"/>
          <w:tab w:val="left" w:pos="540"/>
          <w:tab w:val="left" w:pos="567"/>
        </w:tabs>
        <w:jc w:val="both"/>
        <w:rPr>
          <w:rFonts w:ascii="Sylfaen" w:hAnsi="Sylfaen"/>
          <w:noProof/>
          <w:sz w:val="24"/>
          <w:szCs w:val="24"/>
        </w:rPr>
      </w:pPr>
      <w:r>
        <w:rPr>
          <w:rFonts w:ascii="Sylfaen" w:eastAsia="Merriweather" w:hAnsi="Sylfaen" w:cs="Sylfaen"/>
          <w:noProof/>
          <w:sz w:val="24"/>
          <w:szCs w:val="24"/>
        </w:rPr>
        <w:lastRenderedPageBreak/>
        <w:t xml:space="preserve">11.3. </w:t>
      </w:r>
      <w:r w:rsidR="006A4ACC" w:rsidRPr="005102E7">
        <w:rPr>
          <w:rFonts w:ascii="Sylfaen" w:eastAsia="Merriweather" w:hAnsi="Sylfaen" w:cs="Sylfaen"/>
          <w:noProof/>
          <w:sz w:val="24"/>
          <w:szCs w:val="24"/>
        </w:rPr>
        <w:t xml:space="preserve">დებულება </w:t>
      </w:r>
      <w:r w:rsidR="004B46B1" w:rsidRPr="005102E7">
        <w:rPr>
          <w:rFonts w:ascii="Sylfaen" w:eastAsia="Merriweather" w:hAnsi="Sylfaen" w:cs="Sylfaen"/>
          <w:noProof/>
          <w:sz w:val="24"/>
          <w:szCs w:val="24"/>
        </w:rPr>
        <w:t>ძალაში</w:t>
      </w:r>
      <w:r w:rsidR="004B46B1" w:rsidRPr="005102E7">
        <w:rPr>
          <w:rFonts w:ascii="Sylfaen" w:eastAsia="Merriweather" w:hAnsi="Sylfaen"/>
          <w:noProof/>
          <w:sz w:val="24"/>
          <w:szCs w:val="24"/>
        </w:rPr>
        <w:t xml:space="preserve"> </w:t>
      </w:r>
      <w:r w:rsidR="004B46B1" w:rsidRPr="005102E7">
        <w:rPr>
          <w:rFonts w:ascii="Sylfaen" w:eastAsia="Merriweather" w:hAnsi="Sylfaen" w:cs="Sylfaen"/>
          <w:noProof/>
          <w:sz w:val="24"/>
          <w:szCs w:val="24"/>
        </w:rPr>
        <w:t>შედის</w:t>
      </w:r>
      <w:r w:rsidR="004B46B1" w:rsidRPr="005102E7">
        <w:rPr>
          <w:rFonts w:ascii="Sylfaen" w:eastAsia="Merriweather" w:hAnsi="Sylfaen"/>
          <w:noProof/>
          <w:sz w:val="24"/>
          <w:szCs w:val="24"/>
        </w:rPr>
        <w:t xml:space="preserve"> </w:t>
      </w:r>
      <w:r w:rsidR="004B46B1" w:rsidRPr="005102E7">
        <w:rPr>
          <w:rFonts w:ascii="Sylfaen" w:eastAsia="Merriweather" w:hAnsi="Sylfaen" w:cs="Sylfaen"/>
          <w:noProof/>
          <w:sz w:val="24"/>
          <w:szCs w:val="24"/>
        </w:rPr>
        <w:t>რექტორის</w:t>
      </w:r>
      <w:r w:rsidR="004B46B1" w:rsidRPr="005102E7">
        <w:rPr>
          <w:rFonts w:ascii="Sylfaen" w:eastAsia="Merriweather" w:hAnsi="Sylfaen"/>
          <w:noProof/>
          <w:sz w:val="24"/>
          <w:szCs w:val="24"/>
        </w:rPr>
        <w:t xml:space="preserve"> </w:t>
      </w:r>
      <w:r w:rsidR="004B46B1" w:rsidRPr="005102E7">
        <w:rPr>
          <w:rFonts w:ascii="Sylfaen" w:eastAsia="Merriweather" w:hAnsi="Sylfaen" w:cs="Sylfaen"/>
          <w:noProof/>
          <w:sz w:val="24"/>
          <w:szCs w:val="24"/>
        </w:rPr>
        <w:t>ბრძანების</w:t>
      </w:r>
      <w:r w:rsidR="004B46B1" w:rsidRPr="005102E7">
        <w:rPr>
          <w:rFonts w:ascii="Sylfaen" w:eastAsia="Merriweather" w:hAnsi="Sylfaen"/>
          <w:noProof/>
          <w:sz w:val="24"/>
          <w:szCs w:val="24"/>
        </w:rPr>
        <w:t xml:space="preserve"> </w:t>
      </w:r>
      <w:r w:rsidR="004B46B1" w:rsidRPr="005102E7">
        <w:rPr>
          <w:rFonts w:ascii="Sylfaen" w:eastAsia="Merriweather" w:hAnsi="Sylfaen" w:cs="Sylfaen"/>
          <w:noProof/>
          <w:sz w:val="24"/>
          <w:szCs w:val="24"/>
        </w:rPr>
        <w:t>ძალაში</w:t>
      </w:r>
      <w:r w:rsidR="004B46B1" w:rsidRPr="005102E7">
        <w:rPr>
          <w:rFonts w:ascii="Sylfaen" w:eastAsia="Merriweather" w:hAnsi="Sylfaen"/>
          <w:noProof/>
          <w:sz w:val="24"/>
          <w:szCs w:val="24"/>
        </w:rPr>
        <w:t xml:space="preserve"> </w:t>
      </w:r>
      <w:r w:rsidR="004B46B1" w:rsidRPr="005102E7">
        <w:rPr>
          <w:rFonts w:ascii="Sylfaen" w:eastAsia="Merriweather" w:hAnsi="Sylfaen" w:cs="Sylfaen"/>
          <w:noProof/>
          <w:sz w:val="24"/>
          <w:szCs w:val="24"/>
        </w:rPr>
        <w:t>შესვლისთანავე</w:t>
      </w:r>
      <w:r w:rsidR="004B46B1" w:rsidRPr="005102E7">
        <w:rPr>
          <w:rFonts w:ascii="Sylfaen" w:eastAsia="Merriweather" w:hAnsi="Sylfaen"/>
          <w:noProof/>
          <w:sz w:val="24"/>
          <w:szCs w:val="24"/>
        </w:rPr>
        <w:t>;</w:t>
      </w:r>
    </w:p>
    <w:p w14:paraId="505EA09A" w14:textId="77777777" w:rsidR="00D2435F" w:rsidRDefault="00D2435F" w:rsidP="00D2435F">
      <w:pPr>
        <w:pStyle w:val="NoSpacing"/>
        <w:tabs>
          <w:tab w:val="left" w:pos="0"/>
          <w:tab w:val="left" w:pos="426"/>
          <w:tab w:val="left" w:pos="540"/>
          <w:tab w:val="left" w:pos="567"/>
        </w:tabs>
        <w:jc w:val="both"/>
        <w:rPr>
          <w:rFonts w:ascii="Sylfaen" w:eastAsia="Merriweather" w:hAnsi="Sylfaen"/>
          <w:noProof/>
          <w:sz w:val="24"/>
          <w:szCs w:val="24"/>
        </w:rPr>
      </w:pPr>
      <w:r>
        <w:rPr>
          <w:rFonts w:ascii="Sylfaen" w:eastAsia="Merriweather" w:hAnsi="Sylfaen" w:cs="Sylfaen"/>
          <w:noProof/>
          <w:sz w:val="24"/>
          <w:szCs w:val="24"/>
        </w:rPr>
        <w:t xml:space="preserve">11.4. </w:t>
      </w:r>
      <w:r w:rsidR="006A4ACC" w:rsidRPr="005102E7">
        <w:rPr>
          <w:rFonts w:ascii="Sylfaen" w:eastAsia="Merriweather" w:hAnsi="Sylfaen" w:cs="Sylfaen"/>
          <w:noProof/>
          <w:sz w:val="24"/>
          <w:szCs w:val="24"/>
        </w:rPr>
        <w:t>დებულებაში</w:t>
      </w:r>
      <w:r w:rsidR="004B46B1" w:rsidRPr="005102E7">
        <w:rPr>
          <w:rFonts w:ascii="Sylfaen" w:eastAsia="Merriweather" w:hAnsi="Sylfaen"/>
          <w:noProof/>
          <w:sz w:val="24"/>
          <w:szCs w:val="24"/>
        </w:rPr>
        <w:t xml:space="preserve"> </w:t>
      </w:r>
      <w:r w:rsidR="004B46B1" w:rsidRPr="005102E7">
        <w:rPr>
          <w:rFonts w:ascii="Sylfaen" w:eastAsia="Merriweather" w:hAnsi="Sylfaen" w:cs="Sylfaen"/>
          <w:noProof/>
          <w:sz w:val="24"/>
          <w:szCs w:val="24"/>
        </w:rPr>
        <w:t>შესული</w:t>
      </w:r>
      <w:r w:rsidR="004B46B1" w:rsidRPr="005102E7">
        <w:rPr>
          <w:rFonts w:ascii="Sylfaen" w:eastAsia="Merriweather" w:hAnsi="Sylfaen"/>
          <w:noProof/>
          <w:sz w:val="24"/>
          <w:szCs w:val="24"/>
        </w:rPr>
        <w:t xml:space="preserve"> </w:t>
      </w:r>
      <w:r w:rsidR="004B46B1" w:rsidRPr="005102E7">
        <w:rPr>
          <w:rFonts w:ascii="Sylfaen" w:eastAsia="Merriweather" w:hAnsi="Sylfaen" w:cs="Sylfaen"/>
          <w:noProof/>
          <w:sz w:val="24"/>
          <w:szCs w:val="24"/>
        </w:rPr>
        <w:t>ნებისმიერი</w:t>
      </w:r>
      <w:r w:rsidR="004B46B1" w:rsidRPr="005102E7">
        <w:rPr>
          <w:rFonts w:ascii="Sylfaen" w:eastAsia="Merriweather" w:hAnsi="Sylfaen"/>
          <w:noProof/>
          <w:sz w:val="24"/>
          <w:szCs w:val="24"/>
        </w:rPr>
        <w:t xml:space="preserve"> </w:t>
      </w:r>
      <w:r w:rsidR="004B46B1" w:rsidRPr="005102E7">
        <w:rPr>
          <w:rFonts w:ascii="Sylfaen" w:eastAsia="Merriweather" w:hAnsi="Sylfaen" w:cs="Sylfaen"/>
          <w:noProof/>
          <w:sz w:val="24"/>
          <w:szCs w:val="24"/>
        </w:rPr>
        <w:t>სახის</w:t>
      </w:r>
      <w:r w:rsidR="004B46B1" w:rsidRPr="005102E7">
        <w:rPr>
          <w:rFonts w:ascii="Sylfaen" w:eastAsia="Merriweather" w:hAnsi="Sylfaen"/>
          <w:noProof/>
          <w:sz w:val="24"/>
          <w:szCs w:val="24"/>
        </w:rPr>
        <w:t xml:space="preserve"> </w:t>
      </w:r>
      <w:r w:rsidR="004B46B1" w:rsidRPr="005102E7">
        <w:rPr>
          <w:rFonts w:ascii="Sylfaen" w:eastAsia="Merriweather" w:hAnsi="Sylfaen" w:cs="Sylfaen"/>
          <w:noProof/>
          <w:sz w:val="24"/>
          <w:szCs w:val="24"/>
        </w:rPr>
        <w:t>ცვლილება</w:t>
      </w:r>
      <w:r w:rsidR="004B46B1" w:rsidRPr="005102E7">
        <w:rPr>
          <w:rFonts w:ascii="Sylfaen" w:eastAsia="Merriweather" w:hAnsi="Sylfaen"/>
          <w:noProof/>
          <w:sz w:val="24"/>
          <w:szCs w:val="24"/>
        </w:rPr>
        <w:t xml:space="preserve"> </w:t>
      </w:r>
      <w:r w:rsidR="004B46B1" w:rsidRPr="005102E7">
        <w:rPr>
          <w:rFonts w:ascii="Sylfaen" w:eastAsia="Merriweather" w:hAnsi="Sylfaen" w:cs="Sylfaen"/>
          <w:noProof/>
          <w:sz w:val="24"/>
          <w:szCs w:val="24"/>
        </w:rPr>
        <w:t>და</w:t>
      </w:r>
      <w:r w:rsidR="004B46B1" w:rsidRPr="005102E7">
        <w:rPr>
          <w:rFonts w:ascii="Sylfaen" w:eastAsia="Merriweather" w:hAnsi="Sylfaen"/>
          <w:noProof/>
          <w:sz w:val="24"/>
          <w:szCs w:val="24"/>
        </w:rPr>
        <w:t xml:space="preserve"> </w:t>
      </w:r>
      <w:r w:rsidR="004B46B1" w:rsidRPr="005102E7">
        <w:rPr>
          <w:rFonts w:ascii="Sylfaen" w:eastAsia="Merriweather" w:hAnsi="Sylfaen" w:cs="Sylfaen"/>
          <w:noProof/>
          <w:sz w:val="24"/>
          <w:szCs w:val="24"/>
        </w:rPr>
        <w:t>დამატება</w:t>
      </w:r>
      <w:r w:rsidR="004B46B1" w:rsidRPr="005102E7">
        <w:rPr>
          <w:rFonts w:ascii="Sylfaen" w:eastAsia="Merriweather" w:hAnsi="Sylfaen"/>
          <w:noProof/>
          <w:sz w:val="24"/>
          <w:szCs w:val="24"/>
        </w:rPr>
        <w:t xml:space="preserve"> </w:t>
      </w:r>
      <w:r w:rsidR="004B46B1" w:rsidRPr="005102E7">
        <w:rPr>
          <w:rFonts w:ascii="Sylfaen" w:eastAsia="Merriweather" w:hAnsi="Sylfaen" w:cs="Sylfaen"/>
          <w:noProof/>
          <w:sz w:val="24"/>
          <w:szCs w:val="24"/>
        </w:rPr>
        <w:t>მტკიცდება</w:t>
      </w:r>
      <w:r w:rsidR="004B46B1" w:rsidRPr="005102E7">
        <w:rPr>
          <w:rFonts w:ascii="Sylfaen" w:eastAsia="Merriweather" w:hAnsi="Sylfaen"/>
          <w:noProof/>
          <w:sz w:val="24"/>
          <w:szCs w:val="24"/>
        </w:rPr>
        <w:t xml:space="preserve"> </w:t>
      </w:r>
      <w:r w:rsidR="004B46B1" w:rsidRPr="005102E7">
        <w:rPr>
          <w:rFonts w:ascii="Sylfaen" w:eastAsia="Merriweather" w:hAnsi="Sylfaen" w:cs="Sylfaen"/>
          <w:noProof/>
          <w:sz w:val="24"/>
          <w:szCs w:val="24"/>
        </w:rPr>
        <w:t>რექტორის</w:t>
      </w:r>
      <w:r w:rsidR="004B46B1" w:rsidRPr="005102E7">
        <w:rPr>
          <w:rFonts w:ascii="Sylfaen" w:eastAsia="Merriweather" w:hAnsi="Sylfaen"/>
          <w:noProof/>
          <w:sz w:val="24"/>
          <w:szCs w:val="24"/>
        </w:rPr>
        <w:t xml:space="preserve"> </w:t>
      </w:r>
      <w:r w:rsidR="004B46B1" w:rsidRPr="005102E7">
        <w:rPr>
          <w:rFonts w:ascii="Sylfaen" w:eastAsia="Merriweather" w:hAnsi="Sylfaen" w:cs="Sylfaen"/>
          <w:noProof/>
          <w:sz w:val="24"/>
          <w:szCs w:val="24"/>
        </w:rPr>
        <w:t>ბრძანების</w:t>
      </w:r>
      <w:r w:rsidR="004B46B1" w:rsidRPr="005102E7">
        <w:rPr>
          <w:rFonts w:ascii="Sylfaen" w:eastAsia="Merriweather" w:hAnsi="Sylfaen"/>
          <w:noProof/>
          <w:sz w:val="24"/>
          <w:szCs w:val="24"/>
        </w:rPr>
        <w:t xml:space="preserve"> </w:t>
      </w:r>
      <w:r w:rsidR="004B46B1" w:rsidRPr="005102E7">
        <w:rPr>
          <w:rFonts w:ascii="Sylfaen" w:eastAsia="Merriweather" w:hAnsi="Sylfaen" w:cs="Sylfaen"/>
          <w:noProof/>
          <w:sz w:val="24"/>
          <w:szCs w:val="24"/>
        </w:rPr>
        <w:t>საფუძველზე</w:t>
      </w:r>
      <w:r w:rsidR="004B46B1" w:rsidRPr="005102E7">
        <w:rPr>
          <w:rFonts w:ascii="Sylfaen" w:eastAsia="Merriweather" w:hAnsi="Sylfaen"/>
          <w:noProof/>
          <w:sz w:val="24"/>
          <w:szCs w:val="24"/>
        </w:rPr>
        <w:t xml:space="preserve">. </w:t>
      </w:r>
      <w:bookmarkStart w:id="8" w:name="_Hlk51861199"/>
      <w:bookmarkEnd w:id="8"/>
    </w:p>
    <w:p w14:paraId="1D0E37C3" w14:textId="4F06BBC7" w:rsidR="00FA4B45" w:rsidRPr="00FA4B45" w:rsidRDefault="00D2435F" w:rsidP="00D2435F">
      <w:pPr>
        <w:pStyle w:val="NoSpacing"/>
        <w:tabs>
          <w:tab w:val="left" w:pos="0"/>
          <w:tab w:val="left" w:pos="426"/>
          <w:tab w:val="left" w:pos="540"/>
          <w:tab w:val="left" w:pos="567"/>
        </w:tabs>
        <w:jc w:val="both"/>
        <w:rPr>
          <w:rFonts w:ascii="Sylfaen" w:hAnsi="Sylfaen"/>
          <w:noProof/>
          <w:vanish/>
          <w:sz w:val="24"/>
          <w:szCs w:val="24"/>
          <w:specVanish/>
        </w:rPr>
      </w:pPr>
      <w:r>
        <w:rPr>
          <w:rFonts w:ascii="Sylfaen" w:eastAsia="Merriweather" w:hAnsi="Sylfaen" w:cs="Sylfaen"/>
          <w:noProof/>
          <w:color w:val="000000"/>
          <w:sz w:val="24"/>
          <w:szCs w:val="24"/>
        </w:rPr>
        <w:t xml:space="preserve">11.5.  </w:t>
      </w:r>
      <w:r w:rsidR="006A4ACC" w:rsidRPr="005102E7">
        <w:rPr>
          <w:rFonts w:ascii="Sylfaen" w:eastAsia="Merriweather" w:hAnsi="Sylfaen" w:cs="Sylfaen"/>
          <w:noProof/>
          <w:color w:val="000000"/>
          <w:sz w:val="24"/>
          <w:szCs w:val="24"/>
        </w:rPr>
        <w:t>დებულების</w:t>
      </w:r>
      <w:r w:rsidR="007E2088" w:rsidRPr="005102E7">
        <w:rPr>
          <w:rFonts w:ascii="Sylfaen" w:eastAsia="Merriweather" w:hAnsi="Sylfaen" w:cs="Sylfaen"/>
          <w:noProof/>
          <w:color w:val="000000"/>
          <w:sz w:val="24"/>
          <w:szCs w:val="24"/>
        </w:rPr>
        <w:t xml:space="preserve"> შესრულებაზე </w:t>
      </w:r>
      <w:r w:rsidR="006E29C7" w:rsidRPr="005102E7">
        <w:rPr>
          <w:rFonts w:ascii="Sylfaen" w:eastAsia="Merriweather" w:hAnsi="Sylfaen" w:cs="Sylfaen"/>
          <w:noProof/>
          <w:color w:val="000000"/>
          <w:sz w:val="24"/>
          <w:szCs w:val="24"/>
        </w:rPr>
        <w:t xml:space="preserve">კონტროლს ახორციელებს პრორექტორი სასწავლო </w:t>
      </w:r>
      <w:r w:rsidR="007E2A4A" w:rsidRPr="005102E7">
        <w:rPr>
          <w:rFonts w:ascii="Sylfaen" w:eastAsia="Merriweather" w:hAnsi="Sylfaen" w:cs="Sylfaen"/>
          <w:noProof/>
          <w:color w:val="000000"/>
          <w:sz w:val="24"/>
          <w:szCs w:val="24"/>
        </w:rPr>
        <w:t>დარგში.</w:t>
      </w:r>
    </w:p>
    <w:p w14:paraId="4FD57C63" w14:textId="77777777" w:rsidR="00FA4B45" w:rsidRPr="000E7E2F" w:rsidRDefault="00FA4B45" w:rsidP="00FA4B45">
      <w:pPr>
        <w:pStyle w:val="NoSpacing"/>
        <w:numPr>
          <w:ilvl w:val="1"/>
          <w:numId w:val="44"/>
        </w:numPr>
        <w:tabs>
          <w:tab w:val="left" w:pos="0"/>
          <w:tab w:val="left" w:pos="426"/>
          <w:tab w:val="left" w:pos="540"/>
          <w:tab w:val="left" w:pos="567"/>
        </w:tabs>
        <w:ind w:left="0" w:firstLine="0"/>
        <w:jc w:val="both"/>
        <w:rPr>
          <w:rFonts w:ascii="Sylfaen" w:hAnsi="Sylfaen"/>
          <w:noProof/>
          <w:sz w:val="24"/>
          <w:szCs w:val="24"/>
        </w:rPr>
        <w:sectPr w:rsidR="00FA4B45" w:rsidRPr="000E7E2F" w:rsidSect="00FA4B45">
          <w:footerReference w:type="default" r:id="rId9"/>
          <w:pgSz w:w="12240" w:h="15840"/>
          <w:pgMar w:top="851" w:right="567" w:bottom="1134" w:left="1134" w:header="720" w:footer="720" w:gutter="0"/>
          <w:cols w:space="720"/>
          <w:docGrid w:linePitch="360"/>
        </w:sectPr>
      </w:pPr>
    </w:p>
    <w:p w14:paraId="0C272FC6" w14:textId="77777777" w:rsidR="00FA4B45" w:rsidRPr="0012347A" w:rsidRDefault="00FA4B45" w:rsidP="000E7E2F">
      <w:pPr>
        <w:widowControl w:val="0"/>
        <w:tabs>
          <w:tab w:val="left" w:pos="270"/>
        </w:tabs>
        <w:autoSpaceDE w:val="0"/>
        <w:autoSpaceDN w:val="0"/>
        <w:adjustRightInd w:val="0"/>
        <w:spacing w:after="0" w:line="240" w:lineRule="auto"/>
        <w:ind w:right="118"/>
        <w:jc w:val="right"/>
        <w:rPr>
          <w:rFonts w:ascii="Sylfaen" w:hAnsi="Sylfaen" w:cs="Sylfaen"/>
          <w:b/>
          <w:color w:val="000000"/>
        </w:rPr>
      </w:pPr>
      <w:r w:rsidRPr="0012347A">
        <w:rPr>
          <w:rFonts w:ascii="Sylfaen" w:hAnsi="Sylfaen" w:cs="Sylfaen"/>
          <w:b/>
          <w:color w:val="000000"/>
          <w:lang w:val="ka-GE"/>
        </w:rPr>
        <w:lastRenderedPageBreak/>
        <w:t>დანართი №</w:t>
      </w:r>
      <w:r w:rsidRPr="0012347A">
        <w:rPr>
          <w:rFonts w:ascii="Sylfaen" w:hAnsi="Sylfaen" w:cs="Sylfaen"/>
          <w:b/>
          <w:color w:val="000000"/>
        </w:rPr>
        <w:t>1</w:t>
      </w:r>
    </w:p>
    <w:p w14:paraId="25C916D9" w14:textId="77777777" w:rsidR="000E7E2F" w:rsidRDefault="000E7E2F" w:rsidP="000E7E2F">
      <w:pPr>
        <w:pStyle w:val="NormalWeb"/>
        <w:tabs>
          <w:tab w:val="left" w:pos="5670"/>
        </w:tabs>
        <w:spacing w:after="0" w:line="240" w:lineRule="auto"/>
        <w:jc w:val="right"/>
        <w:rPr>
          <w:rFonts w:ascii="Sylfaen" w:hAnsi="Sylfaen" w:cs="Sylfaen"/>
          <w:b/>
          <w:lang w:val="ka-GE"/>
        </w:rPr>
      </w:pPr>
    </w:p>
    <w:p w14:paraId="56607B19" w14:textId="6FD3A761" w:rsidR="00FA4B45" w:rsidRPr="0012347A" w:rsidRDefault="00FA4B45" w:rsidP="000E7E2F">
      <w:pPr>
        <w:pStyle w:val="NormalWeb"/>
        <w:tabs>
          <w:tab w:val="left" w:pos="5670"/>
        </w:tabs>
        <w:spacing w:after="0" w:line="240" w:lineRule="auto"/>
        <w:jc w:val="right"/>
        <w:rPr>
          <w:rFonts w:asciiTheme="minorHAnsi" w:hAnsiTheme="minorHAnsi"/>
          <w:lang w:val="ka-GE"/>
        </w:rPr>
      </w:pPr>
      <w:r w:rsidRPr="0012347A">
        <w:rPr>
          <w:rFonts w:ascii="Sylfaen" w:hAnsi="Sylfaen" w:cs="Sylfaen"/>
          <w:b/>
          <w:lang w:val="ka-GE"/>
        </w:rPr>
        <w:t>თარიღი</w:t>
      </w:r>
      <w:r w:rsidRPr="0012347A">
        <w:rPr>
          <w:rFonts w:ascii="Arial Narrow" w:hAnsi="Arial Narrow"/>
          <w:b/>
          <w:lang w:val="ka-GE"/>
        </w:rPr>
        <w:t xml:space="preserve"> / Date: </w:t>
      </w:r>
      <w:r w:rsidRPr="0012347A">
        <w:rPr>
          <w:rFonts w:ascii="Arial Narrow" w:hAnsi="Arial Narrow"/>
          <w:lang w:val="ka-GE"/>
        </w:rPr>
        <w:t>………/………/…………</w:t>
      </w:r>
    </w:p>
    <w:p w14:paraId="4E5F4273" w14:textId="77777777" w:rsidR="00FA4B45" w:rsidRPr="0012347A" w:rsidRDefault="00FA4B45" w:rsidP="000E7E2F">
      <w:pPr>
        <w:pStyle w:val="NormalWeb"/>
        <w:tabs>
          <w:tab w:val="left" w:pos="5670"/>
        </w:tabs>
        <w:spacing w:after="0" w:line="240" w:lineRule="auto"/>
        <w:rPr>
          <w:rFonts w:ascii="Sylfaen" w:hAnsi="Sylfaen" w:cs="Sylfaen"/>
          <w:b/>
          <w:lang w:val="ka-GE"/>
        </w:rPr>
      </w:pPr>
      <w:r w:rsidRPr="0012347A">
        <w:rPr>
          <w:rFonts w:ascii="Sylfaen" w:hAnsi="Sylfaen" w:cs="Sylfaen"/>
          <w:b/>
          <w:lang w:val="ka-GE"/>
        </w:rPr>
        <w:t xml:space="preserve">სკოლის დასახელება / </w:t>
      </w:r>
      <w:r w:rsidRPr="0012347A">
        <w:rPr>
          <w:rFonts w:ascii="Arial Narrow" w:hAnsi="Arial Narrow"/>
          <w:b/>
          <w:lang w:val="ka-GE"/>
        </w:rPr>
        <w:t>Name of the school:</w:t>
      </w:r>
    </w:p>
    <w:p w14:paraId="378523D9" w14:textId="77777777" w:rsidR="00FA4B45" w:rsidRPr="0012347A" w:rsidRDefault="00FA4B45" w:rsidP="000E7E2F">
      <w:pPr>
        <w:pStyle w:val="NormalWeb"/>
        <w:tabs>
          <w:tab w:val="left" w:pos="5670"/>
        </w:tabs>
        <w:spacing w:after="0" w:line="240" w:lineRule="auto"/>
        <w:rPr>
          <w:rFonts w:ascii="Sylfaen" w:hAnsi="Sylfaen"/>
          <w:b/>
          <w:lang w:val="ka-GE"/>
        </w:rPr>
      </w:pPr>
    </w:p>
    <w:p w14:paraId="09BD0F28" w14:textId="77777777" w:rsidR="00FA4B45" w:rsidRPr="000E7E2F" w:rsidRDefault="00FA4B45" w:rsidP="000E7E2F">
      <w:pPr>
        <w:pStyle w:val="NormalWeb"/>
        <w:tabs>
          <w:tab w:val="left" w:pos="6946"/>
          <w:tab w:val="left" w:pos="7513"/>
        </w:tabs>
        <w:spacing w:after="0" w:line="240" w:lineRule="auto"/>
        <w:jc w:val="both"/>
        <w:rPr>
          <w:rFonts w:ascii="Arial Narrow" w:hAnsi="Arial Narrow"/>
          <w:i/>
          <w:lang w:val="ka-GE"/>
        </w:rPr>
      </w:pPr>
      <w:r w:rsidRPr="000E7E2F">
        <w:rPr>
          <w:rFonts w:ascii="Sylfaen" w:hAnsi="Sylfaen" w:cs="Sylfaen"/>
          <w:b/>
          <w:lang w:val="ka-GE"/>
        </w:rPr>
        <w:t>სტუდენტის</w:t>
      </w:r>
      <w:r w:rsidRPr="000E7E2F">
        <w:rPr>
          <w:rFonts w:ascii="Arial Narrow" w:hAnsi="Arial Narrow"/>
          <w:b/>
          <w:lang w:val="ka-GE"/>
        </w:rPr>
        <w:t xml:space="preserve"> / Student’s</w:t>
      </w:r>
      <w:r w:rsidRPr="000E7E2F">
        <w:rPr>
          <w:rFonts w:ascii="Arial Narrow" w:hAnsi="Arial Narrow"/>
          <w:lang w:val="ka-GE"/>
        </w:rPr>
        <w:tab/>
        <w:t xml:space="preserve"> </w:t>
      </w:r>
    </w:p>
    <w:p w14:paraId="34FB2469" w14:textId="77777777" w:rsidR="00FA4B45" w:rsidRPr="0012347A" w:rsidRDefault="00FA4B45" w:rsidP="000E7E2F">
      <w:pPr>
        <w:pStyle w:val="NormalWeb"/>
        <w:tabs>
          <w:tab w:val="left" w:leader="dot" w:pos="9638"/>
        </w:tabs>
        <w:spacing w:after="0" w:line="240" w:lineRule="auto"/>
        <w:rPr>
          <w:rFonts w:ascii="Sylfaen" w:hAnsi="Sylfaen"/>
          <w:lang w:val="ka-GE"/>
        </w:rPr>
      </w:pPr>
      <w:r w:rsidRPr="0012347A">
        <w:rPr>
          <w:rFonts w:ascii="Sylfaen" w:hAnsi="Sylfaen" w:cs="Sylfaen"/>
          <w:lang w:val="ka-GE"/>
        </w:rPr>
        <w:t>სახელი</w:t>
      </w:r>
      <w:r w:rsidRPr="0012347A">
        <w:rPr>
          <w:rFonts w:ascii="Arial Narrow" w:hAnsi="Arial Narrow"/>
          <w:lang w:val="ka-GE"/>
        </w:rPr>
        <w:t xml:space="preserve">, </w:t>
      </w:r>
      <w:r w:rsidRPr="0012347A">
        <w:rPr>
          <w:rFonts w:ascii="Sylfaen" w:hAnsi="Sylfaen" w:cs="Sylfaen"/>
          <w:lang w:val="ka-GE"/>
        </w:rPr>
        <w:t>გვარი</w:t>
      </w:r>
      <w:r w:rsidRPr="0012347A">
        <w:rPr>
          <w:rFonts w:ascii="Arial Narrow" w:hAnsi="Arial Narrow"/>
          <w:lang w:val="ka-GE"/>
        </w:rPr>
        <w:t xml:space="preserve"> / Name, Surname: </w:t>
      </w:r>
      <w:r w:rsidRPr="0012347A">
        <w:rPr>
          <w:rFonts w:ascii="Arial Narrow" w:hAnsi="Arial Narrow"/>
          <w:lang w:val="ka-GE"/>
        </w:rPr>
        <w:tab/>
      </w:r>
    </w:p>
    <w:p w14:paraId="21B0906F" w14:textId="77777777" w:rsidR="00FA4B45" w:rsidRPr="0012347A" w:rsidRDefault="00FA4B45" w:rsidP="000E7E2F">
      <w:pPr>
        <w:pStyle w:val="NormalWeb"/>
        <w:tabs>
          <w:tab w:val="left" w:leader="dot" w:pos="9781"/>
        </w:tabs>
        <w:spacing w:after="0" w:line="240" w:lineRule="auto"/>
        <w:jc w:val="both"/>
        <w:rPr>
          <w:rFonts w:ascii="Arial Narrow" w:hAnsi="Arial Narrow"/>
          <w:lang w:val="ka-GE"/>
        </w:rPr>
      </w:pPr>
    </w:p>
    <w:p w14:paraId="0DA1C652" w14:textId="77777777" w:rsidR="00FA4B45" w:rsidRPr="0012347A" w:rsidRDefault="00FA4B45" w:rsidP="000E7E2F">
      <w:pPr>
        <w:pStyle w:val="NormalWeb"/>
        <w:tabs>
          <w:tab w:val="left" w:leader="dot" w:pos="9781"/>
        </w:tabs>
        <w:spacing w:after="0" w:line="240" w:lineRule="auto"/>
        <w:rPr>
          <w:rFonts w:ascii="Arial Narrow" w:hAnsi="Arial Narrow"/>
          <w:lang w:val="ka-GE"/>
        </w:rPr>
      </w:pPr>
      <w:r w:rsidRPr="0012347A">
        <w:rPr>
          <w:rFonts w:ascii="Sylfaen" w:hAnsi="Sylfaen" w:cs="Sylfaen"/>
          <w:lang w:val="ka-GE"/>
        </w:rPr>
        <w:t>საბაკალავრო</w:t>
      </w:r>
      <w:r w:rsidRPr="0012347A">
        <w:rPr>
          <w:rFonts w:ascii="Arial Narrow" w:hAnsi="Arial Narrow"/>
          <w:lang w:val="ka-GE"/>
        </w:rPr>
        <w:t xml:space="preserve"> </w:t>
      </w:r>
      <w:r w:rsidRPr="0012347A">
        <w:rPr>
          <w:rFonts w:ascii="Sylfaen" w:hAnsi="Sylfaen" w:cs="Sylfaen"/>
          <w:lang w:val="ka-GE"/>
        </w:rPr>
        <w:t>ნაშრომის</w:t>
      </w:r>
      <w:r w:rsidRPr="0012347A">
        <w:rPr>
          <w:rFonts w:ascii="Arial Narrow" w:hAnsi="Arial Narrow"/>
          <w:lang w:val="ka-GE"/>
        </w:rPr>
        <w:t xml:space="preserve"> </w:t>
      </w:r>
      <w:r w:rsidRPr="0012347A">
        <w:rPr>
          <w:rFonts w:ascii="Sylfaen" w:hAnsi="Sylfaen" w:cs="Sylfaen"/>
          <w:lang w:val="ka-GE"/>
        </w:rPr>
        <w:t>სათაური</w:t>
      </w:r>
      <w:r w:rsidRPr="0012347A">
        <w:rPr>
          <w:rFonts w:ascii="Arial Narrow" w:hAnsi="Arial Narrow"/>
          <w:lang w:val="ka-GE"/>
        </w:rPr>
        <w:t>/ Title of the Bachelor’sThesis:</w:t>
      </w:r>
    </w:p>
    <w:p w14:paraId="12420305" w14:textId="77777777" w:rsidR="00FA4B45" w:rsidRPr="009F41B6" w:rsidRDefault="00FA4B45" w:rsidP="000E7E2F">
      <w:pPr>
        <w:pStyle w:val="NormalWeb"/>
        <w:tabs>
          <w:tab w:val="left" w:leader="dot" w:pos="9638"/>
        </w:tabs>
        <w:spacing w:after="0" w:line="240" w:lineRule="auto"/>
        <w:rPr>
          <w:rFonts w:ascii="Arial Narrow" w:hAnsi="Arial Narrow"/>
          <w:sz w:val="24"/>
          <w:szCs w:val="24"/>
          <w:lang w:val="ka-GE"/>
        </w:rPr>
      </w:pPr>
      <w:r w:rsidRPr="0012347A">
        <w:rPr>
          <w:rFonts w:ascii="Arial Narrow" w:hAnsi="Arial Narrow"/>
          <w:lang w:val="ka-GE"/>
        </w:rPr>
        <w:tab/>
      </w:r>
    </w:p>
    <w:tbl>
      <w:tblPr>
        <w:tblStyle w:val="TableGridLight"/>
        <w:tblW w:w="0" w:type="auto"/>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366"/>
        <w:gridCol w:w="5221"/>
        <w:gridCol w:w="1886"/>
        <w:gridCol w:w="1515"/>
      </w:tblGrid>
      <w:tr w:rsidR="00FA4B45" w:rsidRPr="009039AE" w14:paraId="567032D9" w14:textId="77777777" w:rsidTr="00E10FD4">
        <w:trPr>
          <w:trHeight w:val="254"/>
        </w:trPr>
        <w:tc>
          <w:tcPr>
            <w:tcW w:w="366" w:type="dxa"/>
            <w:vAlign w:val="bottom"/>
          </w:tcPr>
          <w:p w14:paraId="097A9862" w14:textId="77777777" w:rsidR="00FA4B45" w:rsidRPr="009802BF" w:rsidRDefault="00FA4B45" w:rsidP="00E10FD4">
            <w:pPr>
              <w:pStyle w:val="NormalWeb"/>
              <w:jc w:val="center"/>
              <w:rPr>
                <w:rFonts w:ascii="Arial Narrow" w:hAnsi="Arial Narrow"/>
                <w:b/>
                <w:sz w:val="24"/>
                <w:szCs w:val="24"/>
                <w:lang w:val="ka-GE"/>
              </w:rPr>
            </w:pPr>
          </w:p>
        </w:tc>
        <w:tc>
          <w:tcPr>
            <w:tcW w:w="5221" w:type="dxa"/>
            <w:vAlign w:val="bottom"/>
          </w:tcPr>
          <w:p w14:paraId="3F34989B" w14:textId="77777777" w:rsidR="00FA4B45" w:rsidRPr="009039AE" w:rsidRDefault="00FA4B45" w:rsidP="00E10FD4">
            <w:pPr>
              <w:pStyle w:val="NormalWeb"/>
              <w:rPr>
                <w:rFonts w:ascii="Arial Narrow" w:hAnsi="Arial Narrow"/>
                <w:b/>
                <w:sz w:val="20"/>
                <w:szCs w:val="20"/>
                <w:lang w:val="ka-GE"/>
              </w:rPr>
            </w:pPr>
            <w:r w:rsidRPr="009039AE">
              <w:rPr>
                <w:rFonts w:ascii="Sylfaen" w:hAnsi="Sylfaen" w:cs="Sylfaen"/>
                <w:b/>
                <w:sz w:val="20"/>
                <w:szCs w:val="20"/>
                <w:lang w:val="ka-GE"/>
              </w:rPr>
              <w:t>კრიტერიუმი</w:t>
            </w:r>
          </w:p>
          <w:p w14:paraId="5FCF4434" w14:textId="77777777" w:rsidR="00FA4B45" w:rsidRPr="009039AE" w:rsidRDefault="00FA4B45" w:rsidP="00E10FD4">
            <w:pPr>
              <w:pStyle w:val="NormalWeb"/>
              <w:rPr>
                <w:rFonts w:ascii="Arial Narrow" w:hAnsi="Arial Narrow"/>
                <w:b/>
                <w:sz w:val="20"/>
                <w:szCs w:val="20"/>
                <w:lang w:val="ka-GE"/>
              </w:rPr>
            </w:pPr>
            <w:r w:rsidRPr="009039AE">
              <w:rPr>
                <w:rFonts w:ascii="Arial Narrow" w:hAnsi="Arial Narrow"/>
                <w:b/>
                <w:sz w:val="24"/>
                <w:szCs w:val="24"/>
              </w:rPr>
              <w:t>Criteria</w:t>
            </w:r>
          </w:p>
        </w:tc>
        <w:tc>
          <w:tcPr>
            <w:tcW w:w="1886" w:type="dxa"/>
            <w:tcBorders>
              <w:top w:val="nil"/>
            </w:tcBorders>
            <w:vAlign w:val="bottom"/>
          </w:tcPr>
          <w:p w14:paraId="2D786D30" w14:textId="77777777" w:rsidR="00FA4B45" w:rsidRPr="009039AE" w:rsidRDefault="00FA4B45" w:rsidP="00E10FD4">
            <w:pPr>
              <w:pStyle w:val="NormalWeb"/>
              <w:jc w:val="center"/>
              <w:rPr>
                <w:rFonts w:ascii="Arial Narrow" w:hAnsi="Arial Narrow"/>
                <w:b/>
                <w:sz w:val="20"/>
                <w:szCs w:val="20"/>
              </w:rPr>
            </w:pPr>
            <w:r w:rsidRPr="003A618B">
              <w:rPr>
                <w:rFonts w:ascii="Sylfaen" w:hAnsi="Sylfaen"/>
                <w:b/>
                <w:lang w:val="ka-GE"/>
              </w:rPr>
              <w:t>მაქსიმალური ქულა</w:t>
            </w:r>
            <w:r w:rsidRPr="003A618B">
              <w:rPr>
                <w:rFonts w:ascii="Sylfaen" w:hAnsi="Sylfaen"/>
                <w:b/>
                <w:lang w:val="ka-GE"/>
              </w:rPr>
              <w:br/>
            </w:r>
            <w:r w:rsidRPr="003A618B">
              <w:rPr>
                <w:rFonts w:ascii="Arial Narrow" w:hAnsi="Arial Narrow"/>
                <w:b/>
              </w:rPr>
              <w:t>Maximum Possible Assessment</w:t>
            </w:r>
            <w:r w:rsidRPr="009802BF">
              <w:rPr>
                <w:rFonts w:ascii="Arial Narrow" w:hAnsi="Arial Narrow"/>
                <w:b/>
              </w:rPr>
              <w:t xml:space="preserve"> </w:t>
            </w:r>
            <w:r w:rsidRPr="003A618B">
              <w:rPr>
                <w:rFonts w:ascii="Arial Narrow" w:hAnsi="Arial Narrow"/>
                <w:b/>
              </w:rPr>
              <w:t>Points</w:t>
            </w:r>
          </w:p>
        </w:tc>
        <w:tc>
          <w:tcPr>
            <w:tcW w:w="1459" w:type="dxa"/>
            <w:tcBorders>
              <w:top w:val="nil"/>
            </w:tcBorders>
            <w:vAlign w:val="bottom"/>
          </w:tcPr>
          <w:p w14:paraId="00018C4E" w14:textId="77777777" w:rsidR="00FA4B45" w:rsidRPr="009039AE" w:rsidRDefault="00FA4B45" w:rsidP="00E10FD4">
            <w:pPr>
              <w:pStyle w:val="NormalWeb"/>
              <w:jc w:val="center"/>
              <w:rPr>
                <w:rFonts w:ascii="Arial Narrow" w:hAnsi="Arial Narrow"/>
                <w:b/>
                <w:sz w:val="20"/>
                <w:szCs w:val="20"/>
              </w:rPr>
            </w:pPr>
            <w:r w:rsidRPr="003A618B">
              <w:rPr>
                <w:rFonts w:ascii="Sylfaen" w:hAnsi="Sylfaen"/>
                <w:b/>
                <w:lang w:val="ka-GE"/>
              </w:rPr>
              <w:t>მინიჭებული ქულა</w:t>
            </w:r>
            <w:r w:rsidRPr="003A618B">
              <w:rPr>
                <w:rFonts w:ascii="Sylfaen" w:hAnsi="Sylfaen"/>
                <w:b/>
                <w:lang w:val="ka-GE"/>
              </w:rPr>
              <w:br/>
            </w:r>
            <w:r w:rsidRPr="003A618B">
              <w:rPr>
                <w:rFonts w:ascii="Arial Narrow" w:hAnsi="Arial Narrow"/>
                <w:b/>
              </w:rPr>
              <w:t>Points Given</w:t>
            </w:r>
          </w:p>
        </w:tc>
      </w:tr>
      <w:tr w:rsidR="00FA4B45" w:rsidRPr="009039AE" w14:paraId="54E80C40" w14:textId="77777777" w:rsidTr="00E10FD4">
        <w:trPr>
          <w:trHeight w:val="582"/>
        </w:trPr>
        <w:tc>
          <w:tcPr>
            <w:tcW w:w="366" w:type="dxa"/>
            <w:vAlign w:val="center"/>
          </w:tcPr>
          <w:p w14:paraId="295B969C" w14:textId="77777777" w:rsidR="00FA4B45" w:rsidRPr="009039AE" w:rsidRDefault="00FA4B45" w:rsidP="00E10FD4">
            <w:pPr>
              <w:pStyle w:val="NormalWeb"/>
              <w:jc w:val="right"/>
              <w:rPr>
                <w:rFonts w:ascii="Arial Narrow" w:hAnsi="Arial Narrow"/>
                <w:b/>
                <w:sz w:val="18"/>
                <w:szCs w:val="18"/>
              </w:rPr>
            </w:pPr>
            <w:r w:rsidRPr="009039AE">
              <w:rPr>
                <w:rFonts w:ascii="Arial Narrow" w:hAnsi="Arial Narrow"/>
                <w:b/>
                <w:sz w:val="18"/>
                <w:szCs w:val="18"/>
              </w:rPr>
              <w:t>1</w:t>
            </w:r>
          </w:p>
        </w:tc>
        <w:tc>
          <w:tcPr>
            <w:tcW w:w="5221" w:type="dxa"/>
            <w:vAlign w:val="center"/>
          </w:tcPr>
          <w:p w14:paraId="39ADB5F7" w14:textId="77777777" w:rsidR="00FA4B45" w:rsidRPr="00F056F4" w:rsidRDefault="00FA4B45" w:rsidP="00E10FD4">
            <w:pPr>
              <w:pStyle w:val="NormalWeb"/>
              <w:rPr>
                <w:rFonts w:ascii="Arial Narrow" w:hAnsi="Arial Narrow" w:cs="Sylfaen"/>
                <w:sz w:val="18"/>
                <w:szCs w:val="18"/>
                <w:lang w:val="ka-GE"/>
              </w:rPr>
            </w:pPr>
            <w:r>
              <w:rPr>
                <w:rFonts w:ascii="Sylfaen" w:hAnsi="Sylfaen" w:cs="Sylfaen"/>
                <w:sz w:val="18"/>
                <w:szCs w:val="18"/>
                <w:lang w:val="ka-GE"/>
              </w:rPr>
              <w:t>საბაკალავრო ნაშრომის სტრუქტურა</w:t>
            </w:r>
          </w:p>
          <w:p w14:paraId="582A8FA8" w14:textId="77777777" w:rsidR="00FA4B45" w:rsidRPr="009039AE" w:rsidRDefault="00FA4B45" w:rsidP="00E10FD4">
            <w:pPr>
              <w:pStyle w:val="NormalWeb"/>
              <w:rPr>
                <w:rFonts w:ascii="Arial Narrow" w:hAnsi="Arial Narrow"/>
                <w:sz w:val="18"/>
                <w:szCs w:val="18"/>
                <w:lang w:val="ka-GE"/>
              </w:rPr>
            </w:pPr>
            <w:r>
              <w:rPr>
                <w:rFonts w:ascii="Arial Narrow" w:hAnsi="Arial Narrow"/>
                <w:color w:val="000000"/>
                <w:sz w:val="20"/>
                <w:szCs w:val="20"/>
                <w:lang w:val="pt-BR"/>
              </w:rPr>
              <w:t>BA Thesis Structure</w:t>
            </w:r>
          </w:p>
        </w:tc>
        <w:tc>
          <w:tcPr>
            <w:tcW w:w="1886" w:type="dxa"/>
            <w:vAlign w:val="center"/>
          </w:tcPr>
          <w:p w14:paraId="73D61272" w14:textId="77777777" w:rsidR="00FA4B45" w:rsidRPr="00A117BE" w:rsidRDefault="00FA4B45" w:rsidP="00E10FD4">
            <w:pPr>
              <w:jc w:val="center"/>
              <w:rPr>
                <w:rFonts w:ascii="Arial Narrow" w:hAnsi="Arial Narrow"/>
                <w:sz w:val="20"/>
              </w:rPr>
            </w:pPr>
            <w:r>
              <w:rPr>
                <w:rFonts w:ascii="Arial Narrow" w:hAnsi="Arial Narrow"/>
                <w:sz w:val="20"/>
              </w:rPr>
              <w:t>10</w:t>
            </w:r>
          </w:p>
        </w:tc>
        <w:tc>
          <w:tcPr>
            <w:tcW w:w="1459" w:type="dxa"/>
            <w:vAlign w:val="center"/>
          </w:tcPr>
          <w:p w14:paraId="768E8743" w14:textId="77777777" w:rsidR="00FA4B45" w:rsidRPr="009039AE" w:rsidRDefault="00FA4B45" w:rsidP="00E10FD4">
            <w:pPr>
              <w:pStyle w:val="NormalWeb"/>
              <w:jc w:val="center"/>
              <w:rPr>
                <w:rFonts w:ascii="Arial Narrow" w:hAnsi="Arial Narrow"/>
                <w:szCs w:val="24"/>
              </w:rPr>
            </w:pPr>
          </w:p>
        </w:tc>
      </w:tr>
      <w:tr w:rsidR="00FA4B45" w:rsidRPr="009039AE" w14:paraId="278E4293" w14:textId="77777777" w:rsidTr="00E10FD4">
        <w:trPr>
          <w:trHeight w:val="582"/>
        </w:trPr>
        <w:tc>
          <w:tcPr>
            <w:tcW w:w="366" w:type="dxa"/>
            <w:vAlign w:val="center"/>
          </w:tcPr>
          <w:p w14:paraId="652AD747" w14:textId="77777777" w:rsidR="00FA4B45" w:rsidRPr="009039AE" w:rsidRDefault="00FA4B45" w:rsidP="00E10FD4">
            <w:pPr>
              <w:pStyle w:val="NormalWeb"/>
              <w:jc w:val="right"/>
              <w:rPr>
                <w:rFonts w:ascii="Arial Narrow" w:hAnsi="Arial Narrow"/>
                <w:b/>
                <w:sz w:val="18"/>
                <w:szCs w:val="18"/>
              </w:rPr>
            </w:pPr>
            <w:r w:rsidRPr="009039AE">
              <w:rPr>
                <w:rFonts w:ascii="Arial Narrow" w:hAnsi="Arial Narrow"/>
                <w:b/>
                <w:sz w:val="18"/>
                <w:szCs w:val="18"/>
              </w:rPr>
              <w:t>2</w:t>
            </w:r>
          </w:p>
        </w:tc>
        <w:tc>
          <w:tcPr>
            <w:tcW w:w="5221" w:type="dxa"/>
            <w:vAlign w:val="center"/>
          </w:tcPr>
          <w:p w14:paraId="3791AB71" w14:textId="77777777" w:rsidR="00FA4B45" w:rsidRPr="00F056F4" w:rsidRDefault="00FA4B45" w:rsidP="00E10FD4">
            <w:pPr>
              <w:pStyle w:val="NormalWeb"/>
              <w:rPr>
                <w:rFonts w:ascii="Arial Narrow" w:hAnsi="Arial Narrow" w:cs="Sylfaen"/>
                <w:sz w:val="18"/>
                <w:szCs w:val="18"/>
                <w:lang w:val="ka-GE"/>
              </w:rPr>
            </w:pPr>
            <w:r>
              <w:rPr>
                <w:rFonts w:ascii="Sylfaen" w:hAnsi="Sylfaen" w:cs="Sylfaen"/>
                <w:sz w:val="18"/>
                <w:szCs w:val="18"/>
                <w:lang w:val="ka-GE"/>
              </w:rPr>
              <w:t>ლიტერატურის მიმოხილვა</w:t>
            </w:r>
          </w:p>
          <w:p w14:paraId="6A6AD00F" w14:textId="77777777" w:rsidR="00FA4B45" w:rsidRPr="009039AE" w:rsidRDefault="00FA4B45" w:rsidP="00E10FD4">
            <w:pPr>
              <w:pStyle w:val="NormalWeb"/>
              <w:rPr>
                <w:rFonts w:ascii="Arial Narrow" w:hAnsi="Arial Narrow"/>
                <w:sz w:val="18"/>
                <w:szCs w:val="18"/>
                <w:lang w:val="ka-GE"/>
              </w:rPr>
            </w:pPr>
            <w:r>
              <w:rPr>
                <w:rFonts w:ascii="Arial Narrow" w:hAnsi="Arial Narrow"/>
                <w:color w:val="000000"/>
                <w:sz w:val="20"/>
                <w:szCs w:val="20"/>
                <w:lang w:val="pt-BR"/>
              </w:rPr>
              <w:t>Literature Review</w:t>
            </w:r>
          </w:p>
        </w:tc>
        <w:tc>
          <w:tcPr>
            <w:tcW w:w="1886" w:type="dxa"/>
            <w:vAlign w:val="center"/>
          </w:tcPr>
          <w:p w14:paraId="1EBCD0A1" w14:textId="77777777" w:rsidR="00FA4B45" w:rsidRPr="00A117BE" w:rsidRDefault="00FA4B45" w:rsidP="00E10FD4">
            <w:pPr>
              <w:jc w:val="center"/>
              <w:rPr>
                <w:rFonts w:ascii="Arial Narrow" w:hAnsi="Arial Narrow"/>
                <w:sz w:val="20"/>
              </w:rPr>
            </w:pPr>
            <w:r w:rsidRPr="00A117BE">
              <w:rPr>
                <w:rFonts w:ascii="Arial Narrow" w:hAnsi="Arial Narrow"/>
                <w:sz w:val="20"/>
              </w:rPr>
              <w:t>5</w:t>
            </w:r>
          </w:p>
        </w:tc>
        <w:tc>
          <w:tcPr>
            <w:tcW w:w="1459" w:type="dxa"/>
            <w:vAlign w:val="center"/>
          </w:tcPr>
          <w:p w14:paraId="4C9C69A8" w14:textId="77777777" w:rsidR="00FA4B45" w:rsidRPr="009039AE" w:rsidRDefault="00FA4B45" w:rsidP="00E10FD4">
            <w:pPr>
              <w:pStyle w:val="NormalWeb"/>
              <w:jc w:val="center"/>
              <w:rPr>
                <w:rFonts w:ascii="Arial Narrow" w:hAnsi="Arial Narrow"/>
                <w:szCs w:val="24"/>
              </w:rPr>
            </w:pPr>
          </w:p>
        </w:tc>
      </w:tr>
      <w:tr w:rsidR="00FA4B45" w:rsidRPr="009039AE" w14:paraId="270B59B7" w14:textId="77777777" w:rsidTr="00E10FD4">
        <w:trPr>
          <w:trHeight w:val="582"/>
        </w:trPr>
        <w:tc>
          <w:tcPr>
            <w:tcW w:w="366" w:type="dxa"/>
            <w:vAlign w:val="center"/>
          </w:tcPr>
          <w:p w14:paraId="179CD480" w14:textId="77777777" w:rsidR="00FA4B45" w:rsidRPr="009039AE" w:rsidRDefault="00FA4B45" w:rsidP="00E10FD4">
            <w:pPr>
              <w:pStyle w:val="NormalWeb"/>
              <w:jc w:val="right"/>
              <w:rPr>
                <w:rFonts w:ascii="Arial Narrow" w:hAnsi="Arial Narrow"/>
                <w:b/>
                <w:sz w:val="18"/>
                <w:szCs w:val="18"/>
              </w:rPr>
            </w:pPr>
            <w:r w:rsidRPr="009039AE">
              <w:rPr>
                <w:rFonts w:ascii="Arial Narrow" w:hAnsi="Arial Narrow"/>
                <w:b/>
                <w:sz w:val="18"/>
                <w:szCs w:val="18"/>
              </w:rPr>
              <w:t>3</w:t>
            </w:r>
          </w:p>
        </w:tc>
        <w:tc>
          <w:tcPr>
            <w:tcW w:w="5221" w:type="dxa"/>
            <w:vAlign w:val="center"/>
          </w:tcPr>
          <w:p w14:paraId="7690F6D5" w14:textId="77777777" w:rsidR="00FA4B45" w:rsidRDefault="00FA4B45" w:rsidP="00E10FD4">
            <w:pPr>
              <w:pStyle w:val="NormalWeb"/>
              <w:rPr>
                <w:rFonts w:ascii="Sylfaen" w:hAnsi="Sylfaen" w:cs="Sylfaen"/>
                <w:sz w:val="18"/>
                <w:szCs w:val="18"/>
                <w:lang w:val="ka-GE"/>
              </w:rPr>
            </w:pPr>
            <w:r>
              <w:rPr>
                <w:rFonts w:ascii="Sylfaen" w:hAnsi="Sylfaen" w:cs="Sylfaen"/>
                <w:sz w:val="18"/>
                <w:szCs w:val="18"/>
                <w:lang w:val="ka-GE"/>
              </w:rPr>
              <w:t>კვლევის მეთოდოლოგია</w:t>
            </w:r>
          </w:p>
          <w:p w14:paraId="325A3C65" w14:textId="77777777" w:rsidR="00FA4B45" w:rsidRPr="00F056F4" w:rsidRDefault="00FA4B45" w:rsidP="00E10FD4">
            <w:pPr>
              <w:pStyle w:val="NormalWeb"/>
              <w:rPr>
                <w:rFonts w:ascii="Arial Narrow" w:hAnsi="Arial Narrow"/>
                <w:sz w:val="18"/>
                <w:szCs w:val="18"/>
              </w:rPr>
            </w:pPr>
            <w:r w:rsidRPr="00F056F4">
              <w:rPr>
                <w:rFonts w:ascii="Arial Narrow" w:hAnsi="Arial Narrow"/>
                <w:color w:val="000000"/>
                <w:sz w:val="20"/>
                <w:szCs w:val="20"/>
                <w:lang w:val="pt-BR"/>
              </w:rPr>
              <w:t>Research Methodology</w:t>
            </w:r>
          </w:p>
        </w:tc>
        <w:tc>
          <w:tcPr>
            <w:tcW w:w="1886" w:type="dxa"/>
            <w:vAlign w:val="center"/>
          </w:tcPr>
          <w:p w14:paraId="4ACBC1A3" w14:textId="77777777" w:rsidR="00FA4B45" w:rsidRPr="00E342EA" w:rsidRDefault="00FA4B45" w:rsidP="00E10FD4">
            <w:pPr>
              <w:jc w:val="center"/>
              <w:rPr>
                <w:rFonts w:ascii="Arial Narrow" w:hAnsi="Arial Narrow"/>
                <w:sz w:val="20"/>
              </w:rPr>
            </w:pPr>
            <w:r w:rsidRPr="00E342EA">
              <w:rPr>
                <w:rFonts w:ascii="Arial Narrow" w:hAnsi="Arial Narrow"/>
                <w:sz w:val="20"/>
              </w:rPr>
              <w:t>5</w:t>
            </w:r>
          </w:p>
        </w:tc>
        <w:tc>
          <w:tcPr>
            <w:tcW w:w="1459" w:type="dxa"/>
            <w:vAlign w:val="center"/>
          </w:tcPr>
          <w:p w14:paraId="05D066FB" w14:textId="77777777" w:rsidR="00FA4B45" w:rsidRPr="009039AE" w:rsidRDefault="00FA4B45" w:rsidP="00E10FD4">
            <w:pPr>
              <w:pStyle w:val="NormalWeb"/>
              <w:jc w:val="center"/>
              <w:rPr>
                <w:rFonts w:ascii="Arial Narrow" w:hAnsi="Arial Narrow"/>
                <w:szCs w:val="24"/>
              </w:rPr>
            </w:pPr>
          </w:p>
        </w:tc>
      </w:tr>
      <w:tr w:rsidR="00FA4B45" w:rsidRPr="009039AE" w14:paraId="5A985CC2" w14:textId="77777777" w:rsidTr="00E10FD4">
        <w:trPr>
          <w:trHeight w:val="582"/>
        </w:trPr>
        <w:tc>
          <w:tcPr>
            <w:tcW w:w="366" w:type="dxa"/>
            <w:vAlign w:val="center"/>
          </w:tcPr>
          <w:p w14:paraId="797D9399" w14:textId="77777777" w:rsidR="00FA4B45" w:rsidRPr="009039AE" w:rsidRDefault="00FA4B45" w:rsidP="00E10FD4">
            <w:pPr>
              <w:pStyle w:val="NormalWeb"/>
              <w:jc w:val="right"/>
              <w:rPr>
                <w:rFonts w:ascii="Arial Narrow" w:hAnsi="Arial Narrow"/>
                <w:b/>
                <w:sz w:val="18"/>
                <w:szCs w:val="18"/>
              </w:rPr>
            </w:pPr>
            <w:r w:rsidRPr="009039AE">
              <w:rPr>
                <w:rFonts w:ascii="Arial Narrow" w:hAnsi="Arial Narrow"/>
                <w:b/>
                <w:sz w:val="18"/>
                <w:szCs w:val="18"/>
              </w:rPr>
              <w:t>4</w:t>
            </w:r>
          </w:p>
        </w:tc>
        <w:tc>
          <w:tcPr>
            <w:tcW w:w="5221" w:type="dxa"/>
            <w:vAlign w:val="center"/>
          </w:tcPr>
          <w:p w14:paraId="619457C8" w14:textId="77777777" w:rsidR="00FA4B45" w:rsidRPr="001F17DF" w:rsidRDefault="00FA4B45" w:rsidP="00E10FD4">
            <w:pPr>
              <w:pStyle w:val="NormalWeb"/>
              <w:rPr>
                <w:rFonts w:ascii="Arial Narrow" w:hAnsi="Arial Narrow" w:cs="Sylfaen"/>
                <w:sz w:val="18"/>
                <w:szCs w:val="18"/>
                <w:lang w:val="ka-GE"/>
              </w:rPr>
            </w:pPr>
            <w:r>
              <w:rPr>
                <w:rFonts w:ascii="Sylfaen" w:hAnsi="Sylfaen" w:cs="Sylfaen"/>
                <w:sz w:val="18"/>
                <w:szCs w:val="18"/>
                <w:lang w:val="ka-GE"/>
              </w:rPr>
              <w:t>საბაკალავრო ნაშრომის ძირითად ნაწილში წარმოდგენილი მსჯელობა</w:t>
            </w:r>
          </w:p>
          <w:p w14:paraId="12F86F99" w14:textId="77777777" w:rsidR="00FA4B45" w:rsidRPr="009039AE" w:rsidRDefault="00FA4B45" w:rsidP="00E10FD4">
            <w:pPr>
              <w:pStyle w:val="NormalWeb"/>
              <w:rPr>
                <w:rFonts w:ascii="Arial Narrow" w:hAnsi="Arial Narrow"/>
                <w:sz w:val="18"/>
                <w:szCs w:val="18"/>
                <w:lang w:val="ka-GE"/>
              </w:rPr>
            </w:pPr>
            <w:r>
              <w:rPr>
                <w:rFonts w:ascii="Arial Narrow" w:hAnsi="Arial Narrow"/>
                <w:color w:val="000000"/>
                <w:sz w:val="20"/>
                <w:szCs w:val="20"/>
                <w:lang w:val="pt-BR"/>
              </w:rPr>
              <w:t>Judgment Presented in the Main Part of the Thesis</w:t>
            </w:r>
          </w:p>
        </w:tc>
        <w:tc>
          <w:tcPr>
            <w:tcW w:w="1886" w:type="dxa"/>
            <w:vAlign w:val="center"/>
          </w:tcPr>
          <w:p w14:paraId="5FDDEF30" w14:textId="77777777" w:rsidR="00FA4B45" w:rsidRPr="00A117BE" w:rsidRDefault="00FA4B45" w:rsidP="00E10FD4">
            <w:pPr>
              <w:jc w:val="center"/>
              <w:rPr>
                <w:rFonts w:ascii="Arial Narrow" w:hAnsi="Arial Narrow"/>
                <w:sz w:val="20"/>
              </w:rPr>
            </w:pPr>
            <w:r w:rsidRPr="00A117BE">
              <w:rPr>
                <w:rFonts w:ascii="Arial Narrow" w:hAnsi="Arial Narrow"/>
                <w:sz w:val="20"/>
              </w:rPr>
              <w:t>10</w:t>
            </w:r>
          </w:p>
        </w:tc>
        <w:tc>
          <w:tcPr>
            <w:tcW w:w="1459" w:type="dxa"/>
            <w:vAlign w:val="center"/>
          </w:tcPr>
          <w:p w14:paraId="602DDD87" w14:textId="77777777" w:rsidR="00FA4B45" w:rsidRPr="009039AE" w:rsidRDefault="00FA4B45" w:rsidP="00E10FD4">
            <w:pPr>
              <w:pStyle w:val="NormalWeb"/>
              <w:jc w:val="center"/>
              <w:rPr>
                <w:rFonts w:ascii="Arial Narrow" w:hAnsi="Arial Narrow"/>
                <w:szCs w:val="24"/>
              </w:rPr>
            </w:pPr>
          </w:p>
        </w:tc>
      </w:tr>
      <w:tr w:rsidR="00FA4B45" w:rsidRPr="009039AE" w14:paraId="6777DAC2" w14:textId="77777777" w:rsidTr="00E10FD4">
        <w:trPr>
          <w:trHeight w:val="582"/>
        </w:trPr>
        <w:tc>
          <w:tcPr>
            <w:tcW w:w="366" w:type="dxa"/>
            <w:vAlign w:val="center"/>
          </w:tcPr>
          <w:p w14:paraId="222B5AB7" w14:textId="77777777" w:rsidR="00FA4B45" w:rsidRPr="009039AE" w:rsidRDefault="00FA4B45" w:rsidP="00E10FD4">
            <w:pPr>
              <w:pStyle w:val="NormalWeb"/>
              <w:jc w:val="right"/>
              <w:rPr>
                <w:rFonts w:ascii="Arial Narrow" w:hAnsi="Arial Narrow"/>
                <w:b/>
                <w:sz w:val="18"/>
                <w:szCs w:val="18"/>
              </w:rPr>
            </w:pPr>
            <w:r w:rsidRPr="009039AE">
              <w:rPr>
                <w:rFonts w:ascii="Arial Narrow" w:hAnsi="Arial Narrow"/>
                <w:b/>
                <w:sz w:val="18"/>
                <w:szCs w:val="18"/>
              </w:rPr>
              <w:t>5</w:t>
            </w:r>
          </w:p>
        </w:tc>
        <w:tc>
          <w:tcPr>
            <w:tcW w:w="5221" w:type="dxa"/>
            <w:vAlign w:val="center"/>
          </w:tcPr>
          <w:p w14:paraId="7443E8F5" w14:textId="4C629D65" w:rsidR="00FA4B45" w:rsidRPr="001F17DF" w:rsidRDefault="00FA4B45" w:rsidP="00E10FD4">
            <w:pPr>
              <w:pStyle w:val="NormalWeb"/>
              <w:rPr>
                <w:rFonts w:ascii="Arial Narrow" w:hAnsi="Arial Narrow" w:cs="Sylfaen"/>
                <w:sz w:val="18"/>
                <w:szCs w:val="18"/>
                <w:lang w:val="ka-GE"/>
              </w:rPr>
            </w:pPr>
            <w:r>
              <w:rPr>
                <w:rFonts w:ascii="Sylfaen" w:hAnsi="Sylfaen" w:cs="Sylfaen"/>
                <w:sz w:val="18"/>
                <w:szCs w:val="18"/>
                <w:lang w:val="ka-GE"/>
              </w:rPr>
              <w:t>ნაშრომში გამოყენებული ენა, ციტირება</w:t>
            </w:r>
            <w:r w:rsidR="00416DEA">
              <w:rPr>
                <w:rFonts w:ascii="Sylfaen" w:hAnsi="Sylfaen" w:cs="Sylfaen"/>
                <w:sz w:val="18"/>
                <w:szCs w:val="18"/>
              </w:rPr>
              <w:t>,</w:t>
            </w:r>
            <w:r>
              <w:rPr>
                <w:rFonts w:ascii="Sylfaen" w:hAnsi="Sylfaen" w:cs="Sylfaen"/>
                <w:sz w:val="18"/>
                <w:szCs w:val="18"/>
                <w:lang w:val="ka-GE"/>
              </w:rPr>
              <w:t xml:space="preserve"> რეფერირება</w:t>
            </w:r>
          </w:p>
          <w:p w14:paraId="6C4CEDF8" w14:textId="77777777" w:rsidR="00FA4B45" w:rsidRPr="009039AE" w:rsidRDefault="00FA4B45" w:rsidP="00E10FD4">
            <w:pPr>
              <w:pStyle w:val="NormalWeb"/>
              <w:rPr>
                <w:rFonts w:ascii="Arial Narrow" w:hAnsi="Arial Narrow"/>
                <w:sz w:val="18"/>
                <w:szCs w:val="18"/>
                <w:lang w:val="ka-GE"/>
              </w:rPr>
            </w:pPr>
            <w:r>
              <w:rPr>
                <w:rFonts w:ascii="Arial Narrow" w:hAnsi="Arial Narrow"/>
                <w:color w:val="000000"/>
                <w:sz w:val="20"/>
                <w:szCs w:val="20"/>
              </w:rPr>
              <w:t>Language and Referencing</w:t>
            </w:r>
          </w:p>
        </w:tc>
        <w:tc>
          <w:tcPr>
            <w:tcW w:w="1886" w:type="dxa"/>
            <w:vAlign w:val="center"/>
          </w:tcPr>
          <w:p w14:paraId="5E5243BE" w14:textId="77777777" w:rsidR="00FA4B45" w:rsidRPr="00E342EA" w:rsidRDefault="00FA4B45" w:rsidP="00E10FD4">
            <w:pPr>
              <w:jc w:val="center"/>
              <w:rPr>
                <w:rFonts w:ascii="Arial Narrow" w:hAnsi="Arial Narrow"/>
                <w:sz w:val="20"/>
              </w:rPr>
            </w:pPr>
            <w:r w:rsidRPr="00E342EA">
              <w:rPr>
                <w:rFonts w:ascii="Arial Narrow" w:hAnsi="Arial Narrow"/>
                <w:sz w:val="20"/>
              </w:rPr>
              <w:t>5</w:t>
            </w:r>
          </w:p>
        </w:tc>
        <w:tc>
          <w:tcPr>
            <w:tcW w:w="1459" w:type="dxa"/>
            <w:vAlign w:val="center"/>
          </w:tcPr>
          <w:p w14:paraId="14FDCB95" w14:textId="77777777" w:rsidR="00FA4B45" w:rsidRPr="009039AE" w:rsidRDefault="00FA4B45" w:rsidP="00E10FD4">
            <w:pPr>
              <w:pStyle w:val="NormalWeb"/>
              <w:jc w:val="center"/>
              <w:rPr>
                <w:rFonts w:ascii="Arial Narrow" w:hAnsi="Arial Narrow"/>
                <w:szCs w:val="24"/>
              </w:rPr>
            </w:pPr>
          </w:p>
        </w:tc>
      </w:tr>
      <w:tr w:rsidR="00FA4B45" w:rsidRPr="009039AE" w14:paraId="25D0E757" w14:textId="77777777" w:rsidTr="00E10FD4">
        <w:trPr>
          <w:trHeight w:val="582"/>
        </w:trPr>
        <w:tc>
          <w:tcPr>
            <w:tcW w:w="366" w:type="dxa"/>
            <w:vAlign w:val="center"/>
          </w:tcPr>
          <w:p w14:paraId="7C103730" w14:textId="77777777" w:rsidR="00FA4B45" w:rsidRPr="009039AE" w:rsidRDefault="00FA4B45" w:rsidP="00E10FD4">
            <w:pPr>
              <w:pStyle w:val="NormalWeb"/>
              <w:jc w:val="right"/>
              <w:rPr>
                <w:rFonts w:ascii="Arial Narrow" w:hAnsi="Arial Narrow"/>
                <w:b/>
                <w:sz w:val="18"/>
                <w:szCs w:val="18"/>
              </w:rPr>
            </w:pPr>
            <w:r w:rsidRPr="009039AE">
              <w:rPr>
                <w:rFonts w:ascii="Arial Narrow" w:hAnsi="Arial Narrow"/>
                <w:b/>
                <w:sz w:val="18"/>
                <w:szCs w:val="18"/>
              </w:rPr>
              <w:t>6</w:t>
            </w:r>
          </w:p>
        </w:tc>
        <w:tc>
          <w:tcPr>
            <w:tcW w:w="5221" w:type="dxa"/>
            <w:vAlign w:val="center"/>
          </w:tcPr>
          <w:p w14:paraId="1522302A" w14:textId="77777777" w:rsidR="00FA4B45" w:rsidRDefault="00FA4B45" w:rsidP="00E10FD4">
            <w:pPr>
              <w:pStyle w:val="NormalWeb"/>
              <w:rPr>
                <w:rFonts w:ascii="Sylfaen" w:hAnsi="Sylfaen" w:cs="Sylfaen"/>
                <w:sz w:val="18"/>
                <w:szCs w:val="18"/>
                <w:lang w:val="ka-GE"/>
              </w:rPr>
            </w:pPr>
            <w:r>
              <w:rPr>
                <w:rFonts w:ascii="Sylfaen" w:hAnsi="Sylfaen" w:cs="Sylfaen"/>
                <w:sz w:val="18"/>
                <w:szCs w:val="18"/>
                <w:lang w:val="ka-GE"/>
              </w:rPr>
              <w:t>ნაშრომში წარმოდგენილი დასკვნები</w:t>
            </w:r>
          </w:p>
          <w:p w14:paraId="5B9E7B52" w14:textId="77777777" w:rsidR="00FA4B45" w:rsidRPr="001F17DF" w:rsidRDefault="00FA4B45" w:rsidP="00E10FD4">
            <w:pPr>
              <w:pStyle w:val="NormalWeb"/>
              <w:rPr>
                <w:rFonts w:ascii="Arial Narrow" w:hAnsi="Arial Narrow"/>
                <w:sz w:val="18"/>
                <w:szCs w:val="18"/>
              </w:rPr>
            </w:pPr>
            <w:r w:rsidRPr="001F17DF">
              <w:rPr>
                <w:rFonts w:ascii="Arial Narrow" w:hAnsi="Arial Narrow"/>
                <w:color w:val="000000"/>
                <w:sz w:val="20"/>
                <w:szCs w:val="20"/>
                <w:lang w:val="pt-BR"/>
              </w:rPr>
              <w:t>Conclusions presented in the BA Thesis</w:t>
            </w:r>
          </w:p>
        </w:tc>
        <w:tc>
          <w:tcPr>
            <w:tcW w:w="1886" w:type="dxa"/>
            <w:vAlign w:val="center"/>
          </w:tcPr>
          <w:p w14:paraId="69EDDE3D" w14:textId="77777777" w:rsidR="00FA4B45" w:rsidRPr="00A117BE" w:rsidRDefault="00FA4B45" w:rsidP="00E10FD4">
            <w:pPr>
              <w:jc w:val="center"/>
              <w:rPr>
                <w:rFonts w:ascii="Arial Narrow" w:hAnsi="Arial Narrow"/>
                <w:sz w:val="20"/>
              </w:rPr>
            </w:pPr>
            <w:r>
              <w:rPr>
                <w:rFonts w:ascii="Arial Narrow" w:hAnsi="Arial Narrow"/>
                <w:sz w:val="20"/>
              </w:rPr>
              <w:t>5</w:t>
            </w:r>
          </w:p>
        </w:tc>
        <w:tc>
          <w:tcPr>
            <w:tcW w:w="1459" w:type="dxa"/>
            <w:vAlign w:val="center"/>
          </w:tcPr>
          <w:p w14:paraId="6573C81D" w14:textId="77777777" w:rsidR="00FA4B45" w:rsidRPr="009039AE" w:rsidRDefault="00FA4B45" w:rsidP="00E10FD4">
            <w:pPr>
              <w:pStyle w:val="NormalWeb"/>
              <w:jc w:val="center"/>
              <w:rPr>
                <w:rFonts w:ascii="Arial Narrow" w:hAnsi="Arial Narrow"/>
                <w:szCs w:val="24"/>
              </w:rPr>
            </w:pPr>
          </w:p>
        </w:tc>
      </w:tr>
    </w:tbl>
    <w:p w14:paraId="5A47B02C" w14:textId="77777777" w:rsidR="00FA4B45" w:rsidRPr="009039AE" w:rsidRDefault="00FA4B45" w:rsidP="00FA4B45">
      <w:pPr>
        <w:spacing w:after="0" w:line="240" w:lineRule="auto"/>
        <w:rPr>
          <w:rFonts w:ascii="Arial Narrow" w:hAnsi="Arial Narrow"/>
          <w:sz w:val="10"/>
        </w:rPr>
      </w:pPr>
    </w:p>
    <w:tbl>
      <w:tblPr>
        <w:tblW w:w="0" w:type="auto"/>
        <w:tblInd w:w="-5" w:type="dxa"/>
        <w:tblLook w:val="01E0" w:firstRow="1" w:lastRow="1" w:firstColumn="1" w:lastColumn="1" w:noHBand="0" w:noVBand="0"/>
      </w:tblPr>
      <w:tblGrid>
        <w:gridCol w:w="5830"/>
        <w:gridCol w:w="1706"/>
        <w:gridCol w:w="1707"/>
      </w:tblGrid>
      <w:tr w:rsidR="00FA4B45" w:rsidRPr="00B66DA8" w14:paraId="7A6FD6B1" w14:textId="77777777" w:rsidTr="00E10FD4">
        <w:trPr>
          <w:trHeight w:val="258"/>
        </w:trPr>
        <w:tc>
          <w:tcPr>
            <w:tcW w:w="5830" w:type="dxa"/>
            <w:vAlign w:val="bottom"/>
          </w:tcPr>
          <w:p w14:paraId="0B3E7156" w14:textId="77777777" w:rsidR="00FA4B45" w:rsidRPr="003A618B" w:rsidRDefault="00FA4B45" w:rsidP="00E10FD4">
            <w:pPr>
              <w:pStyle w:val="NormalWeb"/>
              <w:spacing w:after="0" w:line="240" w:lineRule="auto"/>
              <w:jc w:val="right"/>
              <w:rPr>
                <w:rFonts w:ascii="Sylfaen" w:hAnsi="Sylfaen"/>
                <w:b/>
                <w:lang w:val="ka-GE"/>
              </w:rPr>
            </w:pPr>
            <w:proofErr w:type="spellStart"/>
            <w:r w:rsidRPr="003A618B">
              <w:rPr>
                <w:rFonts w:ascii="Sylfaen" w:hAnsi="Sylfaen"/>
                <w:b/>
              </w:rPr>
              <w:t>ჯამი</w:t>
            </w:r>
            <w:proofErr w:type="spellEnd"/>
            <w:r w:rsidRPr="003A618B">
              <w:rPr>
                <w:rFonts w:ascii="Sylfaen" w:hAnsi="Sylfaen"/>
                <w:b/>
              </w:rPr>
              <w:t xml:space="preserve"> </w:t>
            </w:r>
            <w:r w:rsidRPr="003A618B">
              <w:rPr>
                <w:rFonts w:ascii="Sylfaen" w:hAnsi="Sylfaen"/>
                <w:b/>
                <w:lang w:val="ka-GE"/>
              </w:rPr>
              <w:t>/</w:t>
            </w:r>
            <w:r w:rsidRPr="003A618B">
              <w:rPr>
                <w:rFonts w:ascii="Arial Narrow" w:hAnsi="Arial Narrow"/>
                <w:b/>
              </w:rPr>
              <w:t xml:space="preserve"> Total</w:t>
            </w:r>
          </w:p>
        </w:tc>
        <w:tc>
          <w:tcPr>
            <w:tcW w:w="1706" w:type="dxa"/>
            <w:vAlign w:val="bottom"/>
          </w:tcPr>
          <w:p w14:paraId="758EB28D" w14:textId="77777777" w:rsidR="00FA4B45" w:rsidRPr="0097103C" w:rsidRDefault="00FA4B45" w:rsidP="00E10FD4">
            <w:pPr>
              <w:pStyle w:val="NormalWeb"/>
              <w:spacing w:after="0" w:line="240" w:lineRule="auto"/>
              <w:rPr>
                <w:rFonts w:ascii="Arial Narrow" w:hAnsi="Arial Narrow"/>
                <w:b/>
              </w:rPr>
            </w:pPr>
            <w:r>
              <w:rPr>
                <w:rFonts w:asciiTheme="minorHAnsi" w:hAnsiTheme="minorHAnsi"/>
                <w:b/>
                <w:lang w:val="ka-GE"/>
              </w:rPr>
              <w:t xml:space="preserve">           </w:t>
            </w:r>
            <w:r>
              <w:rPr>
                <w:rFonts w:ascii="Arial Narrow" w:hAnsi="Arial Narrow"/>
                <w:b/>
              </w:rPr>
              <w:t>40</w:t>
            </w:r>
          </w:p>
        </w:tc>
        <w:tc>
          <w:tcPr>
            <w:tcW w:w="1706" w:type="dxa"/>
            <w:tcBorders>
              <w:bottom w:val="single" w:sz="4" w:space="0" w:color="auto"/>
            </w:tcBorders>
            <w:vAlign w:val="center"/>
          </w:tcPr>
          <w:p w14:paraId="7E64C1E8" w14:textId="77777777" w:rsidR="00FA4B45" w:rsidRPr="00B66DA8" w:rsidRDefault="00FA4B45" w:rsidP="00E10FD4">
            <w:pPr>
              <w:pStyle w:val="NormalWeb"/>
              <w:spacing w:after="0" w:line="240" w:lineRule="auto"/>
              <w:jc w:val="center"/>
              <w:rPr>
                <w:rFonts w:ascii="Arial Narrow" w:hAnsi="Arial Narrow"/>
                <w:b/>
                <w:sz w:val="24"/>
                <w:szCs w:val="24"/>
              </w:rPr>
            </w:pPr>
          </w:p>
        </w:tc>
      </w:tr>
      <w:tr w:rsidR="00FA4B45" w:rsidRPr="00B66DA8" w14:paraId="5F15AF95" w14:textId="77777777" w:rsidTr="00E10FD4">
        <w:trPr>
          <w:trHeight w:val="269"/>
        </w:trPr>
        <w:tc>
          <w:tcPr>
            <w:tcW w:w="5830" w:type="dxa"/>
            <w:vAlign w:val="bottom"/>
          </w:tcPr>
          <w:p w14:paraId="2F8C366B" w14:textId="77777777" w:rsidR="00FA4B45" w:rsidRPr="00FE62F0" w:rsidRDefault="00FA4B45" w:rsidP="00E10FD4">
            <w:pPr>
              <w:pStyle w:val="NormalWeb"/>
              <w:spacing w:before="240" w:after="0" w:line="240" w:lineRule="auto"/>
              <w:jc w:val="right"/>
              <w:rPr>
                <w:rFonts w:ascii="Sylfaen" w:hAnsi="Sylfaen"/>
                <w:b/>
              </w:rPr>
            </w:pPr>
            <w:r>
              <w:rPr>
                <w:rFonts w:ascii="Sylfaen" w:hAnsi="Sylfaen"/>
                <w:b/>
                <w:lang w:val="ka-GE"/>
              </w:rPr>
              <w:t>საბოლოო შეფასება</w:t>
            </w:r>
            <w:r>
              <w:rPr>
                <w:rFonts w:ascii="Sylfaen" w:hAnsi="Sylfaen"/>
                <w:b/>
              </w:rPr>
              <w:t xml:space="preserve"> </w:t>
            </w:r>
            <w:r>
              <w:rPr>
                <w:rFonts w:ascii="Sylfaen" w:hAnsi="Sylfaen"/>
                <w:b/>
                <w:lang w:val="ka-GE"/>
              </w:rPr>
              <w:t>/</w:t>
            </w:r>
            <w:r>
              <w:rPr>
                <w:rFonts w:ascii="Sylfaen" w:hAnsi="Sylfaen"/>
                <w:b/>
              </w:rPr>
              <w:t xml:space="preserve"> </w:t>
            </w:r>
            <w:r w:rsidRPr="00C858D4">
              <w:rPr>
                <w:rFonts w:ascii="Arial Narrow" w:hAnsi="Arial Narrow"/>
                <w:b/>
              </w:rPr>
              <w:t>Letter grade</w:t>
            </w:r>
          </w:p>
        </w:tc>
        <w:tc>
          <w:tcPr>
            <w:tcW w:w="3413" w:type="dxa"/>
            <w:gridSpan w:val="2"/>
            <w:tcBorders>
              <w:bottom w:val="single" w:sz="4" w:space="0" w:color="auto"/>
            </w:tcBorders>
            <w:vAlign w:val="center"/>
          </w:tcPr>
          <w:p w14:paraId="311072ED" w14:textId="77777777" w:rsidR="00FA4B45" w:rsidRPr="00B66DA8" w:rsidRDefault="00FA4B45" w:rsidP="00E10FD4">
            <w:pPr>
              <w:pStyle w:val="NormalWeb"/>
              <w:spacing w:before="240" w:after="0" w:line="240" w:lineRule="auto"/>
              <w:jc w:val="center"/>
              <w:rPr>
                <w:rFonts w:ascii="Arial Narrow" w:hAnsi="Arial Narrow"/>
                <w:b/>
                <w:sz w:val="24"/>
                <w:szCs w:val="24"/>
              </w:rPr>
            </w:pPr>
          </w:p>
        </w:tc>
      </w:tr>
    </w:tbl>
    <w:p w14:paraId="5DFDDDE4" w14:textId="77777777" w:rsidR="00FA4B45" w:rsidRPr="009039AE" w:rsidRDefault="00FA4B45" w:rsidP="00FA4B45">
      <w:pPr>
        <w:spacing w:after="0" w:line="240" w:lineRule="auto"/>
        <w:rPr>
          <w:rFonts w:ascii="Arial Narrow" w:hAnsi="Arial Narrow"/>
          <w:sz w:val="4"/>
          <w:szCs w:val="18"/>
          <w:lang w:val="ka-GE"/>
        </w:rPr>
      </w:pPr>
    </w:p>
    <w:p w14:paraId="6F3649D8" w14:textId="77777777" w:rsidR="00FA4B45" w:rsidRDefault="00FA4B45" w:rsidP="00FA4B45">
      <w:pPr>
        <w:spacing w:after="0" w:line="240" w:lineRule="auto"/>
        <w:rPr>
          <w:rFonts w:ascii="Sylfaen" w:hAnsi="Sylfaen"/>
          <w:sz w:val="4"/>
          <w:szCs w:val="18"/>
          <w:lang w:val="ka-GE"/>
        </w:rPr>
      </w:pPr>
    </w:p>
    <w:p w14:paraId="10BBD164" w14:textId="77777777" w:rsidR="00FA4B45" w:rsidRDefault="00FA4B45" w:rsidP="00FA4B45">
      <w:pPr>
        <w:spacing w:after="0" w:line="240" w:lineRule="auto"/>
        <w:rPr>
          <w:rFonts w:ascii="Sylfaen" w:hAnsi="Sylfaen"/>
          <w:sz w:val="4"/>
          <w:szCs w:val="18"/>
          <w:lang w:val="ka-GE"/>
        </w:rPr>
      </w:pPr>
    </w:p>
    <w:p w14:paraId="105CAECA" w14:textId="77777777" w:rsidR="00FA4B45" w:rsidRDefault="00FA4B45" w:rsidP="00FA4B45">
      <w:pPr>
        <w:spacing w:after="0" w:line="240" w:lineRule="auto"/>
        <w:rPr>
          <w:rFonts w:ascii="Sylfaen" w:hAnsi="Sylfaen"/>
          <w:sz w:val="4"/>
          <w:szCs w:val="18"/>
          <w:lang w:val="ka-GE"/>
        </w:rPr>
      </w:pPr>
    </w:p>
    <w:p w14:paraId="4EAA3D78" w14:textId="77777777" w:rsidR="00FA4B45" w:rsidRDefault="00FA4B45" w:rsidP="00FA4B45">
      <w:pPr>
        <w:spacing w:after="0" w:line="240" w:lineRule="auto"/>
        <w:rPr>
          <w:rFonts w:ascii="Sylfaen" w:hAnsi="Sylfaen"/>
          <w:sz w:val="4"/>
          <w:szCs w:val="18"/>
          <w:lang w:val="ka-GE"/>
        </w:rPr>
      </w:pPr>
    </w:p>
    <w:p w14:paraId="7405065F" w14:textId="77777777" w:rsidR="00FA4B45" w:rsidRDefault="00FA4B45" w:rsidP="00FA4B45">
      <w:pPr>
        <w:spacing w:after="0" w:line="240" w:lineRule="auto"/>
        <w:rPr>
          <w:rFonts w:ascii="Sylfaen" w:hAnsi="Sylfaen"/>
          <w:sz w:val="4"/>
          <w:szCs w:val="18"/>
          <w:lang w:val="ka-GE"/>
        </w:rPr>
      </w:pPr>
    </w:p>
    <w:p w14:paraId="7FD26C49" w14:textId="77777777" w:rsidR="00FA4B45" w:rsidRDefault="00FA4B45" w:rsidP="00FA4B45">
      <w:pPr>
        <w:spacing w:after="0" w:line="240" w:lineRule="auto"/>
        <w:rPr>
          <w:rFonts w:ascii="Sylfaen" w:hAnsi="Sylfaen"/>
          <w:sz w:val="4"/>
          <w:szCs w:val="18"/>
          <w:lang w:val="ka-GE"/>
        </w:rPr>
      </w:pPr>
    </w:p>
    <w:p w14:paraId="46911D70" w14:textId="77777777" w:rsidR="00FA4B45" w:rsidRPr="00BD5C54" w:rsidRDefault="00FA4B45" w:rsidP="00FA4B45">
      <w:pPr>
        <w:spacing w:after="0" w:line="240" w:lineRule="auto"/>
        <w:rPr>
          <w:rFonts w:ascii="Sylfaen" w:hAnsi="Sylfaen"/>
          <w:sz w:val="4"/>
          <w:szCs w:val="18"/>
          <w:lang w:val="ka-GE"/>
        </w:rPr>
      </w:pPr>
    </w:p>
    <w:tbl>
      <w:tblPr>
        <w:tblStyle w:val="TableGridLight"/>
        <w:tblW w:w="0" w:type="auto"/>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6250"/>
        <w:gridCol w:w="1696"/>
        <w:gridCol w:w="1551"/>
      </w:tblGrid>
      <w:tr w:rsidR="00FA4B45" w:rsidRPr="009039AE" w14:paraId="2C98F1AA" w14:textId="77777777" w:rsidTr="000E7E2F">
        <w:trPr>
          <w:trHeight w:val="134"/>
        </w:trPr>
        <w:tc>
          <w:tcPr>
            <w:tcW w:w="6250" w:type="dxa"/>
            <w:tcBorders>
              <w:top w:val="nil"/>
              <w:bottom w:val="nil"/>
            </w:tcBorders>
            <w:vAlign w:val="bottom"/>
          </w:tcPr>
          <w:p w14:paraId="48232156" w14:textId="77777777" w:rsidR="00FA4B45" w:rsidRPr="009039AE" w:rsidRDefault="00FA4B45" w:rsidP="00E10FD4">
            <w:pPr>
              <w:tabs>
                <w:tab w:val="left" w:pos="5895"/>
              </w:tabs>
              <w:jc w:val="center"/>
              <w:rPr>
                <w:rFonts w:ascii="Sylfaen" w:hAnsi="Sylfaen" w:cs="Sylfaen"/>
                <w:b/>
                <w:sz w:val="24"/>
                <w:lang w:val="ka-GE"/>
              </w:rPr>
            </w:pPr>
          </w:p>
        </w:tc>
        <w:tc>
          <w:tcPr>
            <w:tcW w:w="1696" w:type="dxa"/>
            <w:tcBorders>
              <w:top w:val="nil"/>
              <w:bottom w:val="nil"/>
            </w:tcBorders>
            <w:vAlign w:val="bottom"/>
          </w:tcPr>
          <w:p w14:paraId="06C2BD4F" w14:textId="77777777" w:rsidR="00FA4B45" w:rsidRPr="009039AE" w:rsidRDefault="00FA4B45" w:rsidP="00E10FD4">
            <w:pPr>
              <w:pStyle w:val="NormalWeb"/>
              <w:jc w:val="center"/>
              <w:rPr>
                <w:rFonts w:ascii="Arial Narrow" w:hAnsi="Arial Narrow"/>
                <w:b/>
                <w:sz w:val="20"/>
                <w:szCs w:val="20"/>
              </w:rPr>
            </w:pPr>
            <w:r w:rsidRPr="009039AE">
              <w:rPr>
                <w:rFonts w:ascii="Sylfaen" w:hAnsi="Sylfaen" w:cs="Sylfaen"/>
                <w:b/>
                <w:sz w:val="20"/>
                <w:szCs w:val="20"/>
                <w:lang w:val="ka-GE"/>
              </w:rPr>
              <w:t>დიახ</w:t>
            </w:r>
            <w:r w:rsidRPr="009039AE">
              <w:rPr>
                <w:rFonts w:ascii="Arial Narrow" w:hAnsi="Arial Narrow"/>
                <w:b/>
                <w:sz w:val="20"/>
                <w:szCs w:val="20"/>
                <w:lang w:val="ka-GE"/>
              </w:rPr>
              <w:t>/</w:t>
            </w:r>
            <w:r w:rsidRPr="009039AE">
              <w:rPr>
                <w:rFonts w:ascii="Arial Narrow" w:hAnsi="Arial Narrow"/>
                <w:b/>
                <w:sz w:val="20"/>
                <w:szCs w:val="20"/>
              </w:rPr>
              <w:t>Yes</w:t>
            </w:r>
          </w:p>
        </w:tc>
        <w:tc>
          <w:tcPr>
            <w:tcW w:w="1551" w:type="dxa"/>
            <w:tcBorders>
              <w:top w:val="nil"/>
              <w:bottom w:val="nil"/>
            </w:tcBorders>
            <w:vAlign w:val="bottom"/>
          </w:tcPr>
          <w:p w14:paraId="77E523BD" w14:textId="77777777" w:rsidR="00FA4B45" w:rsidRPr="009039AE" w:rsidRDefault="00FA4B45" w:rsidP="00E10FD4">
            <w:pPr>
              <w:pStyle w:val="NormalWeb"/>
              <w:jc w:val="center"/>
              <w:rPr>
                <w:rFonts w:ascii="Arial Narrow" w:hAnsi="Arial Narrow"/>
                <w:b/>
                <w:sz w:val="20"/>
                <w:szCs w:val="20"/>
              </w:rPr>
            </w:pPr>
            <w:r w:rsidRPr="009039AE">
              <w:rPr>
                <w:rFonts w:ascii="Sylfaen" w:hAnsi="Sylfaen" w:cs="Sylfaen"/>
                <w:b/>
                <w:sz w:val="20"/>
                <w:szCs w:val="20"/>
                <w:lang w:val="ka-GE"/>
              </w:rPr>
              <w:t>არა</w:t>
            </w:r>
            <w:r w:rsidRPr="009039AE">
              <w:rPr>
                <w:rFonts w:ascii="Arial Narrow" w:hAnsi="Arial Narrow"/>
                <w:b/>
                <w:sz w:val="20"/>
                <w:szCs w:val="20"/>
              </w:rPr>
              <w:t>/No</w:t>
            </w:r>
          </w:p>
        </w:tc>
      </w:tr>
      <w:tr w:rsidR="00FA4B45" w:rsidRPr="009F41B6" w14:paraId="05EA701F" w14:textId="77777777" w:rsidTr="000E7E2F">
        <w:trPr>
          <w:trHeight w:val="202"/>
        </w:trPr>
        <w:tc>
          <w:tcPr>
            <w:tcW w:w="6250" w:type="dxa"/>
            <w:tcBorders>
              <w:top w:val="nil"/>
              <w:bottom w:val="nil"/>
            </w:tcBorders>
            <w:vAlign w:val="center"/>
          </w:tcPr>
          <w:p w14:paraId="027BBEBC" w14:textId="77777777" w:rsidR="00FA4B45" w:rsidRPr="009039AE" w:rsidRDefault="00FA4B45" w:rsidP="000E7E2F">
            <w:pPr>
              <w:tabs>
                <w:tab w:val="left" w:pos="5895"/>
              </w:tabs>
              <w:ind w:left="-112"/>
              <w:rPr>
                <w:rFonts w:ascii="Arial Narrow" w:hAnsi="Arial Narrow"/>
                <w:b/>
                <w:sz w:val="24"/>
                <w:lang w:val="ka-GE"/>
              </w:rPr>
            </w:pPr>
            <w:r w:rsidRPr="009039AE">
              <w:rPr>
                <w:rFonts w:ascii="Sylfaen" w:hAnsi="Sylfaen" w:cs="Sylfaen"/>
                <w:b/>
                <w:sz w:val="24"/>
                <w:lang w:val="ka-GE"/>
              </w:rPr>
              <w:t>გადაწყვეტილება</w:t>
            </w:r>
            <w:r w:rsidRPr="009039AE">
              <w:rPr>
                <w:rFonts w:ascii="Arial Narrow" w:hAnsi="Arial Narrow"/>
                <w:b/>
                <w:sz w:val="24"/>
                <w:lang w:val="ka-GE"/>
              </w:rPr>
              <w:t xml:space="preserve"> / Decision</w:t>
            </w:r>
          </w:p>
          <w:p w14:paraId="6050D9B5" w14:textId="77777777" w:rsidR="00FA4B45" w:rsidRPr="009F41B6" w:rsidRDefault="00FA4B45" w:rsidP="000E7E2F">
            <w:pPr>
              <w:pStyle w:val="NormalWeb"/>
              <w:ind w:left="-112"/>
              <w:rPr>
                <w:rFonts w:ascii="Arial Narrow" w:hAnsi="Arial Narrow"/>
                <w:sz w:val="18"/>
                <w:szCs w:val="18"/>
                <w:lang w:val="ka-GE"/>
              </w:rPr>
            </w:pPr>
            <w:r w:rsidRPr="009039AE">
              <w:rPr>
                <w:rFonts w:ascii="Sylfaen" w:hAnsi="Sylfaen" w:cs="Sylfaen"/>
                <w:sz w:val="20"/>
                <w:szCs w:val="18"/>
                <w:lang w:val="ka-GE"/>
              </w:rPr>
              <w:t>ეძლევა</w:t>
            </w:r>
            <w:r w:rsidRPr="009039AE">
              <w:rPr>
                <w:rFonts w:ascii="Arial Narrow" w:hAnsi="Arial Narrow"/>
                <w:sz w:val="20"/>
                <w:szCs w:val="18"/>
                <w:lang w:val="ka-GE"/>
              </w:rPr>
              <w:t xml:space="preserve"> </w:t>
            </w:r>
            <w:r w:rsidRPr="009039AE">
              <w:rPr>
                <w:rFonts w:ascii="Sylfaen" w:hAnsi="Sylfaen" w:cs="Sylfaen"/>
                <w:sz w:val="20"/>
                <w:szCs w:val="18"/>
                <w:lang w:val="ka-GE"/>
              </w:rPr>
              <w:t>რეკომენდაცია</w:t>
            </w:r>
            <w:r w:rsidRPr="009039AE">
              <w:rPr>
                <w:rFonts w:ascii="Arial Narrow" w:hAnsi="Arial Narrow"/>
                <w:sz w:val="20"/>
                <w:szCs w:val="18"/>
                <w:lang w:val="ka-GE"/>
              </w:rPr>
              <w:t xml:space="preserve"> </w:t>
            </w:r>
            <w:r w:rsidRPr="009039AE">
              <w:rPr>
                <w:rFonts w:ascii="Sylfaen" w:hAnsi="Sylfaen" w:cs="Sylfaen"/>
                <w:sz w:val="20"/>
                <w:szCs w:val="18"/>
                <w:lang w:val="ka-GE"/>
              </w:rPr>
              <w:t>დაცვაზე</w:t>
            </w:r>
            <w:r w:rsidRPr="009039AE">
              <w:rPr>
                <w:rFonts w:ascii="Arial Narrow" w:hAnsi="Arial Narrow"/>
                <w:sz w:val="20"/>
                <w:szCs w:val="18"/>
                <w:lang w:val="ka-GE"/>
              </w:rPr>
              <w:t xml:space="preserve"> </w:t>
            </w:r>
            <w:r w:rsidRPr="009039AE">
              <w:rPr>
                <w:rFonts w:ascii="Sylfaen" w:hAnsi="Sylfaen" w:cs="Sylfaen"/>
                <w:sz w:val="20"/>
                <w:szCs w:val="18"/>
                <w:lang w:val="ka-GE"/>
              </w:rPr>
              <w:t>გასასვლელად</w:t>
            </w:r>
            <w:r>
              <w:rPr>
                <w:rFonts w:ascii="Arial Narrow" w:hAnsi="Arial Narrow" w:cs="Sylfaen"/>
                <w:sz w:val="20"/>
                <w:szCs w:val="18"/>
                <w:lang w:val="ka-GE"/>
              </w:rPr>
              <w:br/>
            </w:r>
            <w:r w:rsidRPr="009039AE">
              <w:rPr>
                <w:rFonts w:ascii="Arial Narrow" w:hAnsi="Arial Narrow" w:cs="Sylfaen"/>
                <w:sz w:val="20"/>
                <w:szCs w:val="18"/>
                <w:lang w:val="ka-GE"/>
              </w:rPr>
              <w:t>Recommendation</w:t>
            </w:r>
            <w:r>
              <w:rPr>
                <w:rFonts w:ascii="Arial Narrow" w:hAnsi="Arial Narrow" w:cs="Sylfaen"/>
                <w:sz w:val="20"/>
                <w:szCs w:val="18"/>
                <w:lang w:val="ka-GE"/>
              </w:rPr>
              <w:t xml:space="preserve"> </w:t>
            </w:r>
            <w:r w:rsidRPr="009039AE">
              <w:rPr>
                <w:rFonts w:ascii="Arial Narrow" w:hAnsi="Arial Narrow" w:cs="Sylfaen"/>
                <w:sz w:val="20"/>
                <w:szCs w:val="18"/>
                <w:lang w:val="ka-GE"/>
              </w:rPr>
              <w:t>given for Defense</w:t>
            </w:r>
          </w:p>
        </w:tc>
        <w:tc>
          <w:tcPr>
            <w:tcW w:w="1696" w:type="dxa"/>
            <w:tcBorders>
              <w:top w:val="nil"/>
              <w:bottom w:val="nil"/>
            </w:tcBorders>
            <w:vAlign w:val="center"/>
          </w:tcPr>
          <w:p w14:paraId="18BCE36E" w14:textId="69ACCDE9" w:rsidR="00FA4B45" w:rsidRPr="009F41B6" w:rsidRDefault="00225C84" w:rsidP="000E7E2F">
            <w:pPr>
              <w:pStyle w:val="NormalWeb"/>
              <w:ind w:left="-112"/>
              <w:jc w:val="center"/>
              <w:rPr>
                <w:rFonts w:ascii="Arial Narrow" w:hAnsi="Arial Narrow"/>
                <w:szCs w:val="24"/>
                <w:lang w:val="ka-GE"/>
              </w:rPr>
            </w:pPr>
            <w:sdt>
              <w:sdtPr>
                <w:rPr>
                  <w:rFonts w:ascii="Arial Narrow" w:hAnsi="Arial Narrow"/>
                  <w:lang w:val="ka-GE"/>
                </w:rPr>
                <w:id w:val="1139460658"/>
                <w14:checkbox>
                  <w14:checked w14:val="0"/>
                  <w14:checkedState w14:val="2612" w14:font="MS Gothic"/>
                  <w14:uncheckedState w14:val="2610" w14:font="MS Gothic"/>
                </w14:checkbox>
              </w:sdtPr>
              <w:sdtEndPr/>
              <w:sdtContent>
                <w:r w:rsidR="009E24A2">
                  <w:rPr>
                    <w:rFonts w:ascii="MS Gothic" w:eastAsia="MS Gothic" w:hAnsi="MS Gothic" w:hint="eastAsia"/>
                    <w:lang w:val="ka-GE"/>
                  </w:rPr>
                  <w:t>☐</w:t>
                </w:r>
              </w:sdtContent>
            </w:sdt>
          </w:p>
        </w:tc>
        <w:tc>
          <w:tcPr>
            <w:tcW w:w="1551" w:type="dxa"/>
            <w:tcBorders>
              <w:top w:val="nil"/>
              <w:bottom w:val="nil"/>
            </w:tcBorders>
            <w:vAlign w:val="center"/>
          </w:tcPr>
          <w:p w14:paraId="216DA1F1" w14:textId="77777777" w:rsidR="00FA4B45" w:rsidRPr="009F41B6" w:rsidRDefault="00225C84" w:rsidP="000E7E2F">
            <w:pPr>
              <w:pStyle w:val="NormalWeb"/>
              <w:ind w:left="-112"/>
              <w:jc w:val="center"/>
              <w:rPr>
                <w:rFonts w:ascii="Arial Narrow" w:hAnsi="Arial Narrow"/>
                <w:szCs w:val="24"/>
                <w:lang w:val="ka-GE"/>
              </w:rPr>
            </w:pPr>
            <w:sdt>
              <w:sdtPr>
                <w:rPr>
                  <w:rFonts w:ascii="Arial Narrow" w:hAnsi="Arial Narrow"/>
                  <w:lang w:val="ka-GE"/>
                </w:rPr>
                <w:id w:val="1437482754"/>
                <w14:checkbox>
                  <w14:checked w14:val="0"/>
                  <w14:checkedState w14:val="2612" w14:font="MS Gothic"/>
                  <w14:uncheckedState w14:val="2610" w14:font="MS Gothic"/>
                </w14:checkbox>
              </w:sdtPr>
              <w:sdtEndPr/>
              <w:sdtContent>
                <w:r w:rsidR="00FA4B45" w:rsidRPr="009039AE">
                  <w:rPr>
                    <w:rFonts w:ascii="Segoe UI Symbol" w:eastAsia="MS Gothic" w:hAnsi="Segoe UI Symbol" w:cs="Segoe UI Symbol"/>
                    <w:lang w:val="ka-GE"/>
                  </w:rPr>
                  <w:t>☐</w:t>
                </w:r>
              </w:sdtContent>
            </w:sdt>
          </w:p>
        </w:tc>
      </w:tr>
    </w:tbl>
    <w:p w14:paraId="4FC62F9F" w14:textId="77777777" w:rsidR="00FA4B45" w:rsidRDefault="00FA4B45" w:rsidP="000E7E2F">
      <w:pPr>
        <w:spacing w:after="0" w:line="240" w:lineRule="auto"/>
        <w:rPr>
          <w:rFonts w:ascii="Sylfaen" w:hAnsi="Sylfaen" w:cs="Sylfaen"/>
          <w:b/>
          <w:sz w:val="24"/>
          <w:lang w:val="ka-GE"/>
        </w:rPr>
      </w:pPr>
    </w:p>
    <w:p w14:paraId="011DC600" w14:textId="77777777" w:rsidR="00FA4B45" w:rsidRPr="0012347A" w:rsidRDefault="00FA4B45" w:rsidP="000E7E2F">
      <w:pPr>
        <w:spacing w:after="0" w:line="240" w:lineRule="auto"/>
        <w:rPr>
          <w:rFonts w:ascii="Arial Narrow" w:hAnsi="Arial Narrow" w:cs="Sylfaen"/>
          <w:lang w:val="ka-GE"/>
        </w:rPr>
      </w:pPr>
      <w:r w:rsidRPr="0012347A">
        <w:rPr>
          <w:rFonts w:ascii="Sylfaen" w:hAnsi="Sylfaen" w:cs="Sylfaen"/>
          <w:b/>
          <w:lang w:val="ka-GE"/>
        </w:rPr>
        <w:t>კომენტარები</w:t>
      </w:r>
      <w:r w:rsidRPr="0012347A">
        <w:rPr>
          <w:rFonts w:ascii="Arial Narrow" w:hAnsi="Arial Narrow"/>
          <w:b/>
          <w:lang w:val="ka-GE"/>
        </w:rPr>
        <w:t xml:space="preserve">, </w:t>
      </w:r>
      <w:r w:rsidRPr="0012347A">
        <w:rPr>
          <w:rFonts w:ascii="Sylfaen" w:hAnsi="Sylfaen" w:cs="Sylfaen"/>
          <w:b/>
          <w:lang w:val="ka-GE"/>
        </w:rPr>
        <w:t>რეკომენდაციები</w:t>
      </w:r>
      <w:r w:rsidRPr="0012347A">
        <w:rPr>
          <w:rFonts w:ascii="Sylfaen" w:hAnsi="Sylfaen" w:cs="Sylfaen"/>
          <w:b/>
        </w:rPr>
        <w:t xml:space="preserve"> </w:t>
      </w:r>
      <w:r w:rsidRPr="0012347A">
        <w:rPr>
          <w:rFonts w:ascii="Arial Narrow" w:hAnsi="Arial Narrow"/>
          <w:b/>
          <w:lang w:val="ka-GE"/>
        </w:rPr>
        <w:t>/</w:t>
      </w:r>
      <w:r w:rsidRPr="0012347A">
        <w:rPr>
          <w:rFonts w:ascii="Arial Narrow" w:hAnsi="Arial Narrow"/>
          <w:b/>
        </w:rPr>
        <w:t xml:space="preserve"> </w:t>
      </w:r>
      <w:r w:rsidRPr="0012347A">
        <w:rPr>
          <w:rFonts w:ascii="Arial Narrow" w:hAnsi="Arial Narrow"/>
          <w:b/>
          <w:lang w:val="ka-GE"/>
        </w:rPr>
        <w:t>Comments</w:t>
      </w:r>
      <w:r w:rsidRPr="0012347A">
        <w:rPr>
          <w:rFonts w:ascii="Arial Narrow" w:hAnsi="Arial Narrow"/>
          <w:b/>
        </w:rPr>
        <w:t xml:space="preserve">, </w:t>
      </w:r>
      <w:r w:rsidRPr="0012347A">
        <w:rPr>
          <w:rFonts w:ascii="Arial Narrow" w:hAnsi="Arial Narrow"/>
          <w:b/>
          <w:lang w:val="ka-GE"/>
        </w:rPr>
        <w:t>Recommendations</w:t>
      </w:r>
    </w:p>
    <w:p w14:paraId="6E419C4E" w14:textId="77777777" w:rsidR="00FA4B45" w:rsidRPr="0012347A" w:rsidRDefault="00FA4B45" w:rsidP="000E7E2F">
      <w:pPr>
        <w:pStyle w:val="NormalWeb"/>
        <w:tabs>
          <w:tab w:val="left" w:leader="dot" w:pos="9781"/>
        </w:tabs>
        <w:spacing w:before="60" w:after="60" w:line="240" w:lineRule="auto"/>
        <w:rPr>
          <w:rFonts w:ascii="Times New Roman" w:hAnsi="Times New Roman"/>
          <w:lang w:val="ka-GE"/>
        </w:rPr>
      </w:pPr>
      <w:r w:rsidRPr="0012347A">
        <w:rPr>
          <w:rFonts w:ascii="Times New Roman" w:hAnsi="Times New Roman"/>
          <w:lang w:val="ka-GE"/>
        </w:rPr>
        <w:tab/>
      </w:r>
    </w:p>
    <w:p w14:paraId="66163FEA" w14:textId="77777777" w:rsidR="00FA4B45" w:rsidRPr="0012347A" w:rsidRDefault="00FA4B45" w:rsidP="000E7E2F">
      <w:pPr>
        <w:pStyle w:val="NormalWeb"/>
        <w:tabs>
          <w:tab w:val="left" w:leader="dot" w:pos="9781"/>
        </w:tabs>
        <w:spacing w:before="60" w:after="60" w:line="240" w:lineRule="auto"/>
        <w:jc w:val="both"/>
        <w:rPr>
          <w:rFonts w:ascii="Times New Roman" w:hAnsi="Times New Roman"/>
          <w:lang w:val="ka-GE"/>
        </w:rPr>
      </w:pPr>
      <w:r w:rsidRPr="0012347A">
        <w:rPr>
          <w:rFonts w:ascii="Times New Roman" w:hAnsi="Times New Roman"/>
          <w:lang w:val="ka-GE"/>
        </w:rPr>
        <w:tab/>
      </w:r>
    </w:p>
    <w:p w14:paraId="7E9EE8D1" w14:textId="77777777" w:rsidR="00FA4B45" w:rsidRPr="0012347A" w:rsidRDefault="00FA4B45" w:rsidP="000E7E2F">
      <w:pPr>
        <w:pStyle w:val="NormalWeb"/>
        <w:tabs>
          <w:tab w:val="left" w:leader="dot" w:pos="9781"/>
        </w:tabs>
        <w:spacing w:before="60" w:after="60" w:line="240" w:lineRule="auto"/>
        <w:rPr>
          <w:rFonts w:ascii="Times New Roman" w:hAnsi="Times New Roman"/>
          <w:lang w:val="ka-GE"/>
        </w:rPr>
      </w:pPr>
      <w:r w:rsidRPr="0012347A">
        <w:rPr>
          <w:rFonts w:ascii="Times New Roman" w:hAnsi="Times New Roman"/>
          <w:lang w:val="ka-GE"/>
        </w:rPr>
        <w:tab/>
      </w:r>
    </w:p>
    <w:p w14:paraId="3156A0F3" w14:textId="77777777" w:rsidR="00FA4B45" w:rsidRPr="0012347A" w:rsidRDefault="00FA4B45" w:rsidP="000E7E2F">
      <w:pPr>
        <w:spacing w:after="0" w:line="240" w:lineRule="auto"/>
        <w:rPr>
          <w:rFonts w:ascii="Sylfaen" w:hAnsi="Sylfaen"/>
          <w:b/>
        </w:rPr>
      </w:pPr>
      <w:r w:rsidRPr="0012347A">
        <w:rPr>
          <w:rFonts w:ascii="Sylfaen" w:hAnsi="Sylfaen" w:cs="Sylfaen"/>
          <w:b/>
          <w:lang w:val="ka-GE"/>
        </w:rPr>
        <w:t>ხელმძღვანელის</w:t>
      </w:r>
      <w:r w:rsidRPr="0012347A">
        <w:rPr>
          <w:rFonts w:ascii="Arial Narrow" w:hAnsi="Arial Narrow"/>
          <w:b/>
          <w:lang w:val="ka-GE"/>
        </w:rPr>
        <w:t xml:space="preserve"> </w:t>
      </w:r>
      <w:r w:rsidRPr="0012347A">
        <w:rPr>
          <w:rFonts w:ascii="Sylfaen" w:hAnsi="Sylfaen" w:cs="Sylfaen"/>
          <w:b/>
          <w:lang w:val="ka-GE"/>
        </w:rPr>
        <w:t>სახელი</w:t>
      </w:r>
      <w:r w:rsidRPr="0012347A">
        <w:rPr>
          <w:rFonts w:ascii="Arial Narrow" w:hAnsi="Arial Narrow"/>
          <w:b/>
          <w:lang w:val="ka-GE"/>
        </w:rPr>
        <w:t xml:space="preserve">, </w:t>
      </w:r>
      <w:r w:rsidRPr="0012347A">
        <w:rPr>
          <w:rFonts w:ascii="Sylfaen" w:hAnsi="Sylfaen" w:cs="Sylfaen"/>
          <w:b/>
          <w:lang w:val="ka-GE"/>
        </w:rPr>
        <w:t>გვარი</w:t>
      </w:r>
      <w:r w:rsidRPr="0012347A">
        <w:rPr>
          <w:rFonts w:ascii="Arial Narrow" w:hAnsi="Arial Narrow"/>
          <w:b/>
          <w:lang w:val="ka-GE"/>
        </w:rPr>
        <w:t xml:space="preserve"> /</w:t>
      </w:r>
      <w:r w:rsidRPr="0012347A">
        <w:rPr>
          <w:rFonts w:ascii="Arial Narrow" w:hAnsi="Arial Narrow"/>
          <w:b/>
        </w:rPr>
        <w:t xml:space="preserve"> Full name of the Supervisor</w:t>
      </w:r>
    </w:p>
    <w:p w14:paraId="51113C72" w14:textId="77777777" w:rsidR="000E7E2F" w:rsidRDefault="00FA4B45" w:rsidP="000E7E2F">
      <w:pPr>
        <w:spacing w:after="0" w:line="240" w:lineRule="auto"/>
        <w:rPr>
          <w:rFonts w:ascii="Arial Narrow" w:hAnsi="Arial Narrow"/>
          <w:b/>
        </w:rPr>
        <w:sectPr w:rsidR="000E7E2F" w:rsidSect="000E7E2F">
          <w:headerReference w:type="default" r:id="rId10"/>
          <w:pgSz w:w="12240" w:h="15840"/>
          <w:pgMar w:top="567" w:right="567" w:bottom="1134" w:left="1134" w:header="720" w:footer="720" w:gutter="0"/>
          <w:cols w:space="720"/>
          <w:docGrid w:linePitch="360"/>
        </w:sectPr>
      </w:pPr>
      <w:r w:rsidRPr="0012347A">
        <w:rPr>
          <w:rFonts w:ascii="Sylfaen" w:hAnsi="Sylfaen" w:cs="Sylfaen"/>
          <w:b/>
          <w:lang w:val="ka-GE"/>
        </w:rPr>
        <w:t>ხელმოწერა</w:t>
      </w:r>
      <w:r w:rsidRPr="0012347A">
        <w:rPr>
          <w:rFonts w:ascii="Arial Narrow" w:hAnsi="Arial Narrow"/>
          <w:b/>
          <w:lang w:val="ka-GE"/>
        </w:rPr>
        <w:t xml:space="preserve"> </w:t>
      </w:r>
      <w:r w:rsidRPr="0012347A">
        <w:rPr>
          <w:rFonts w:ascii="Arial Narrow" w:hAnsi="Arial Narrow"/>
          <w:b/>
        </w:rPr>
        <w:t>/</w:t>
      </w:r>
      <w:r w:rsidRPr="0012347A">
        <w:rPr>
          <w:rFonts w:ascii="Arial Narrow" w:hAnsi="Arial Narrow"/>
          <w:b/>
          <w:lang w:val="ka-GE"/>
        </w:rPr>
        <w:t xml:space="preserve"> </w:t>
      </w:r>
      <w:r w:rsidRPr="0012347A">
        <w:rPr>
          <w:rFonts w:ascii="Arial Narrow" w:hAnsi="Arial Narrow"/>
          <w:b/>
        </w:rPr>
        <w:t>Signature</w:t>
      </w:r>
    </w:p>
    <w:p w14:paraId="459103ED" w14:textId="77777777" w:rsidR="000E7E2F" w:rsidRPr="00422B61" w:rsidRDefault="000E7E2F" w:rsidP="000E7E2F">
      <w:pPr>
        <w:widowControl w:val="0"/>
        <w:tabs>
          <w:tab w:val="left" w:pos="270"/>
        </w:tabs>
        <w:autoSpaceDE w:val="0"/>
        <w:autoSpaceDN w:val="0"/>
        <w:adjustRightInd w:val="0"/>
        <w:spacing w:after="0" w:line="240" w:lineRule="auto"/>
        <w:ind w:left="-426" w:right="118"/>
        <w:jc w:val="right"/>
        <w:rPr>
          <w:rFonts w:ascii="Sylfaen" w:hAnsi="Sylfaen" w:cs="Sylfaen"/>
          <w:b/>
          <w:color w:val="000000"/>
        </w:rPr>
      </w:pPr>
      <w:r w:rsidRPr="00422B61">
        <w:rPr>
          <w:rFonts w:ascii="Sylfaen" w:hAnsi="Sylfaen" w:cs="Sylfaen"/>
          <w:b/>
          <w:color w:val="000000"/>
          <w:lang w:val="ka-GE"/>
        </w:rPr>
        <w:lastRenderedPageBreak/>
        <w:t>დანართი №</w:t>
      </w:r>
      <w:r>
        <w:rPr>
          <w:rFonts w:ascii="Sylfaen" w:hAnsi="Sylfaen" w:cs="Sylfaen"/>
          <w:b/>
          <w:color w:val="000000"/>
        </w:rPr>
        <w:t>2</w:t>
      </w:r>
    </w:p>
    <w:p w14:paraId="1B724A4E" w14:textId="77777777" w:rsidR="000E7E2F" w:rsidRDefault="000E7E2F" w:rsidP="000E7E2F">
      <w:pPr>
        <w:pStyle w:val="NormalWeb"/>
        <w:tabs>
          <w:tab w:val="left" w:pos="5670"/>
        </w:tabs>
        <w:spacing w:after="0" w:line="240" w:lineRule="auto"/>
        <w:ind w:left="-426"/>
        <w:jc w:val="right"/>
        <w:rPr>
          <w:rFonts w:ascii="Sylfaen" w:hAnsi="Sylfaen" w:cs="Sylfaen"/>
          <w:b/>
          <w:noProof/>
          <w:lang w:val="ka-GE"/>
        </w:rPr>
      </w:pPr>
    </w:p>
    <w:p w14:paraId="675068F2" w14:textId="4A578ABD" w:rsidR="000E7E2F" w:rsidRPr="00422B61" w:rsidRDefault="000E7E2F" w:rsidP="000E7E2F">
      <w:pPr>
        <w:pStyle w:val="NormalWeb"/>
        <w:tabs>
          <w:tab w:val="left" w:pos="5670"/>
        </w:tabs>
        <w:spacing w:after="0" w:line="240" w:lineRule="auto"/>
        <w:ind w:left="-426"/>
        <w:jc w:val="right"/>
        <w:rPr>
          <w:rFonts w:asciiTheme="minorHAnsi" w:hAnsiTheme="minorHAnsi"/>
          <w:noProof/>
          <w:lang w:val="ka-GE"/>
        </w:rPr>
      </w:pPr>
      <w:r w:rsidRPr="00422B61">
        <w:rPr>
          <w:rFonts w:ascii="Sylfaen" w:hAnsi="Sylfaen" w:cs="Sylfaen"/>
          <w:b/>
          <w:noProof/>
          <w:lang w:val="ka-GE"/>
        </w:rPr>
        <w:t>თარიღი</w:t>
      </w:r>
      <w:r w:rsidRPr="00422B61">
        <w:rPr>
          <w:rFonts w:ascii="Arial Narrow" w:hAnsi="Arial Narrow"/>
          <w:b/>
          <w:noProof/>
          <w:lang w:val="ka-GE"/>
        </w:rPr>
        <w:t xml:space="preserve"> / Date: </w:t>
      </w:r>
      <w:r w:rsidRPr="00422B61">
        <w:rPr>
          <w:rFonts w:ascii="Arial Narrow" w:hAnsi="Arial Narrow"/>
          <w:noProof/>
          <w:lang w:val="ka-GE"/>
        </w:rPr>
        <w:t>………/………/…………</w:t>
      </w:r>
    </w:p>
    <w:p w14:paraId="12D7018E" w14:textId="77777777" w:rsidR="000E7E2F" w:rsidRPr="00422B61" w:rsidRDefault="000E7E2F" w:rsidP="000E7E2F">
      <w:pPr>
        <w:pStyle w:val="NormalWeb"/>
        <w:tabs>
          <w:tab w:val="left" w:pos="5670"/>
        </w:tabs>
        <w:spacing w:after="0" w:line="240" w:lineRule="auto"/>
        <w:ind w:left="-426"/>
        <w:rPr>
          <w:rFonts w:ascii="Sylfaen" w:hAnsi="Sylfaen" w:cs="Sylfaen"/>
          <w:b/>
          <w:noProof/>
          <w:lang w:val="ka-GE"/>
        </w:rPr>
      </w:pPr>
      <w:r w:rsidRPr="00422B61">
        <w:rPr>
          <w:rFonts w:ascii="Sylfaen" w:hAnsi="Sylfaen" w:cs="Sylfaen"/>
          <w:b/>
          <w:noProof/>
          <w:lang w:val="ka-GE"/>
        </w:rPr>
        <w:t xml:space="preserve">სკოლის დასახელება / </w:t>
      </w:r>
      <w:r w:rsidRPr="00422B61">
        <w:rPr>
          <w:rFonts w:ascii="Sylfaen" w:hAnsi="Sylfaen"/>
          <w:b/>
          <w:noProof/>
          <w:lang w:val="ka-GE"/>
        </w:rPr>
        <w:t>Name of the school:</w:t>
      </w:r>
    </w:p>
    <w:p w14:paraId="5D635ECE" w14:textId="77777777" w:rsidR="000E7E2F" w:rsidRPr="00422B61" w:rsidRDefault="000E7E2F" w:rsidP="000E7E2F">
      <w:pPr>
        <w:pStyle w:val="NormalWeb"/>
        <w:tabs>
          <w:tab w:val="left" w:pos="5670"/>
        </w:tabs>
        <w:spacing w:after="0" w:line="240" w:lineRule="auto"/>
        <w:ind w:left="-426"/>
        <w:rPr>
          <w:rFonts w:ascii="Sylfaen" w:hAnsi="Sylfaen"/>
          <w:b/>
          <w:noProof/>
          <w:lang w:val="ka-GE"/>
        </w:rPr>
      </w:pPr>
    </w:p>
    <w:p w14:paraId="4838E3D8" w14:textId="77777777" w:rsidR="000E7E2F" w:rsidRPr="00422B61" w:rsidRDefault="000E7E2F" w:rsidP="000E7E2F">
      <w:pPr>
        <w:pStyle w:val="NormalWeb"/>
        <w:tabs>
          <w:tab w:val="left" w:pos="6946"/>
          <w:tab w:val="left" w:pos="7513"/>
        </w:tabs>
        <w:spacing w:after="0" w:line="240" w:lineRule="auto"/>
        <w:ind w:left="-426"/>
        <w:jc w:val="both"/>
        <w:rPr>
          <w:rFonts w:ascii="Sylfaen" w:hAnsi="Sylfaen"/>
          <w:b/>
          <w:i/>
          <w:noProof/>
          <w:lang w:val="ka-GE"/>
        </w:rPr>
      </w:pPr>
      <w:r w:rsidRPr="00422B61">
        <w:rPr>
          <w:rFonts w:ascii="Sylfaen" w:hAnsi="Sylfaen" w:cs="Sylfaen"/>
          <w:b/>
          <w:noProof/>
          <w:lang w:val="ka-GE"/>
        </w:rPr>
        <w:t>სტუდენტის სახელი, გვარი</w:t>
      </w:r>
      <w:r w:rsidRPr="00422B61">
        <w:rPr>
          <w:rFonts w:ascii="Sylfaen" w:hAnsi="Sylfaen"/>
          <w:b/>
          <w:noProof/>
          <w:lang w:val="ka-GE"/>
        </w:rPr>
        <w:t xml:space="preserve"> / Student’s Name, Surname</w:t>
      </w:r>
      <w:r w:rsidRPr="00422B61">
        <w:rPr>
          <w:rFonts w:ascii="Sylfaen" w:hAnsi="Sylfaen"/>
          <w:b/>
          <w:noProof/>
          <w:lang w:val="ka-GE"/>
        </w:rPr>
        <w:tab/>
        <w:t xml:space="preserve"> </w:t>
      </w:r>
    </w:p>
    <w:p w14:paraId="4989BB99" w14:textId="77777777" w:rsidR="000E7E2F" w:rsidRPr="00422B61" w:rsidRDefault="000E7E2F" w:rsidP="000E7E2F">
      <w:pPr>
        <w:pStyle w:val="NormalWeb"/>
        <w:tabs>
          <w:tab w:val="left" w:leader="dot" w:pos="9638"/>
        </w:tabs>
        <w:spacing w:after="0" w:line="240" w:lineRule="auto"/>
        <w:ind w:left="-426"/>
        <w:rPr>
          <w:rFonts w:ascii="Sylfaen" w:hAnsi="Sylfaen"/>
          <w:b/>
          <w:noProof/>
          <w:lang w:val="ka-GE"/>
        </w:rPr>
      </w:pPr>
    </w:p>
    <w:p w14:paraId="43EEA629" w14:textId="77777777" w:rsidR="000E7E2F" w:rsidRPr="00422B61" w:rsidRDefault="000E7E2F" w:rsidP="000E7E2F">
      <w:pPr>
        <w:pStyle w:val="NormalWeb"/>
        <w:tabs>
          <w:tab w:val="left" w:leader="dot" w:pos="9638"/>
        </w:tabs>
        <w:spacing w:after="0" w:line="240" w:lineRule="auto"/>
        <w:ind w:left="-426"/>
        <w:rPr>
          <w:rFonts w:ascii="Sylfaen" w:hAnsi="Sylfaen"/>
          <w:b/>
          <w:noProof/>
          <w:lang w:val="ka-GE"/>
        </w:rPr>
      </w:pPr>
      <w:r w:rsidRPr="00422B61">
        <w:rPr>
          <w:rFonts w:ascii="Sylfaen" w:hAnsi="Sylfaen"/>
          <w:b/>
          <w:noProof/>
          <w:lang w:val="ka-GE"/>
        </w:rPr>
        <w:tab/>
      </w:r>
    </w:p>
    <w:p w14:paraId="35695AF9" w14:textId="77777777" w:rsidR="000E7E2F" w:rsidRPr="00422B61" w:rsidRDefault="000E7E2F" w:rsidP="000E7E2F">
      <w:pPr>
        <w:pStyle w:val="NormalWeb"/>
        <w:tabs>
          <w:tab w:val="left" w:leader="dot" w:pos="9781"/>
        </w:tabs>
        <w:spacing w:after="0" w:line="240" w:lineRule="auto"/>
        <w:ind w:left="-426"/>
        <w:jc w:val="both"/>
        <w:rPr>
          <w:rFonts w:ascii="Sylfaen" w:hAnsi="Sylfaen"/>
          <w:b/>
          <w:noProof/>
          <w:lang w:val="ka-GE"/>
        </w:rPr>
      </w:pPr>
    </w:p>
    <w:p w14:paraId="25D3C166" w14:textId="77777777" w:rsidR="000E7E2F" w:rsidRPr="00422B61" w:rsidRDefault="000E7E2F" w:rsidP="000E7E2F">
      <w:pPr>
        <w:pStyle w:val="NormalWeb"/>
        <w:tabs>
          <w:tab w:val="left" w:leader="dot" w:pos="9781"/>
        </w:tabs>
        <w:spacing w:after="0" w:line="240" w:lineRule="auto"/>
        <w:ind w:left="-426"/>
        <w:rPr>
          <w:rFonts w:ascii="Sylfaen" w:hAnsi="Sylfaen"/>
          <w:b/>
          <w:noProof/>
          <w:lang w:val="ka-GE"/>
        </w:rPr>
      </w:pPr>
      <w:r w:rsidRPr="00422B61">
        <w:rPr>
          <w:rFonts w:ascii="Sylfaen" w:hAnsi="Sylfaen" w:cs="Sylfaen"/>
          <w:b/>
          <w:noProof/>
          <w:lang w:val="ka-GE"/>
        </w:rPr>
        <w:t>საბაკალავრო</w:t>
      </w:r>
      <w:r w:rsidRPr="00422B61">
        <w:rPr>
          <w:rFonts w:ascii="Sylfaen" w:hAnsi="Sylfaen"/>
          <w:b/>
          <w:noProof/>
          <w:lang w:val="ka-GE"/>
        </w:rPr>
        <w:t xml:space="preserve"> </w:t>
      </w:r>
      <w:r w:rsidRPr="00422B61">
        <w:rPr>
          <w:rFonts w:ascii="Sylfaen" w:hAnsi="Sylfaen" w:cs="Sylfaen"/>
          <w:b/>
          <w:noProof/>
          <w:lang w:val="ka-GE"/>
        </w:rPr>
        <w:t>ნაშრომის</w:t>
      </w:r>
      <w:r w:rsidRPr="00422B61">
        <w:rPr>
          <w:rFonts w:ascii="Sylfaen" w:hAnsi="Sylfaen"/>
          <w:b/>
          <w:noProof/>
          <w:lang w:val="ka-GE"/>
        </w:rPr>
        <w:t xml:space="preserve"> </w:t>
      </w:r>
      <w:r w:rsidRPr="00422B61">
        <w:rPr>
          <w:rFonts w:ascii="Sylfaen" w:hAnsi="Sylfaen" w:cs="Sylfaen"/>
          <w:b/>
          <w:noProof/>
          <w:lang w:val="ka-GE"/>
        </w:rPr>
        <w:t xml:space="preserve">სათაური </w:t>
      </w:r>
      <w:r w:rsidRPr="00422B61">
        <w:rPr>
          <w:rFonts w:ascii="Sylfaen" w:hAnsi="Sylfaen"/>
          <w:b/>
          <w:noProof/>
          <w:lang w:val="ka-GE"/>
        </w:rPr>
        <w:t>/ Title of the Bachelor’sThesis:</w:t>
      </w:r>
    </w:p>
    <w:p w14:paraId="47AF2FB6" w14:textId="77777777" w:rsidR="000E7E2F" w:rsidRPr="00422B61" w:rsidRDefault="000E7E2F" w:rsidP="000E7E2F">
      <w:pPr>
        <w:pStyle w:val="NormalWeb"/>
        <w:tabs>
          <w:tab w:val="left" w:leader="dot" w:pos="9638"/>
        </w:tabs>
        <w:spacing w:after="0" w:line="240" w:lineRule="auto"/>
        <w:ind w:left="-426"/>
        <w:rPr>
          <w:rFonts w:ascii="Sylfaen" w:hAnsi="Sylfaen"/>
          <w:b/>
          <w:noProof/>
          <w:lang w:val="ka-GE"/>
        </w:rPr>
      </w:pPr>
      <w:r w:rsidRPr="00422B61">
        <w:rPr>
          <w:rFonts w:ascii="Sylfaen" w:hAnsi="Sylfaen"/>
          <w:b/>
          <w:noProof/>
          <w:lang w:val="ka-GE"/>
        </w:rPr>
        <w:tab/>
      </w:r>
    </w:p>
    <w:tbl>
      <w:tblPr>
        <w:tblStyle w:val="TableGridLight"/>
        <w:tblW w:w="0" w:type="auto"/>
        <w:tblInd w:w="-426" w:type="dxa"/>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386"/>
        <w:gridCol w:w="5519"/>
        <w:gridCol w:w="1993"/>
        <w:gridCol w:w="1541"/>
      </w:tblGrid>
      <w:tr w:rsidR="000E7E2F" w:rsidRPr="00CC0AE2" w14:paraId="64513465" w14:textId="77777777" w:rsidTr="00D42FEB">
        <w:trPr>
          <w:trHeight w:val="224"/>
        </w:trPr>
        <w:tc>
          <w:tcPr>
            <w:tcW w:w="386" w:type="dxa"/>
            <w:vAlign w:val="bottom"/>
          </w:tcPr>
          <w:p w14:paraId="26C621CD" w14:textId="77777777" w:rsidR="000E7E2F" w:rsidRPr="00CC0AE2" w:rsidRDefault="000E7E2F" w:rsidP="00E10FD4">
            <w:pPr>
              <w:pStyle w:val="NormalWeb"/>
              <w:jc w:val="center"/>
              <w:rPr>
                <w:rFonts w:ascii="Arial Narrow" w:hAnsi="Arial Narrow"/>
                <w:b/>
                <w:noProof/>
                <w:sz w:val="24"/>
                <w:szCs w:val="24"/>
                <w:lang w:val="ka-GE"/>
              </w:rPr>
            </w:pPr>
          </w:p>
        </w:tc>
        <w:tc>
          <w:tcPr>
            <w:tcW w:w="5519" w:type="dxa"/>
            <w:vAlign w:val="bottom"/>
          </w:tcPr>
          <w:p w14:paraId="1A0B704B" w14:textId="77777777" w:rsidR="000E7E2F" w:rsidRPr="00CC0AE2" w:rsidRDefault="000E7E2F" w:rsidP="00D42FEB">
            <w:pPr>
              <w:pStyle w:val="NormalWeb"/>
              <w:ind w:left="-75"/>
              <w:rPr>
                <w:rFonts w:ascii="Arial Narrow" w:hAnsi="Arial Narrow"/>
                <w:b/>
                <w:noProof/>
                <w:sz w:val="20"/>
                <w:szCs w:val="20"/>
                <w:lang w:val="ka-GE"/>
              </w:rPr>
            </w:pPr>
            <w:r w:rsidRPr="00CC0AE2">
              <w:rPr>
                <w:rFonts w:ascii="Sylfaen" w:hAnsi="Sylfaen" w:cs="Sylfaen"/>
                <w:b/>
                <w:noProof/>
                <w:sz w:val="20"/>
                <w:szCs w:val="20"/>
                <w:lang w:val="ka-GE"/>
              </w:rPr>
              <w:t>კრიტერიუმი</w:t>
            </w:r>
          </w:p>
          <w:p w14:paraId="43DFB746" w14:textId="77777777" w:rsidR="000E7E2F" w:rsidRPr="00CC0AE2" w:rsidRDefault="000E7E2F" w:rsidP="00D42FEB">
            <w:pPr>
              <w:pStyle w:val="NormalWeb"/>
              <w:ind w:left="-75"/>
              <w:rPr>
                <w:rFonts w:ascii="Arial Narrow" w:hAnsi="Arial Narrow"/>
                <w:b/>
                <w:noProof/>
                <w:sz w:val="20"/>
                <w:szCs w:val="20"/>
                <w:lang w:val="ka-GE"/>
              </w:rPr>
            </w:pPr>
            <w:r w:rsidRPr="00CC0AE2">
              <w:rPr>
                <w:rFonts w:ascii="Arial Narrow" w:hAnsi="Arial Narrow"/>
                <w:b/>
                <w:noProof/>
                <w:sz w:val="24"/>
                <w:szCs w:val="24"/>
                <w:lang w:val="ka-GE"/>
              </w:rPr>
              <w:t>Criteria</w:t>
            </w:r>
          </w:p>
        </w:tc>
        <w:tc>
          <w:tcPr>
            <w:tcW w:w="1993" w:type="dxa"/>
            <w:tcBorders>
              <w:top w:val="nil"/>
            </w:tcBorders>
            <w:vAlign w:val="bottom"/>
          </w:tcPr>
          <w:p w14:paraId="7886E3F3" w14:textId="77777777" w:rsidR="000E7E2F" w:rsidRPr="00CC0AE2" w:rsidRDefault="000E7E2F" w:rsidP="00D42FEB">
            <w:pPr>
              <w:pStyle w:val="NormalWeb"/>
              <w:ind w:left="-75"/>
              <w:jc w:val="center"/>
              <w:rPr>
                <w:rFonts w:ascii="Arial Narrow" w:hAnsi="Arial Narrow"/>
                <w:b/>
                <w:noProof/>
                <w:sz w:val="20"/>
                <w:szCs w:val="20"/>
                <w:lang w:val="ka-GE"/>
              </w:rPr>
            </w:pPr>
            <w:r w:rsidRPr="00CC0AE2">
              <w:rPr>
                <w:rFonts w:ascii="Sylfaen" w:hAnsi="Sylfaen"/>
                <w:b/>
                <w:noProof/>
                <w:lang w:val="ka-GE"/>
              </w:rPr>
              <w:t>მაქსიმალური ქულა</w:t>
            </w:r>
            <w:r w:rsidRPr="00CC0AE2">
              <w:rPr>
                <w:rFonts w:ascii="Sylfaen" w:hAnsi="Sylfaen"/>
                <w:b/>
                <w:noProof/>
                <w:lang w:val="ka-GE"/>
              </w:rPr>
              <w:br/>
            </w:r>
            <w:r w:rsidRPr="00CC0AE2">
              <w:rPr>
                <w:rFonts w:ascii="Arial Narrow" w:hAnsi="Arial Narrow"/>
                <w:b/>
                <w:noProof/>
                <w:lang w:val="ka-GE"/>
              </w:rPr>
              <w:t>Maximum Possible Assessment Points</w:t>
            </w:r>
          </w:p>
        </w:tc>
        <w:tc>
          <w:tcPr>
            <w:tcW w:w="1541" w:type="dxa"/>
            <w:tcBorders>
              <w:top w:val="nil"/>
            </w:tcBorders>
            <w:vAlign w:val="bottom"/>
          </w:tcPr>
          <w:p w14:paraId="69E3D437" w14:textId="77777777" w:rsidR="000E7E2F" w:rsidRPr="00CC0AE2" w:rsidRDefault="000E7E2F" w:rsidP="00D42FEB">
            <w:pPr>
              <w:pStyle w:val="NormalWeb"/>
              <w:ind w:left="-75"/>
              <w:jc w:val="center"/>
              <w:rPr>
                <w:rFonts w:ascii="Arial Narrow" w:hAnsi="Arial Narrow"/>
                <w:b/>
                <w:noProof/>
                <w:sz w:val="20"/>
                <w:szCs w:val="20"/>
                <w:lang w:val="ka-GE"/>
              </w:rPr>
            </w:pPr>
            <w:r w:rsidRPr="00CC0AE2">
              <w:rPr>
                <w:rFonts w:ascii="Sylfaen" w:hAnsi="Sylfaen"/>
                <w:b/>
                <w:noProof/>
                <w:lang w:val="ka-GE"/>
              </w:rPr>
              <w:t>მინიჭებული ქულა</w:t>
            </w:r>
            <w:r w:rsidRPr="00CC0AE2">
              <w:rPr>
                <w:rFonts w:ascii="Sylfaen" w:hAnsi="Sylfaen"/>
                <w:b/>
                <w:noProof/>
                <w:lang w:val="ka-GE"/>
              </w:rPr>
              <w:br/>
            </w:r>
            <w:r w:rsidRPr="00CC0AE2">
              <w:rPr>
                <w:rFonts w:ascii="Arial Narrow" w:hAnsi="Arial Narrow"/>
                <w:b/>
                <w:noProof/>
                <w:lang w:val="ka-GE"/>
              </w:rPr>
              <w:t>Points Given</w:t>
            </w:r>
          </w:p>
        </w:tc>
      </w:tr>
      <w:tr w:rsidR="000E7E2F" w:rsidRPr="00CC0AE2" w14:paraId="5D09926A" w14:textId="77777777" w:rsidTr="00D42FEB">
        <w:trPr>
          <w:trHeight w:val="514"/>
        </w:trPr>
        <w:tc>
          <w:tcPr>
            <w:tcW w:w="386" w:type="dxa"/>
            <w:vAlign w:val="center"/>
          </w:tcPr>
          <w:p w14:paraId="1A53EE8B" w14:textId="77777777" w:rsidR="000E7E2F" w:rsidRPr="00CC0AE2" w:rsidRDefault="000E7E2F" w:rsidP="00E10FD4">
            <w:pPr>
              <w:pStyle w:val="NormalWeb"/>
              <w:spacing w:before="100" w:after="100"/>
              <w:jc w:val="right"/>
              <w:rPr>
                <w:rFonts w:ascii="Arial Narrow" w:hAnsi="Arial Narrow"/>
                <w:b/>
                <w:noProof/>
                <w:sz w:val="18"/>
                <w:szCs w:val="18"/>
                <w:lang w:val="ka-GE"/>
              </w:rPr>
            </w:pPr>
            <w:r w:rsidRPr="00CC0AE2">
              <w:rPr>
                <w:rFonts w:ascii="Arial Narrow" w:hAnsi="Arial Narrow"/>
                <w:b/>
                <w:noProof/>
                <w:sz w:val="18"/>
                <w:szCs w:val="18"/>
                <w:lang w:val="ka-GE"/>
              </w:rPr>
              <w:t>1</w:t>
            </w:r>
          </w:p>
        </w:tc>
        <w:tc>
          <w:tcPr>
            <w:tcW w:w="5519" w:type="dxa"/>
            <w:vAlign w:val="center"/>
          </w:tcPr>
          <w:p w14:paraId="20F31AE5" w14:textId="77777777" w:rsidR="000E7E2F" w:rsidRPr="00CC0AE2" w:rsidRDefault="000E7E2F" w:rsidP="00D42FEB">
            <w:pPr>
              <w:pStyle w:val="NormalWeb"/>
              <w:ind w:left="-75"/>
              <w:rPr>
                <w:rFonts w:ascii="Arial Narrow" w:hAnsi="Arial Narrow" w:cs="Sylfaen"/>
                <w:noProof/>
                <w:sz w:val="18"/>
                <w:szCs w:val="18"/>
                <w:lang w:val="ka-GE"/>
              </w:rPr>
            </w:pPr>
            <w:r w:rsidRPr="00CC0AE2">
              <w:rPr>
                <w:rFonts w:ascii="Sylfaen" w:hAnsi="Sylfaen" w:cs="Sylfaen"/>
                <w:noProof/>
                <w:sz w:val="18"/>
                <w:szCs w:val="18"/>
                <w:lang w:val="ka-GE"/>
              </w:rPr>
              <w:t>აქტუალობა</w:t>
            </w:r>
          </w:p>
          <w:p w14:paraId="295B9936" w14:textId="77777777" w:rsidR="000E7E2F" w:rsidRPr="00CC0AE2" w:rsidRDefault="000E7E2F" w:rsidP="00D42FEB">
            <w:pPr>
              <w:pStyle w:val="NormalWeb"/>
              <w:ind w:left="-75"/>
              <w:rPr>
                <w:rFonts w:ascii="Arial Narrow" w:hAnsi="Arial Narrow"/>
                <w:noProof/>
                <w:sz w:val="18"/>
                <w:szCs w:val="18"/>
                <w:lang w:val="ka-GE"/>
              </w:rPr>
            </w:pPr>
            <w:r w:rsidRPr="00CC0AE2">
              <w:rPr>
                <w:rFonts w:ascii="Arial Narrow" w:hAnsi="Arial Narrow"/>
                <w:noProof/>
                <w:color w:val="000000"/>
                <w:sz w:val="20"/>
                <w:szCs w:val="20"/>
                <w:lang w:val="ka-GE"/>
              </w:rPr>
              <w:t>Significance</w:t>
            </w:r>
          </w:p>
        </w:tc>
        <w:tc>
          <w:tcPr>
            <w:tcW w:w="1993" w:type="dxa"/>
            <w:vAlign w:val="center"/>
          </w:tcPr>
          <w:p w14:paraId="3A11742D" w14:textId="1B9AFDA1" w:rsidR="000E7E2F" w:rsidRPr="00416DEA" w:rsidRDefault="00416DEA" w:rsidP="00D42FEB">
            <w:pPr>
              <w:ind w:left="-75"/>
              <w:jc w:val="center"/>
              <w:rPr>
                <w:rFonts w:ascii="Arial Narrow" w:hAnsi="Arial Narrow"/>
                <w:noProof/>
                <w:sz w:val="20"/>
              </w:rPr>
            </w:pPr>
            <w:r>
              <w:rPr>
                <w:rFonts w:ascii="Arial Narrow" w:hAnsi="Arial Narrow"/>
                <w:noProof/>
                <w:sz w:val="20"/>
              </w:rPr>
              <w:t>15</w:t>
            </w:r>
          </w:p>
        </w:tc>
        <w:tc>
          <w:tcPr>
            <w:tcW w:w="1541" w:type="dxa"/>
            <w:vAlign w:val="center"/>
          </w:tcPr>
          <w:p w14:paraId="4AA2A7BB" w14:textId="77777777" w:rsidR="000E7E2F" w:rsidRPr="00CC0AE2" w:rsidRDefault="000E7E2F" w:rsidP="00D42FEB">
            <w:pPr>
              <w:pStyle w:val="NormalWeb"/>
              <w:ind w:left="-75"/>
              <w:jc w:val="center"/>
              <w:rPr>
                <w:rFonts w:ascii="Arial Narrow" w:hAnsi="Arial Narrow"/>
                <w:noProof/>
                <w:szCs w:val="24"/>
                <w:lang w:val="ka-GE"/>
              </w:rPr>
            </w:pPr>
          </w:p>
        </w:tc>
      </w:tr>
      <w:tr w:rsidR="000E7E2F" w:rsidRPr="00CC0AE2" w14:paraId="6DA50555" w14:textId="77777777" w:rsidTr="00D42FEB">
        <w:trPr>
          <w:trHeight w:val="514"/>
        </w:trPr>
        <w:tc>
          <w:tcPr>
            <w:tcW w:w="386" w:type="dxa"/>
            <w:vAlign w:val="center"/>
          </w:tcPr>
          <w:p w14:paraId="5342D269" w14:textId="77777777" w:rsidR="000E7E2F" w:rsidRPr="00CC0AE2" w:rsidRDefault="000E7E2F" w:rsidP="00E10FD4">
            <w:pPr>
              <w:pStyle w:val="NormalWeb"/>
              <w:spacing w:before="100" w:after="100"/>
              <w:jc w:val="right"/>
              <w:rPr>
                <w:rFonts w:ascii="Arial Narrow" w:hAnsi="Arial Narrow"/>
                <w:b/>
                <w:noProof/>
                <w:sz w:val="18"/>
                <w:szCs w:val="18"/>
                <w:lang w:val="ka-GE"/>
              </w:rPr>
            </w:pPr>
            <w:r w:rsidRPr="00CC0AE2">
              <w:rPr>
                <w:rFonts w:ascii="Arial Narrow" w:hAnsi="Arial Narrow"/>
                <w:b/>
                <w:noProof/>
                <w:sz w:val="18"/>
                <w:szCs w:val="18"/>
                <w:lang w:val="ka-GE"/>
              </w:rPr>
              <w:t>2</w:t>
            </w:r>
          </w:p>
        </w:tc>
        <w:tc>
          <w:tcPr>
            <w:tcW w:w="5519" w:type="dxa"/>
            <w:vAlign w:val="center"/>
          </w:tcPr>
          <w:p w14:paraId="458EE12F" w14:textId="77777777" w:rsidR="000E7E2F" w:rsidRPr="00CC0AE2" w:rsidRDefault="000E7E2F" w:rsidP="00D42FEB">
            <w:pPr>
              <w:pStyle w:val="NormalWeb"/>
              <w:ind w:left="-75"/>
              <w:rPr>
                <w:rFonts w:ascii="Arial Narrow" w:hAnsi="Arial Narrow" w:cs="Sylfaen"/>
                <w:noProof/>
                <w:sz w:val="18"/>
                <w:szCs w:val="18"/>
                <w:lang w:val="ka-GE"/>
              </w:rPr>
            </w:pPr>
            <w:r w:rsidRPr="00CC0AE2">
              <w:rPr>
                <w:rFonts w:ascii="Sylfaen" w:hAnsi="Sylfaen" w:cs="Sylfaen"/>
                <w:noProof/>
                <w:sz w:val="18"/>
                <w:szCs w:val="18"/>
                <w:lang w:val="ka-GE"/>
              </w:rPr>
              <w:t>კვლევის</w:t>
            </w:r>
            <w:r w:rsidRPr="00CC0AE2">
              <w:rPr>
                <w:rFonts w:ascii="Arial Narrow" w:hAnsi="Arial Narrow" w:cs="AcadNusx"/>
                <w:noProof/>
                <w:sz w:val="18"/>
                <w:szCs w:val="18"/>
                <w:lang w:val="ka-GE"/>
              </w:rPr>
              <w:t xml:space="preserve"> </w:t>
            </w:r>
            <w:r w:rsidRPr="00CC0AE2">
              <w:rPr>
                <w:rFonts w:ascii="Sylfaen" w:hAnsi="Sylfaen" w:cs="Sylfaen"/>
                <w:noProof/>
                <w:sz w:val="18"/>
                <w:szCs w:val="18"/>
                <w:lang w:val="ka-GE"/>
              </w:rPr>
              <w:t>პრაქტიკული</w:t>
            </w:r>
            <w:r w:rsidRPr="00CC0AE2">
              <w:rPr>
                <w:rFonts w:ascii="Arial Narrow" w:hAnsi="Arial Narrow" w:cs="AcadNusx"/>
                <w:noProof/>
                <w:sz w:val="18"/>
                <w:szCs w:val="18"/>
                <w:lang w:val="ka-GE"/>
              </w:rPr>
              <w:t xml:space="preserve"> </w:t>
            </w:r>
            <w:r w:rsidRPr="00CC0AE2">
              <w:rPr>
                <w:rFonts w:ascii="Sylfaen" w:hAnsi="Sylfaen" w:cs="Sylfaen"/>
                <w:noProof/>
                <w:sz w:val="18"/>
                <w:szCs w:val="18"/>
                <w:lang w:val="ka-GE"/>
              </w:rPr>
              <w:t>მნიშვნელობა</w:t>
            </w:r>
          </w:p>
          <w:p w14:paraId="15619627" w14:textId="77777777" w:rsidR="000E7E2F" w:rsidRPr="00CC0AE2" w:rsidRDefault="000E7E2F" w:rsidP="00D42FEB">
            <w:pPr>
              <w:pStyle w:val="NormalWeb"/>
              <w:ind w:left="-75"/>
              <w:rPr>
                <w:rFonts w:ascii="Arial Narrow" w:hAnsi="Arial Narrow"/>
                <w:noProof/>
                <w:sz w:val="18"/>
                <w:szCs w:val="18"/>
                <w:lang w:val="ka-GE"/>
              </w:rPr>
            </w:pPr>
            <w:r w:rsidRPr="00CC0AE2">
              <w:rPr>
                <w:rFonts w:ascii="Arial Narrow" w:hAnsi="Arial Narrow"/>
                <w:noProof/>
                <w:color w:val="000000"/>
                <w:sz w:val="20"/>
                <w:szCs w:val="20"/>
                <w:lang w:val="ka-GE"/>
              </w:rPr>
              <w:t>Practical value of reasearch</w:t>
            </w:r>
          </w:p>
        </w:tc>
        <w:tc>
          <w:tcPr>
            <w:tcW w:w="1993" w:type="dxa"/>
            <w:vAlign w:val="center"/>
          </w:tcPr>
          <w:p w14:paraId="5BCA13FC" w14:textId="77777777" w:rsidR="000E7E2F" w:rsidRPr="00CC0AE2" w:rsidRDefault="000E7E2F" w:rsidP="00D42FEB">
            <w:pPr>
              <w:ind w:left="-75"/>
              <w:jc w:val="center"/>
              <w:rPr>
                <w:rFonts w:ascii="Arial Narrow" w:hAnsi="Arial Narrow"/>
                <w:noProof/>
                <w:sz w:val="20"/>
                <w:lang w:val="ka-GE"/>
              </w:rPr>
            </w:pPr>
            <w:r w:rsidRPr="00CC0AE2">
              <w:rPr>
                <w:rFonts w:ascii="Arial Narrow" w:hAnsi="Arial Narrow"/>
                <w:noProof/>
                <w:sz w:val="20"/>
                <w:lang w:val="ka-GE"/>
              </w:rPr>
              <w:t>5</w:t>
            </w:r>
          </w:p>
        </w:tc>
        <w:tc>
          <w:tcPr>
            <w:tcW w:w="1541" w:type="dxa"/>
            <w:vAlign w:val="center"/>
          </w:tcPr>
          <w:p w14:paraId="726D7EC3" w14:textId="77777777" w:rsidR="000E7E2F" w:rsidRPr="00CC0AE2" w:rsidRDefault="000E7E2F" w:rsidP="00D42FEB">
            <w:pPr>
              <w:pStyle w:val="NormalWeb"/>
              <w:ind w:left="-75"/>
              <w:jc w:val="center"/>
              <w:rPr>
                <w:rFonts w:ascii="Arial Narrow" w:hAnsi="Arial Narrow"/>
                <w:noProof/>
                <w:szCs w:val="24"/>
                <w:lang w:val="ka-GE"/>
              </w:rPr>
            </w:pPr>
          </w:p>
        </w:tc>
      </w:tr>
      <w:tr w:rsidR="000E7E2F" w:rsidRPr="00CC0AE2" w14:paraId="5848C1A9" w14:textId="77777777" w:rsidTr="00D42FEB">
        <w:trPr>
          <w:trHeight w:val="514"/>
        </w:trPr>
        <w:tc>
          <w:tcPr>
            <w:tcW w:w="386" w:type="dxa"/>
            <w:vAlign w:val="center"/>
          </w:tcPr>
          <w:p w14:paraId="6ECA8FE1" w14:textId="77777777" w:rsidR="000E7E2F" w:rsidRPr="00CC0AE2" w:rsidRDefault="000E7E2F" w:rsidP="00E10FD4">
            <w:pPr>
              <w:pStyle w:val="NormalWeb"/>
              <w:spacing w:before="100" w:after="100"/>
              <w:jc w:val="right"/>
              <w:rPr>
                <w:rFonts w:ascii="Arial Narrow" w:hAnsi="Arial Narrow"/>
                <w:b/>
                <w:noProof/>
                <w:sz w:val="18"/>
                <w:szCs w:val="18"/>
                <w:lang w:val="ka-GE"/>
              </w:rPr>
            </w:pPr>
            <w:r w:rsidRPr="00CC0AE2">
              <w:rPr>
                <w:rFonts w:ascii="Arial Narrow" w:hAnsi="Arial Narrow"/>
                <w:b/>
                <w:noProof/>
                <w:sz w:val="18"/>
                <w:szCs w:val="18"/>
                <w:lang w:val="ka-GE"/>
              </w:rPr>
              <w:t>3</w:t>
            </w:r>
          </w:p>
        </w:tc>
        <w:tc>
          <w:tcPr>
            <w:tcW w:w="5519" w:type="dxa"/>
            <w:vAlign w:val="center"/>
          </w:tcPr>
          <w:p w14:paraId="6BFE8A45" w14:textId="77777777" w:rsidR="000E7E2F" w:rsidRPr="00CC0AE2" w:rsidRDefault="000E7E2F" w:rsidP="00D42FEB">
            <w:pPr>
              <w:pStyle w:val="NormalWeb"/>
              <w:ind w:left="-75"/>
              <w:rPr>
                <w:rFonts w:ascii="Arial Narrow" w:hAnsi="Arial Narrow" w:cs="Sylfaen"/>
                <w:noProof/>
                <w:sz w:val="18"/>
                <w:szCs w:val="18"/>
                <w:lang w:val="ka-GE"/>
              </w:rPr>
            </w:pPr>
            <w:r w:rsidRPr="00CC0AE2">
              <w:rPr>
                <w:rFonts w:ascii="Sylfaen" w:hAnsi="Sylfaen" w:cs="Sylfaen"/>
                <w:noProof/>
                <w:sz w:val="18"/>
                <w:szCs w:val="18"/>
                <w:lang w:val="ka-GE"/>
              </w:rPr>
              <w:t>მისი</w:t>
            </w:r>
            <w:r w:rsidRPr="00CC0AE2">
              <w:rPr>
                <w:rFonts w:ascii="Arial Narrow" w:hAnsi="Arial Narrow" w:cs="AcadNusx"/>
                <w:noProof/>
                <w:sz w:val="18"/>
                <w:szCs w:val="18"/>
                <w:lang w:val="ka-GE"/>
              </w:rPr>
              <w:t xml:space="preserve"> </w:t>
            </w:r>
            <w:r w:rsidRPr="00CC0AE2">
              <w:rPr>
                <w:rFonts w:ascii="Sylfaen" w:hAnsi="Sylfaen" w:cs="Sylfaen"/>
                <w:noProof/>
                <w:sz w:val="18"/>
                <w:szCs w:val="18"/>
                <w:lang w:val="ka-GE"/>
              </w:rPr>
              <w:t>თეორიული</w:t>
            </w:r>
            <w:r w:rsidRPr="00CC0AE2">
              <w:rPr>
                <w:rFonts w:ascii="Arial Narrow" w:hAnsi="Arial Narrow" w:cs="AcadNusx"/>
                <w:noProof/>
                <w:sz w:val="18"/>
                <w:szCs w:val="18"/>
                <w:lang w:val="ka-GE"/>
              </w:rPr>
              <w:t xml:space="preserve"> </w:t>
            </w:r>
            <w:r w:rsidRPr="00CC0AE2">
              <w:rPr>
                <w:rFonts w:ascii="Sylfaen" w:hAnsi="Sylfaen" w:cs="Sylfaen"/>
                <w:noProof/>
                <w:sz w:val="18"/>
                <w:szCs w:val="18"/>
                <w:lang w:val="ka-GE"/>
              </w:rPr>
              <w:t>მნიშვნელობა</w:t>
            </w:r>
          </w:p>
          <w:p w14:paraId="1F0B69B0" w14:textId="77777777" w:rsidR="000E7E2F" w:rsidRPr="00CC0AE2" w:rsidRDefault="000E7E2F" w:rsidP="00D42FEB">
            <w:pPr>
              <w:pStyle w:val="NormalWeb"/>
              <w:ind w:left="-75"/>
              <w:rPr>
                <w:rFonts w:ascii="Arial Narrow" w:hAnsi="Arial Narrow"/>
                <w:noProof/>
                <w:sz w:val="18"/>
                <w:szCs w:val="18"/>
                <w:lang w:val="ka-GE"/>
              </w:rPr>
            </w:pPr>
            <w:r w:rsidRPr="00CC0AE2">
              <w:rPr>
                <w:rFonts w:ascii="Arial Narrow" w:hAnsi="Arial Narrow"/>
                <w:noProof/>
                <w:color w:val="000000"/>
                <w:sz w:val="20"/>
                <w:szCs w:val="20"/>
                <w:lang w:val="ka-GE"/>
              </w:rPr>
              <w:t>Theoretical value</w:t>
            </w:r>
          </w:p>
        </w:tc>
        <w:tc>
          <w:tcPr>
            <w:tcW w:w="1993" w:type="dxa"/>
            <w:vAlign w:val="center"/>
          </w:tcPr>
          <w:p w14:paraId="13E238B7" w14:textId="77777777" w:rsidR="000E7E2F" w:rsidRPr="00CC0AE2" w:rsidRDefault="000E7E2F" w:rsidP="00D42FEB">
            <w:pPr>
              <w:ind w:left="-75"/>
              <w:jc w:val="center"/>
              <w:rPr>
                <w:rFonts w:ascii="Arial Narrow" w:hAnsi="Arial Narrow"/>
                <w:noProof/>
                <w:sz w:val="20"/>
                <w:lang w:val="ka-GE"/>
              </w:rPr>
            </w:pPr>
            <w:r w:rsidRPr="00CC0AE2">
              <w:rPr>
                <w:rFonts w:ascii="Arial Narrow" w:hAnsi="Arial Narrow"/>
                <w:noProof/>
                <w:sz w:val="20"/>
                <w:lang w:val="ka-GE"/>
              </w:rPr>
              <w:t>10</w:t>
            </w:r>
          </w:p>
        </w:tc>
        <w:tc>
          <w:tcPr>
            <w:tcW w:w="1541" w:type="dxa"/>
            <w:vAlign w:val="center"/>
          </w:tcPr>
          <w:p w14:paraId="68A68BA9" w14:textId="77777777" w:rsidR="000E7E2F" w:rsidRPr="00CC0AE2" w:rsidRDefault="000E7E2F" w:rsidP="00D42FEB">
            <w:pPr>
              <w:pStyle w:val="NormalWeb"/>
              <w:ind w:left="-75"/>
              <w:jc w:val="center"/>
              <w:rPr>
                <w:rFonts w:ascii="Arial Narrow" w:hAnsi="Arial Narrow"/>
                <w:noProof/>
                <w:szCs w:val="24"/>
                <w:lang w:val="ka-GE"/>
              </w:rPr>
            </w:pPr>
          </w:p>
        </w:tc>
      </w:tr>
      <w:tr w:rsidR="000E7E2F" w:rsidRPr="00CC0AE2" w14:paraId="44A50F1C" w14:textId="77777777" w:rsidTr="00D42FEB">
        <w:trPr>
          <w:trHeight w:val="514"/>
        </w:trPr>
        <w:tc>
          <w:tcPr>
            <w:tcW w:w="386" w:type="dxa"/>
            <w:vAlign w:val="center"/>
          </w:tcPr>
          <w:p w14:paraId="2130D9B5" w14:textId="5675CC67" w:rsidR="000E7E2F" w:rsidRPr="00416DEA" w:rsidRDefault="00416DEA" w:rsidP="00E10FD4">
            <w:pPr>
              <w:pStyle w:val="NormalWeb"/>
              <w:spacing w:before="100" w:after="100"/>
              <w:jc w:val="right"/>
              <w:rPr>
                <w:rFonts w:asciiTheme="minorHAnsi" w:hAnsiTheme="minorHAnsi"/>
                <w:b/>
                <w:noProof/>
                <w:sz w:val="18"/>
                <w:szCs w:val="18"/>
              </w:rPr>
            </w:pPr>
            <w:r>
              <w:rPr>
                <w:rFonts w:asciiTheme="minorHAnsi" w:hAnsiTheme="minorHAnsi"/>
                <w:b/>
                <w:noProof/>
                <w:sz w:val="18"/>
                <w:szCs w:val="18"/>
              </w:rPr>
              <w:t>4</w:t>
            </w:r>
          </w:p>
        </w:tc>
        <w:tc>
          <w:tcPr>
            <w:tcW w:w="5519" w:type="dxa"/>
            <w:vAlign w:val="center"/>
          </w:tcPr>
          <w:p w14:paraId="6A1CB33E" w14:textId="77777777" w:rsidR="000E7E2F" w:rsidRPr="00CC0AE2" w:rsidRDefault="000E7E2F" w:rsidP="00D42FEB">
            <w:pPr>
              <w:pStyle w:val="NormalWeb"/>
              <w:ind w:left="-75"/>
              <w:rPr>
                <w:rFonts w:ascii="Arial Narrow" w:hAnsi="Arial Narrow" w:cs="Sylfaen"/>
                <w:noProof/>
                <w:sz w:val="18"/>
                <w:szCs w:val="18"/>
                <w:lang w:val="ka-GE"/>
              </w:rPr>
            </w:pPr>
            <w:r w:rsidRPr="00CC0AE2">
              <w:rPr>
                <w:rFonts w:ascii="Sylfaen" w:hAnsi="Sylfaen" w:cs="Sylfaen"/>
                <w:noProof/>
                <w:sz w:val="18"/>
                <w:szCs w:val="18"/>
                <w:lang w:val="ka-GE"/>
              </w:rPr>
              <w:t>საკვლევი</w:t>
            </w:r>
            <w:r w:rsidRPr="00CC0AE2">
              <w:rPr>
                <w:rFonts w:ascii="Arial Narrow" w:hAnsi="Arial Narrow" w:cs="AcadNusx"/>
                <w:noProof/>
                <w:sz w:val="18"/>
                <w:szCs w:val="18"/>
                <w:lang w:val="ka-GE"/>
              </w:rPr>
              <w:t xml:space="preserve"> </w:t>
            </w:r>
            <w:r w:rsidRPr="00CC0AE2">
              <w:rPr>
                <w:rFonts w:ascii="Sylfaen" w:hAnsi="Sylfaen" w:cs="Sylfaen"/>
                <w:noProof/>
                <w:sz w:val="18"/>
                <w:szCs w:val="18"/>
                <w:lang w:val="ka-GE"/>
              </w:rPr>
              <w:t>პრობლემის</w:t>
            </w:r>
            <w:r w:rsidRPr="00CC0AE2">
              <w:rPr>
                <w:rFonts w:ascii="Arial Narrow" w:hAnsi="Arial Narrow" w:cs="AcadNusx"/>
                <w:noProof/>
                <w:sz w:val="18"/>
                <w:szCs w:val="18"/>
                <w:lang w:val="ka-GE"/>
              </w:rPr>
              <w:t xml:space="preserve"> </w:t>
            </w:r>
            <w:r w:rsidRPr="00CC0AE2">
              <w:rPr>
                <w:rFonts w:ascii="Sylfaen" w:hAnsi="Sylfaen" w:cs="Sylfaen"/>
                <w:noProof/>
                <w:sz w:val="18"/>
                <w:szCs w:val="18"/>
                <w:lang w:val="ka-GE"/>
              </w:rPr>
              <w:t>ანალიზის</w:t>
            </w:r>
            <w:r w:rsidRPr="00CC0AE2">
              <w:rPr>
                <w:rFonts w:ascii="Arial Narrow" w:hAnsi="Arial Narrow" w:cs="AcadNusx"/>
                <w:noProof/>
                <w:sz w:val="18"/>
                <w:szCs w:val="18"/>
                <w:lang w:val="ka-GE"/>
              </w:rPr>
              <w:t xml:space="preserve"> </w:t>
            </w:r>
            <w:r w:rsidRPr="00CC0AE2">
              <w:rPr>
                <w:rFonts w:ascii="Sylfaen" w:hAnsi="Sylfaen" w:cs="Sylfaen"/>
                <w:noProof/>
                <w:sz w:val="18"/>
                <w:szCs w:val="18"/>
                <w:lang w:val="ka-GE"/>
              </w:rPr>
              <w:t>სიღრმე</w:t>
            </w:r>
            <w:r w:rsidRPr="00CC0AE2">
              <w:rPr>
                <w:rFonts w:ascii="Arial Narrow" w:hAnsi="Arial Narrow" w:cs="AcadNusx"/>
                <w:noProof/>
                <w:sz w:val="18"/>
                <w:szCs w:val="18"/>
                <w:lang w:val="ka-GE"/>
              </w:rPr>
              <w:t xml:space="preserve"> </w:t>
            </w:r>
            <w:r w:rsidRPr="00CC0AE2">
              <w:rPr>
                <w:rFonts w:ascii="Sylfaen" w:hAnsi="Sylfaen" w:cs="Sylfaen"/>
                <w:noProof/>
                <w:sz w:val="18"/>
                <w:szCs w:val="18"/>
                <w:lang w:val="ka-GE"/>
              </w:rPr>
              <w:t>და</w:t>
            </w:r>
            <w:r w:rsidRPr="00CC0AE2">
              <w:rPr>
                <w:rFonts w:ascii="Arial Narrow" w:hAnsi="Arial Narrow" w:cs="AcadNusx"/>
                <w:noProof/>
                <w:sz w:val="18"/>
                <w:szCs w:val="18"/>
                <w:lang w:val="ka-GE"/>
              </w:rPr>
              <w:t xml:space="preserve"> </w:t>
            </w:r>
            <w:r w:rsidRPr="00CC0AE2">
              <w:rPr>
                <w:rFonts w:ascii="Sylfaen" w:hAnsi="Sylfaen" w:cs="Sylfaen"/>
                <w:noProof/>
                <w:sz w:val="18"/>
                <w:szCs w:val="18"/>
                <w:lang w:val="ka-GE"/>
              </w:rPr>
              <w:t>დასკვნების</w:t>
            </w:r>
            <w:r w:rsidRPr="00CC0AE2">
              <w:rPr>
                <w:rFonts w:ascii="Arial Narrow" w:hAnsi="Arial Narrow" w:cs="AcadNusx"/>
                <w:noProof/>
                <w:sz w:val="18"/>
                <w:szCs w:val="18"/>
                <w:lang w:val="ka-GE"/>
              </w:rPr>
              <w:t xml:space="preserve"> </w:t>
            </w:r>
            <w:r w:rsidRPr="00CC0AE2">
              <w:rPr>
                <w:rFonts w:ascii="Sylfaen" w:hAnsi="Sylfaen" w:cs="Sylfaen"/>
                <w:noProof/>
                <w:sz w:val="18"/>
                <w:szCs w:val="18"/>
                <w:lang w:val="ka-GE"/>
              </w:rPr>
              <w:t>ორიგინალობა</w:t>
            </w:r>
          </w:p>
          <w:p w14:paraId="6A153E18" w14:textId="77777777" w:rsidR="000E7E2F" w:rsidRPr="00CC0AE2" w:rsidRDefault="000E7E2F" w:rsidP="00D42FEB">
            <w:pPr>
              <w:pStyle w:val="NormalWeb"/>
              <w:ind w:left="-75"/>
              <w:rPr>
                <w:rFonts w:ascii="Arial Narrow" w:hAnsi="Arial Narrow"/>
                <w:noProof/>
                <w:sz w:val="18"/>
                <w:szCs w:val="18"/>
                <w:lang w:val="ka-GE"/>
              </w:rPr>
            </w:pPr>
            <w:r w:rsidRPr="00CC0AE2">
              <w:rPr>
                <w:rFonts w:ascii="Arial Narrow" w:hAnsi="Arial Narrow"/>
                <w:noProof/>
                <w:color w:val="000000"/>
                <w:sz w:val="20"/>
                <w:szCs w:val="20"/>
                <w:lang w:val="ka-GE"/>
              </w:rPr>
              <w:t>Depth of the research material, uniqueness of the conclusions</w:t>
            </w:r>
          </w:p>
        </w:tc>
        <w:tc>
          <w:tcPr>
            <w:tcW w:w="1993" w:type="dxa"/>
            <w:vAlign w:val="center"/>
          </w:tcPr>
          <w:p w14:paraId="4BFC0020" w14:textId="77777777" w:rsidR="000E7E2F" w:rsidRPr="00CC0AE2" w:rsidRDefault="000E7E2F" w:rsidP="00D42FEB">
            <w:pPr>
              <w:ind w:left="-75"/>
              <w:jc w:val="center"/>
              <w:rPr>
                <w:rFonts w:ascii="Arial Narrow" w:hAnsi="Arial Narrow"/>
                <w:noProof/>
                <w:sz w:val="20"/>
                <w:lang w:val="ka-GE"/>
              </w:rPr>
            </w:pPr>
            <w:r w:rsidRPr="00CC0AE2">
              <w:rPr>
                <w:rFonts w:ascii="Arial Narrow" w:hAnsi="Arial Narrow"/>
                <w:noProof/>
                <w:sz w:val="20"/>
                <w:lang w:val="ka-GE"/>
              </w:rPr>
              <w:t>10</w:t>
            </w:r>
          </w:p>
        </w:tc>
        <w:tc>
          <w:tcPr>
            <w:tcW w:w="1541" w:type="dxa"/>
            <w:vAlign w:val="center"/>
          </w:tcPr>
          <w:p w14:paraId="1D9DAA90" w14:textId="77777777" w:rsidR="000E7E2F" w:rsidRPr="00CC0AE2" w:rsidRDefault="000E7E2F" w:rsidP="00D42FEB">
            <w:pPr>
              <w:pStyle w:val="NormalWeb"/>
              <w:ind w:left="-75"/>
              <w:jc w:val="center"/>
              <w:rPr>
                <w:rFonts w:ascii="Arial Narrow" w:hAnsi="Arial Narrow"/>
                <w:noProof/>
                <w:szCs w:val="24"/>
                <w:lang w:val="ka-GE"/>
              </w:rPr>
            </w:pPr>
          </w:p>
        </w:tc>
      </w:tr>
      <w:tr w:rsidR="000E7E2F" w:rsidRPr="00CC0AE2" w14:paraId="28986804" w14:textId="77777777" w:rsidTr="00D42FEB">
        <w:trPr>
          <w:trHeight w:val="514"/>
        </w:trPr>
        <w:tc>
          <w:tcPr>
            <w:tcW w:w="386" w:type="dxa"/>
            <w:vAlign w:val="center"/>
          </w:tcPr>
          <w:p w14:paraId="0B4172E0" w14:textId="37EA2884" w:rsidR="000E7E2F" w:rsidRPr="00416DEA" w:rsidRDefault="00416DEA" w:rsidP="00E10FD4">
            <w:pPr>
              <w:pStyle w:val="NormalWeb"/>
              <w:spacing w:before="100" w:after="100"/>
              <w:jc w:val="right"/>
              <w:rPr>
                <w:rFonts w:asciiTheme="minorHAnsi" w:hAnsiTheme="minorHAnsi"/>
                <w:b/>
                <w:noProof/>
                <w:sz w:val="18"/>
                <w:szCs w:val="18"/>
              </w:rPr>
            </w:pPr>
            <w:r>
              <w:rPr>
                <w:rFonts w:asciiTheme="minorHAnsi" w:hAnsiTheme="minorHAnsi"/>
                <w:b/>
                <w:noProof/>
                <w:sz w:val="18"/>
                <w:szCs w:val="18"/>
              </w:rPr>
              <w:t>5</w:t>
            </w:r>
          </w:p>
        </w:tc>
        <w:tc>
          <w:tcPr>
            <w:tcW w:w="5519" w:type="dxa"/>
            <w:vAlign w:val="center"/>
          </w:tcPr>
          <w:p w14:paraId="68E0BCB6" w14:textId="77777777" w:rsidR="000E7E2F" w:rsidRPr="00CC0AE2" w:rsidRDefault="000E7E2F" w:rsidP="00D42FEB">
            <w:pPr>
              <w:pStyle w:val="NormalWeb"/>
              <w:ind w:left="-75"/>
              <w:rPr>
                <w:rFonts w:ascii="Arial Narrow" w:hAnsi="Arial Narrow" w:cs="AcadNusx"/>
                <w:noProof/>
                <w:sz w:val="18"/>
                <w:szCs w:val="18"/>
                <w:lang w:val="ka-GE"/>
              </w:rPr>
            </w:pPr>
            <w:r w:rsidRPr="00CC0AE2">
              <w:rPr>
                <w:rFonts w:ascii="Sylfaen" w:hAnsi="Sylfaen" w:cs="Sylfaen"/>
                <w:noProof/>
                <w:sz w:val="18"/>
                <w:szCs w:val="18"/>
                <w:lang w:val="ka-GE"/>
              </w:rPr>
              <w:t>კვლევის</w:t>
            </w:r>
            <w:r w:rsidRPr="00CC0AE2">
              <w:rPr>
                <w:rFonts w:ascii="Arial Narrow" w:hAnsi="Arial Narrow" w:cs="AcadNusx"/>
                <w:noProof/>
                <w:sz w:val="18"/>
                <w:szCs w:val="18"/>
                <w:lang w:val="ka-GE"/>
              </w:rPr>
              <w:t xml:space="preserve"> </w:t>
            </w:r>
            <w:r w:rsidRPr="00CC0AE2">
              <w:rPr>
                <w:rFonts w:ascii="Sylfaen" w:hAnsi="Sylfaen" w:cs="Sylfaen"/>
                <w:noProof/>
                <w:sz w:val="18"/>
                <w:szCs w:val="18"/>
                <w:lang w:val="ka-GE"/>
              </w:rPr>
              <w:t>შედეგების</w:t>
            </w:r>
            <w:r w:rsidRPr="00CC0AE2">
              <w:rPr>
                <w:rFonts w:ascii="Arial Narrow" w:hAnsi="Arial Narrow" w:cs="AcadNusx"/>
                <w:noProof/>
                <w:sz w:val="18"/>
                <w:szCs w:val="18"/>
                <w:lang w:val="ka-GE"/>
              </w:rPr>
              <w:t xml:space="preserve"> </w:t>
            </w:r>
            <w:r w:rsidRPr="00CC0AE2">
              <w:rPr>
                <w:rFonts w:ascii="Sylfaen" w:hAnsi="Sylfaen" w:cs="Sylfaen"/>
                <w:noProof/>
                <w:sz w:val="18"/>
                <w:szCs w:val="18"/>
                <w:lang w:val="ka-GE"/>
              </w:rPr>
              <w:t>დამაჯერებლობა</w:t>
            </w:r>
            <w:r w:rsidRPr="00CC0AE2">
              <w:rPr>
                <w:rFonts w:ascii="Arial Narrow" w:hAnsi="Arial Narrow" w:cs="AcadNusx"/>
                <w:noProof/>
                <w:sz w:val="18"/>
                <w:szCs w:val="18"/>
                <w:lang w:val="ka-GE"/>
              </w:rPr>
              <w:t xml:space="preserve"> (</w:t>
            </w:r>
            <w:r w:rsidRPr="00CC0AE2">
              <w:rPr>
                <w:rFonts w:ascii="Sylfaen" w:hAnsi="Sylfaen" w:cs="Sylfaen"/>
                <w:noProof/>
                <w:sz w:val="18"/>
                <w:szCs w:val="18"/>
                <w:lang w:val="ka-GE"/>
              </w:rPr>
              <w:t>ექსპერიმენტის</w:t>
            </w:r>
            <w:r w:rsidRPr="00CC0AE2">
              <w:rPr>
                <w:rFonts w:ascii="Arial Narrow" w:hAnsi="Arial Narrow" w:cs="AcadNusx"/>
                <w:noProof/>
                <w:sz w:val="18"/>
                <w:szCs w:val="18"/>
                <w:lang w:val="ka-GE"/>
              </w:rPr>
              <w:t xml:space="preserve"> /</w:t>
            </w:r>
            <w:r w:rsidRPr="00CC0AE2">
              <w:rPr>
                <w:rFonts w:ascii="Sylfaen" w:hAnsi="Sylfaen" w:cs="Sylfaen"/>
                <w:noProof/>
                <w:sz w:val="18"/>
                <w:szCs w:val="18"/>
                <w:lang w:val="ka-GE"/>
              </w:rPr>
              <w:t>მონაცემების</w:t>
            </w:r>
            <w:r w:rsidRPr="00CC0AE2">
              <w:rPr>
                <w:rFonts w:ascii="Arial Narrow" w:hAnsi="Arial Narrow" w:cs="AcadNusx"/>
                <w:noProof/>
                <w:sz w:val="18"/>
                <w:szCs w:val="18"/>
                <w:lang w:val="ka-GE"/>
              </w:rPr>
              <w:t xml:space="preserve"> </w:t>
            </w:r>
            <w:r w:rsidRPr="00CC0AE2">
              <w:rPr>
                <w:rFonts w:ascii="Sylfaen" w:hAnsi="Sylfaen" w:cs="Sylfaen"/>
                <w:noProof/>
                <w:sz w:val="18"/>
                <w:szCs w:val="18"/>
                <w:lang w:val="ka-GE"/>
              </w:rPr>
              <w:t>სტატისტიკური</w:t>
            </w:r>
            <w:r w:rsidRPr="00CC0AE2">
              <w:rPr>
                <w:rFonts w:ascii="Arial Narrow" w:hAnsi="Arial Narrow" w:cs="AcadNusx"/>
                <w:noProof/>
                <w:sz w:val="18"/>
                <w:szCs w:val="18"/>
                <w:lang w:val="ka-GE"/>
              </w:rPr>
              <w:t xml:space="preserve"> </w:t>
            </w:r>
            <w:r w:rsidRPr="00CC0AE2">
              <w:rPr>
                <w:rFonts w:ascii="Sylfaen" w:hAnsi="Sylfaen" w:cs="Sylfaen"/>
                <w:noProof/>
                <w:sz w:val="18"/>
                <w:szCs w:val="18"/>
                <w:lang w:val="ka-GE"/>
              </w:rPr>
              <w:t>დამუშავება</w:t>
            </w:r>
            <w:r w:rsidRPr="00CC0AE2">
              <w:rPr>
                <w:rFonts w:ascii="Arial Narrow" w:hAnsi="Arial Narrow" w:cs="AcadNusx"/>
                <w:noProof/>
                <w:sz w:val="18"/>
                <w:szCs w:val="18"/>
                <w:lang w:val="ka-GE"/>
              </w:rPr>
              <w:t xml:space="preserve">, </w:t>
            </w:r>
            <w:r w:rsidRPr="00CC0AE2">
              <w:rPr>
                <w:rFonts w:ascii="Sylfaen" w:hAnsi="Sylfaen" w:cs="Sylfaen"/>
                <w:noProof/>
                <w:sz w:val="18"/>
                <w:szCs w:val="18"/>
                <w:lang w:val="ka-GE"/>
              </w:rPr>
              <w:t>ლოგიკური</w:t>
            </w:r>
            <w:r w:rsidRPr="00CC0AE2">
              <w:rPr>
                <w:rFonts w:ascii="Arial Narrow" w:hAnsi="Arial Narrow" w:cs="AcadNusx"/>
                <w:noProof/>
                <w:sz w:val="18"/>
                <w:szCs w:val="18"/>
                <w:lang w:val="ka-GE"/>
              </w:rPr>
              <w:t xml:space="preserve"> </w:t>
            </w:r>
            <w:r w:rsidRPr="00CC0AE2">
              <w:rPr>
                <w:rFonts w:ascii="Sylfaen" w:hAnsi="Sylfaen" w:cs="Sylfaen"/>
                <w:noProof/>
                <w:sz w:val="18"/>
                <w:szCs w:val="18"/>
                <w:lang w:val="ka-GE"/>
              </w:rPr>
              <w:t>მსჯელობა</w:t>
            </w:r>
            <w:r w:rsidRPr="00CC0AE2">
              <w:rPr>
                <w:rFonts w:ascii="Arial Narrow" w:hAnsi="Arial Narrow" w:cs="AcadNusx"/>
                <w:noProof/>
                <w:sz w:val="18"/>
                <w:szCs w:val="18"/>
                <w:lang w:val="ka-GE"/>
              </w:rPr>
              <w:t>)</w:t>
            </w:r>
          </w:p>
          <w:p w14:paraId="10B47AF2" w14:textId="77777777" w:rsidR="000E7E2F" w:rsidRPr="00CC0AE2" w:rsidRDefault="000E7E2F" w:rsidP="00D42FEB">
            <w:pPr>
              <w:pStyle w:val="NormalWeb"/>
              <w:ind w:left="-75"/>
              <w:rPr>
                <w:rFonts w:ascii="Arial Narrow" w:hAnsi="Arial Narrow"/>
                <w:noProof/>
                <w:sz w:val="18"/>
                <w:szCs w:val="18"/>
                <w:lang w:val="ka-GE"/>
              </w:rPr>
            </w:pPr>
            <w:r w:rsidRPr="00CC0AE2">
              <w:rPr>
                <w:rFonts w:ascii="Arial Narrow" w:hAnsi="Arial Narrow"/>
                <w:noProof/>
                <w:color w:val="000000"/>
                <w:sz w:val="20"/>
                <w:szCs w:val="20"/>
                <w:lang w:val="ka-GE"/>
              </w:rPr>
              <w:t>Convincing research results (experiment/statistical data, arguments)</w:t>
            </w:r>
          </w:p>
        </w:tc>
        <w:tc>
          <w:tcPr>
            <w:tcW w:w="1993" w:type="dxa"/>
            <w:vAlign w:val="center"/>
          </w:tcPr>
          <w:p w14:paraId="76DD4DCF" w14:textId="77777777" w:rsidR="000E7E2F" w:rsidRPr="00CC0AE2" w:rsidRDefault="000E7E2F" w:rsidP="00D42FEB">
            <w:pPr>
              <w:ind w:left="-75"/>
              <w:jc w:val="center"/>
              <w:rPr>
                <w:rFonts w:ascii="Arial Narrow" w:hAnsi="Arial Narrow"/>
                <w:noProof/>
                <w:sz w:val="20"/>
                <w:lang w:val="ka-GE"/>
              </w:rPr>
            </w:pPr>
            <w:r w:rsidRPr="00CC0AE2">
              <w:rPr>
                <w:rFonts w:ascii="Arial Narrow" w:hAnsi="Arial Narrow"/>
                <w:noProof/>
                <w:sz w:val="20"/>
                <w:lang w:val="ka-GE"/>
              </w:rPr>
              <w:t>10</w:t>
            </w:r>
          </w:p>
        </w:tc>
        <w:tc>
          <w:tcPr>
            <w:tcW w:w="1541" w:type="dxa"/>
            <w:vAlign w:val="center"/>
          </w:tcPr>
          <w:p w14:paraId="22FEEB5F" w14:textId="77777777" w:rsidR="000E7E2F" w:rsidRPr="00CC0AE2" w:rsidRDefault="000E7E2F" w:rsidP="00D42FEB">
            <w:pPr>
              <w:pStyle w:val="NormalWeb"/>
              <w:ind w:left="-75"/>
              <w:jc w:val="center"/>
              <w:rPr>
                <w:rFonts w:ascii="Arial Narrow" w:hAnsi="Arial Narrow"/>
                <w:noProof/>
                <w:szCs w:val="24"/>
                <w:lang w:val="ka-GE"/>
              </w:rPr>
            </w:pPr>
          </w:p>
        </w:tc>
      </w:tr>
      <w:tr w:rsidR="000E7E2F" w:rsidRPr="00CC0AE2" w14:paraId="20B052BF" w14:textId="77777777" w:rsidTr="00D42FEB">
        <w:trPr>
          <w:trHeight w:val="514"/>
        </w:trPr>
        <w:tc>
          <w:tcPr>
            <w:tcW w:w="386" w:type="dxa"/>
            <w:vAlign w:val="center"/>
          </w:tcPr>
          <w:p w14:paraId="79DB2662" w14:textId="6C10D385" w:rsidR="000E7E2F" w:rsidRPr="00416DEA" w:rsidRDefault="00416DEA" w:rsidP="00E10FD4">
            <w:pPr>
              <w:pStyle w:val="NormalWeb"/>
              <w:spacing w:before="100" w:after="100"/>
              <w:jc w:val="right"/>
              <w:rPr>
                <w:rFonts w:asciiTheme="minorHAnsi" w:hAnsiTheme="minorHAnsi"/>
                <w:b/>
                <w:noProof/>
                <w:sz w:val="18"/>
                <w:szCs w:val="18"/>
              </w:rPr>
            </w:pPr>
            <w:r>
              <w:rPr>
                <w:rFonts w:asciiTheme="minorHAnsi" w:hAnsiTheme="minorHAnsi"/>
                <w:b/>
                <w:noProof/>
                <w:sz w:val="18"/>
                <w:szCs w:val="18"/>
              </w:rPr>
              <w:t>6</w:t>
            </w:r>
          </w:p>
        </w:tc>
        <w:tc>
          <w:tcPr>
            <w:tcW w:w="5519" w:type="dxa"/>
            <w:vAlign w:val="center"/>
          </w:tcPr>
          <w:p w14:paraId="675C81FF" w14:textId="77777777" w:rsidR="000E7E2F" w:rsidRPr="00CC0AE2" w:rsidRDefault="000E7E2F" w:rsidP="00D42FEB">
            <w:pPr>
              <w:pStyle w:val="NormalWeb"/>
              <w:ind w:left="-75"/>
              <w:rPr>
                <w:rFonts w:ascii="Arial Narrow" w:hAnsi="Arial Narrow"/>
                <w:noProof/>
                <w:sz w:val="20"/>
                <w:szCs w:val="18"/>
                <w:lang w:val="ka-GE"/>
              </w:rPr>
            </w:pPr>
            <w:r w:rsidRPr="00CC0AE2">
              <w:rPr>
                <w:rFonts w:ascii="Sylfaen" w:hAnsi="Sylfaen" w:cs="Sylfaen"/>
                <w:noProof/>
                <w:sz w:val="18"/>
                <w:szCs w:val="18"/>
                <w:lang w:val="ka-GE"/>
              </w:rPr>
              <w:t>შზსუ</w:t>
            </w:r>
            <w:r w:rsidRPr="00CC0AE2">
              <w:rPr>
                <w:rFonts w:ascii="Arial Narrow" w:hAnsi="Arial Narrow"/>
                <w:noProof/>
                <w:sz w:val="18"/>
                <w:szCs w:val="18"/>
                <w:lang w:val="ka-GE"/>
              </w:rPr>
              <w:t>-</w:t>
            </w:r>
            <w:r w:rsidRPr="00CC0AE2">
              <w:rPr>
                <w:rFonts w:ascii="Sylfaen" w:hAnsi="Sylfaen" w:cs="Sylfaen"/>
                <w:noProof/>
                <w:sz w:val="18"/>
                <w:szCs w:val="18"/>
                <w:lang w:val="ka-GE"/>
              </w:rPr>
              <w:t>ს</w:t>
            </w:r>
            <w:r w:rsidRPr="00CC0AE2">
              <w:rPr>
                <w:rFonts w:ascii="Arial Narrow" w:hAnsi="Arial Narrow"/>
                <w:noProof/>
                <w:sz w:val="18"/>
                <w:szCs w:val="18"/>
                <w:lang w:val="ka-GE"/>
              </w:rPr>
              <w:t xml:space="preserve"> </w:t>
            </w:r>
            <w:r w:rsidRPr="00CC0AE2">
              <w:rPr>
                <w:rFonts w:ascii="Sylfaen" w:hAnsi="Sylfaen" w:cs="Sylfaen"/>
                <w:noProof/>
                <w:sz w:val="18"/>
                <w:szCs w:val="18"/>
                <w:lang w:val="ka-GE"/>
              </w:rPr>
              <w:t>მიერ</w:t>
            </w:r>
            <w:r w:rsidRPr="00CC0AE2">
              <w:rPr>
                <w:rFonts w:ascii="Arial Narrow" w:hAnsi="Arial Narrow"/>
                <w:noProof/>
                <w:sz w:val="18"/>
                <w:szCs w:val="18"/>
                <w:lang w:val="ka-GE"/>
              </w:rPr>
              <w:t xml:space="preserve"> </w:t>
            </w:r>
            <w:r w:rsidRPr="00CC0AE2">
              <w:rPr>
                <w:rFonts w:ascii="Sylfaen" w:hAnsi="Sylfaen" w:cs="Sylfaen"/>
                <w:noProof/>
                <w:sz w:val="18"/>
                <w:szCs w:val="18"/>
                <w:lang w:val="ka-GE"/>
              </w:rPr>
              <w:t>დადგენილ</w:t>
            </w:r>
            <w:r w:rsidRPr="00CC0AE2">
              <w:rPr>
                <w:rFonts w:ascii="Arial Narrow" w:hAnsi="Arial Narrow"/>
                <w:noProof/>
                <w:sz w:val="18"/>
                <w:szCs w:val="18"/>
                <w:lang w:val="ka-GE"/>
              </w:rPr>
              <w:t xml:space="preserve"> </w:t>
            </w:r>
            <w:r w:rsidRPr="00CC0AE2">
              <w:rPr>
                <w:rFonts w:ascii="Sylfaen" w:hAnsi="Sylfaen" w:cs="Sylfaen"/>
                <w:noProof/>
                <w:sz w:val="18"/>
                <w:szCs w:val="18"/>
                <w:lang w:val="ka-GE"/>
              </w:rPr>
              <w:t>ფორმატთან</w:t>
            </w:r>
            <w:r w:rsidRPr="00CC0AE2">
              <w:rPr>
                <w:rFonts w:ascii="Arial Narrow" w:hAnsi="Arial Narrow"/>
                <w:noProof/>
                <w:sz w:val="18"/>
                <w:szCs w:val="18"/>
                <w:lang w:val="ka-GE"/>
              </w:rPr>
              <w:t xml:space="preserve"> </w:t>
            </w:r>
            <w:r w:rsidRPr="00CC0AE2">
              <w:rPr>
                <w:rFonts w:ascii="Sylfaen" w:hAnsi="Sylfaen" w:cs="Sylfaen"/>
                <w:noProof/>
                <w:sz w:val="18"/>
                <w:szCs w:val="18"/>
                <w:lang w:val="ka-GE"/>
              </w:rPr>
              <w:t>შესაბამისობა</w:t>
            </w:r>
          </w:p>
          <w:p w14:paraId="62F41257" w14:textId="77777777" w:rsidR="000E7E2F" w:rsidRPr="00CC0AE2" w:rsidRDefault="000E7E2F" w:rsidP="00D42FEB">
            <w:pPr>
              <w:pStyle w:val="NormalWeb"/>
              <w:ind w:left="-75"/>
              <w:rPr>
                <w:rFonts w:ascii="Arial Narrow" w:hAnsi="Arial Narrow"/>
                <w:noProof/>
                <w:sz w:val="18"/>
                <w:szCs w:val="18"/>
                <w:lang w:val="ka-GE"/>
              </w:rPr>
            </w:pPr>
            <w:r w:rsidRPr="00CC0AE2">
              <w:rPr>
                <w:rFonts w:ascii="Arial Narrow" w:hAnsi="Arial Narrow"/>
                <w:noProof/>
                <w:sz w:val="20"/>
                <w:szCs w:val="18"/>
                <w:lang w:val="ka-GE"/>
              </w:rPr>
              <w:t>Relevance to the IBSU format</w:t>
            </w:r>
          </w:p>
        </w:tc>
        <w:tc>
          <w:tcPr>
            <w:tcW w:w="1993" w:type="dxa"/>
            <w:vAlign w:val="center"/>
          </w:tcPr>
          <w:p w14:paraId="4870735D" w14:textId="77777777" w:rsidR="000E7E2F" w:rsidRPr="00CC0AE2" w:rsidRDefault="000E7E2F" w:rsidP="00D42FEB">
            <w:pPr>
              <w:ind w:left="-75"/>
              <w:jc w:val="center"/>
              <w:rPr>
                <w:rFonts w:ascii="Arial Narrow" w:hAnsi="Arial Narrow"/>
                <w:noProof/>
                <w:sz w:val="20"/>
                <w:lang w:val="ka-GE"/>
              </w:rPr>
            </w:pPr>
            <w:r w:rsidRPr="00CC0AE2">
              <w:rPr>
                <w:rFonts w:ascii="Arial Narrow" w:hAnsi="Arial Narrow"/>
                <w:noProof/>
                <w:sz w:val="20"/>
                <w:lang w:val="ka-GE"/>
              </w:rPr>
              <w:t>10</w:t>
            </w:r>
          </w:p>
        </w:tc>
        <w:tc>
          <w:tcPr>
            <w:tcW w:w="1541" w:type="dxa"/>
            <w:vAlign w:val="center"/>
          </w:tcPr>
          <w:p w14:paraId="1D0695DF" w14:textId="77777777" w:rsidR="000E7E2F" w:rsidRPr="00CC0AE2" w:rsidRDefault="000E7E2F" w:rsidP="00D42FEB">
            <w:pPr>
              <w:pStyle w:val="NormalWeb"/>
              <w:ind w:left="-75"/>
              <w:jc w:val="center"/>
              <w:rPr>
                <w:rFonts w:ascii="Arial Narrow" w:hAnsi="Arial Narrow"/>
                <w:noProof/>
                <w:szCs w:val="24"/>
                <w:lang w:val="ka-GE"/>
              </w:rPr>
            </w:pPr>
          </w:p>
        </w:tc>
      </w:tr>
    </w:tbl>
    <w:p w14:paraId="27632ED9" w14:textId="77777777" w:rsidR="000E7E2F" w:rsidRPr="00CC0AE2" w:rsidRDefault="000E7E2F" w:rsidP="000E7E2F">
      <w:pPr>
        <w:spacing w:after="0" w:line="240" w:lineRule="auto"/>
        <w:rPr>
          <w:rFonts w:ascii="Arial Narrow" w:hAnsi="Arial Narrow"/>
          <w:noProof/>
          <w:sz w:val="10"/>
          <w:lang w:val="ka-GE"/>
        </w:rPr>
      </w:pPr>
    </w:p>
    <w:tbl>
      <w:tblPr>
        <w:tblW w:w="0" w:type="auto"/>
        <w:tblInd w:w="-5" w:type="dxa"/>
        <w:tblLook w:val="01E0" w:firstRow="1" w:lastRow="1" w:firstColumn="1" w:lastColumn="1" w:noHBand="0" w:noVBand="0"/>
      </w:tblPr>
      <w:tblGrid>
        <w:gridCol w:w="5906"/>
        <w:gridCol w:w="1728"/>
        <w:gridCol w:w="1729"/>
      </w:tblGrid>
      <w:tr w:rsidR="000E7E2F" w:rsidRPr="00CC0AE2" w14:paraId="21C5B2AF" w14:textId="77777777" w:rsidTr="00E10FD4">
        <w:trPr>
          <w:trHeight w:val="258"/>
        </w:trPr>
        <w:tc>
          <w:tcPr>
            <w:tcW w:w="5906" w:type="dxa"/>
            <w:vAlign w:val="bottom"/>
          </w:tcPr>
          <w:p w14:paraId="2308FCEC" w14:textId="77777777" w:rsidR="000E7E2F" w:rsidRPr="00CC0AE2" w:rsidRDefault="000E7E2F" w:rsidP="00E10FD4">
            <w:pPr>
              <w:pStyle w:val="NormalWeb"/>
              <w:spacing w:after="0" w:line="240" w:lineRule="auto"/>
              <w:jc w:val="right"/>
              <w:rPr>
                <w:rFonts w:ascii="Sylfaen" w:hAnsi="Sylfaen"/>
                <w:b/>
                <w:noProof/>
                <w:lang w:val="ka-GE"/>
              </w:rPr>
            </w:pPr>
            <w:r w:rsidRPr="00CC0AE2">
              <w:rPr>
                <w:rFonts w:ascii="Sylfaen" w:hAnsi="Sylfaen"/>
                <w:b/>
                <w:noProof/>
                <w:lang w:val="ka-GE"/>
              </w:rPr>
              <w:t>ჯამი /</w:t>
            </w:r>
            <w:r w:rsidRPr="00CC0AE2">
              <w:rPr>
                <w:rFonts w:ascii="Arial Narrow" w:hAnsi="Arial Narrow"/>
                <w:b/>
                <w:noProof/>
                <w:lang w:val="ka-GE"/>
              </w:rPr>
              <w:t xml:space="preserve"> Total</w:t>
            </w:r>
          </w:p>
        </w:tc>
        <w:tc>
          <w:tcPr>
            <w:tcW w:w="1728" w:type="dxa"/>
            <w:vAlign w:val="bottom"/>
          </w:tcPr>
          <w:p w14:paraId="2ADBA527" w14:textId="208FBFF4" w:rsidR="000E7E2F" w:rsidRPr="00CC0AE2" w:rsidRDefault="00D42FEB" w:rsidP="00D42FEB">
            <w:pPr>
              <w:pStyle w:val="NormalWeb"/>
              <w:spacing w:after="0" w:line="240" w:lineRule="auto"/>
              <w:rPr>
                <w:rFonts w:ascii="Arial Narrow" w:hAnsi="Arial Narrow"/>
                <w:b/>
                <w:noProof/>
                <w:lang w:val="ka-GE"/>
              </w:rPr>
            </w:pPr>
            <w:r>
              <w:rPr>
                <w:rFonts w:ascii="Sylfaen" w:hAnsi="Sylfaen"/>
                <w:b/>
                <w:noProof/>
                <w:lang w:val="ka-GE"/>
              </w:rPr>
              <w:t xml:space="preserve">      </w:t>
            </w:r>
            <w:r w:rsidR="000E7E2F" w:rsidRPr="00CC0AE2">
              <w:rPr>
                <w:rFonts w:ascii="Arial Narrow" w:hAnsi="Arial Narrow"/>
                <w:b/>
                <w:noProof/>
                <w:lang w:val="ka-GE"/>
              </w:rPr>
              <w:t>60</w:t>
            </w:r>
          </w:p>
        </w:tc>
        <w:tc>
          <w:tcPr>
            <w:tcW w:w="1728" w:type="dxa"/>
            <w:tcBorders>
              <w:bottom w:val="single" w:sz="4" w:space="0" w:color="auto"/>
            </w:tcBorders>
            <w:vAlign w:val="center"/>
          </w:tcPr>
          <w:p w14:paraId="475BA495" w14:textId="77777777" w:rsidR="000E7E2F" w:rsidRPr="00CC0AE2" w:rsidRDefault="000E7E2F" w:rsidP="00E10FD4">
            <w:pPr>
              <w:pStyle w:val="NormalWeb"/>
              <w:spacing w:after="0" w:line="240" w:lineRule="auto"/>
              <w:jc w:val="center"/>
              <w:rPr>
                <w:rFonts w:ascii="Arial Narrow" w:hAnsi="Arial Narrow"/>
                <w:b/>
                <w:noProof/>
                <w:sz w:val="24"/>
                <w:szCs w:val="24"/>
                <w:lang w:val="ka-GE"/>
              </w:rPr>
            </w:pPr>
          </w:p>
        </w:tc>
      </w:tr>
      <w:tr w:rsidR="000E7E2F" w:rsidRPr="00CC0AE2" w14:paraId="5D2BDC14" w14:textId="77777777" w:rsidTr="00E10FD4">
        <w:trPr>
          <w:trHeight w:val="269"/>
        </w:trPr>
        <w:tc>
          <w:tcPr>
            <w:tcW w:w="5906" w:type="dxa"/>
            <w:vAlign w:val="bottom"/>
          </w:tcPr>
          <w:p w14:paraId="3864B326" w14:textId="77777777" w:rsidR="000E7E2F" w:rsidRPr="00CC0AE2" w:rsidRDefault="000E7E2F" w:rsidP="00E10FD4">
            <w:pPr>
              <w:pStyle w:val="NormalWeb"/>
              <w:spacing w:before="240" w:after="0" w:line="240" w:lineRule="auto"/>
              <w:jc w:val="right"/>
              <w:rPr>
                <w:rFonts w:ascii="Sylfaen" w:hAnsi="Sylfaen"/>
                <w:b/>
                <w:noProof/>
                <w:lang w:val="ka-GE"/>
              </w:rPr>
            </w:pPr>
            <w:r w:rsidRPr="00CC0AE2">
              <w:rPr>
                <w:rFonts w:ascii="Sylfaen" w:hAnsi="Sylfaen"/>
                <w:b/>
                <w:noProof/>
                <w:lang w:val="ka-GE"/>
              </w:rPr>
              <w:t xml:space="preserve">საბოლოო შეფასება / </w:t>
            </w:r>
            <w:r w:rsidRPr="00CC0AE2">
              <w:rPr>
                <w:rFonts w:ascii="Arial Narrow" w:hAnsi="Arial Narrow"/>
                <w:b/>
                <w:noProof/>
                <w:lang w:val="ka-GE"/>
              </w:rPr>
              <w:t>Letter grade</w:t>
            </w:r>
          </w:p>
        </w:tc>
        <w:tc>
          <w:tcPr>
            <w:tcW w:w="3457" w:type="dxa"/>
            <w:gridSpan w:val="2"/>
            <w:tcBorders>
              <w:bottom w:val="single" w:sz="4" w:space="0" w:color="auto"/>
            </w:tcBorders>
            <w:vAlign w:val="center"/>
          </w:tcPr>
          <w:p w14:paraId="0A398EE7" w14:textId="77777777" w:rsidR="000E7E2F" w:rsidRPr="00CC0AE2" w:rsidRDefault="000E7E2F" w:rsidP="00E10FD4">
            <w:pPr>
              <w:pStyle w:val="NormalWeb"/>
              <w:spacing w:before="240" w:after="0" w:line="240" w:lineRule="auto"/>
              <w:jc w:val="center"/>
              <w:rPr>
                <w:rFonts w:ascii="Arial Narrow" w:hAnsi="Arial Narrow"/>
                <w:b/>
                <w:noProof/>
                <w:sz w:val="24"/>
                <w:szCs w:val="24"/>
                <w:lang w:val="ka-GE"/>
              </w:rPr>
            </w:pPr>
          </w:p>
        </w:tc>
      </w:tr>
    </w:tbl>
    <w:p w14:paraId="76A6D2E3" w14:textId="77777777" w:rsidR="000E7E2F" w:rsidRPr="00CC0AE2" w:rsidRDefault="000E7E2F" w:rsidP="000E7E2F">
      <w:pPr>
        <w:spacing w:after="0" w:line="240" w:lineRule="auto"/>
        <w:rPr>
          <w:rFonts w:ascii="Sylfaen" w:hAnsi="Sylfaen"/>
          <w:noProof/>
          <w:sz w:val="4"/>
          <w:szCs w:val="18"/>
          <w:lang w:val="ka-GE"/>
        </w:rPr>
      </w:pPr>
    </w:p>
    <w:p w14:paraId="78F556AE" w14:textId="77777777" w:rsidR="000E7E2F" w:rsidRPr="00CC0AE2" w:rsidRDefault="000E7E2F" w:rsidP="000E7E2F">
      <w:pPr>
        <w:spacing w:after="0" w:line="240" w:lineRule="auto"/>
        <w:rPr>
          <w:rFonts w:ascii="Sylfaen" w:hAnsi="Sylfaen"/>
          <w:noProof/>
          <w:sz w:val="4"/>
          <w:szCs w:val="18"/>
          <w:lang w:val="ka-GE"/>
        </w:rPr>
      </w:pPr>
    </w:p>
    <w:p w14:paraId="770B5A1A" w14:textId="77777777" w:rsidR="000E7E2F" w:rsidRPr="00CC0AE2" w:rsidRDefault="000E7E2F" w:rsidP="000E7E2F">
      <w:pPr>
        <w:spacing w:after="0" w:line="240" w:lineRule="auto"/>
        <w:rPr>
          <w:rFonts w:ascii="Sylfaen" w:hAnsi="Sylfaen"/>
          <w:noProof/>
          <w:sz w:val="4"/>
          <w:szCs w:val="18"/>
          <w:lang w:val="ka-GE"/>
        </w:rPr>
      </w:pPr>
    </w:p>
    <w:tbl>
      <w:tblPr>
        <w:tblStyle w:val="TableGridLight"/>
        <w:tblW w:w="0" w:type="auto"/>
        <w:tblInd w:w="-567" w:type="dxa"/>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6214"/>
        <w:gridCol w:w="1686"/>
        <w:gridCol w:w="1542"/>
      </w:tblGrid>
      <w:tr w:rsidR="000E7E2F" w:rsidRPr="00CC0AE2" w14:paraId="2307BD49" w14:textId="77777777" w:rsidTr="000E7E2F">
        <w:trPr>
          <w:trHeight w:val="291"/>
        </w:trPr>
        <w:tc>
          <w:tcPr>
            <w:tcW w:w="6214" w:type="dxa"/>
            <w:tcBorders>
              <w:top w:val="nil"/>
              <w:bottom w:val="nil"/>
            </w:tcBorders>
            <w:vAlign w:val="bottom"/>
          </w:tcPr>
          <w:p w14:paraId="098C9242" w14:textId="77777777" w:rsidR="000E7E2F" w:rsidRPr="00CC0AE2" w:rsidRDefault="000E7E2F" w:rsidP="00E10FD4">
            <w:pPr>
              <w:tabs>
                <w:tab w:val="left" w:pos="5895"/>
              </w:tabs>
              <w:jc w:val="center"/>
              <w:rPr>
                <w:rFonts w:ascii="Sylfaen" w:hAnsi="Sylfaen" w:cs="Sylfaen"/>
                <w:b/>
                <w:noProof/>
                <w:sz w:val="24"/>
                <w:lang w:val="ka-GE"/>
              </w:rPr>
            </w:pPr>
          </w:p>
        </w:tc>
        <w:tc>
          <w:tcPr>
            <w:tcW w:w="1686" w:type="dxa"/>
            <w:tcBorders>
              <w:top w:val="nil"/>
              <w:bottom w:val="nil"/>
            </w:tcBorders>
            <w:vAlign w:val="bottom"/>
          </w:tcPr>
          <w:p w14:paraId="70D3965C" w14:textId="77777777" w:rsidR="000E7E2F" w:rsidRPr="00CC0AE2" w:rsidRDefault="000E7E2F" w:rsidP="00E10FD4">
            <w:pPr>
              <w:pStyle w:val="NormalWeb"/>
              <w:jc w:val="center"/>
              <w:rPr>
                <w:rFonts w:ascii="Arial Narrow" w:hAnsi="Arial Narrow"/>
                <w:b/>
                <w:noProof/>
                <w:sz w:val="20"/>
                <w:szCs w:val="20"/>
                <w:lang w:val="ka-GE"/>
              </w:rPr>
            </w:pPr>
            <w:r w:rsidRPr="00CC0AE2">
              <w:rPr>
                <w:rFonts w:ascii="Sylfaen" w:hAnsi="Sylfaen" w:cs="Sylfaen"/>
                <w:b/>
                <w:noProof/>
                <w:sz w:val="20"/>
                <w:szCs w:val="20"/>
                <w:lang w:val="ka-GE"/>
              </w:rPr>
              <w:t>დიახ</w:t>
            </w:r>
            <w:r w:rsidRPr="00CC0AE2">
              <w:rPr>
                <w:rFonts w:ascii="Arial Narrow" w:hAnsi="Arial Narrow"/>
                <w:b/>
                <w:noProof/>
                <w:sz w:val="20"/>
                <w:szCs w:val="20"/>
                <w:lang w:val="ka-GE"/>
              </w:rPr>
              <w:t>/Yes</w:t>
            </w:r>
          </w:p>
        </w:tc>
        <w:tc>
          <w:tcPr>
            <w:tcW w:w="1542" w:type="dxa"/>
            <w:tcBorders>
              <w:top w:val="nil"/>
              <w:bottom w:val="nil"/>
            </w:tcBorders>
            <w:vAlign w:val="bottom"/>
          </w:tcPr>
          <w:p w14:paraId="003C43F5" w14:textId="77777777" w:rsidR="000E7E2F" w:rsidRPr="00CC0AE2" w:rsidRDefault="000E7E2F" w:rsidP="00E10FD4">
            <w:pPr>
              <w:pStyle w:val="NormalWeb"/>
              <w:jc w:val="center"/>
              <w:rPr>
                <w:rFonts w:ascii="Arial Narrow" w:hAnsi="Arial Narrow"/>
                <w:b/>
                <w:noProof/>
                <w:sz w:val="20"/>
                <w:szCs w:val="20"/>
                <w:lang w:val="ka-GE"/>
              </w:rPr>
            </w:pPr>
            <w:r w:rsidRPr="00CC0AE2">
              <w:rPr>
                <w:rFonts w:ascii="Sylfaen" w:hAnsi="Sylfaen" w:cs="Sylfaen"/>
                <w:b/>
                <w:noProof/>
                <w:sz w:val="20"/>
                <w:szCs w:val="20"/>
                <w:lang w:val="ka-GE"/>
              </w:rPr>
              <w:t>არა</w:t>
            </w:r>
            <w:r w:rsidRPr="00CC0AE2">
              <w:rPr>
                <w:rFonts w:ascii="Arial Narrow" w:hAnsi="Arial Narrow"/>
                <w:b/>
                <w:noProof/>
                <w:sz w:val="20"/>
                <w:szCs w:val="20"/>
                <w:lang w:val="ka-GE"/>
              </w:rPr>
              <w:t>/No</w:t>
            </w:r>
          </w:p>
        </w:tc>
      </w:tr>
      <w:tr w:rsidR="000E7E2F" w:rsidRPr="00CC0AE2" w14:paraId="4B5E55F0" w14:textId="77777777" w:rsidTr="000E7E2F">
        <w:trPr>
          <w:trHeight w:val="437"/>
        </w:trPr>
        <w:tc>
          <w:tcPr>
            <w:tcW w:w="6214" w:type="dxa"/>
            <w:tcBorders>
              <w:top w:val="nil"/>
              <w:bottom w:val="nil"/>
            </w:tcBorders>
            <w:vAlign w:val="center"/>
          </w:tcPr>
          <w:p w14:paraId="7AF56499" w14:textId="77777777" w:rsidR="000E7E2F" w:rsidRPr="00CC0AE2" w:rsidRDefault="000E7E2F" w:rsidP="00E10FD4">
            <w:pPr>
              <w:tabs>
                <w:tab w:val="left" w:pos="5895"/>
              </w:tabs>
              <w:rPr>
                <w:rFonts w:ascii="Arial Narrow" w:hAnsi="Arial Narrow"/>
                <w:b/>
                <w:noProof/>
                <w:sz w:val="24"/>
                <w:lang w:val="ka-GE"/>
              </w:rPr>
            </w:pPr>
            <w:r w:rsidRPr="00CC0AE2">
              <w:rPr>
                <w:rFonts w:ascii="Sylfaen" w:hAnsi="Sylfaen" w:cs="Sylfaen"/>
                <w:b/>
                <w:noProof/>
                <w:sz w:val="24"/>
                <w:lang w:val="ka-GE"/>
              </w:rPr>
              <w:t>გადაწყვეტილება</w:t>
            </w:r>
            <w:r w:rsidRPr="00CC0AE2">
              <w:rPr>
                <w:rFonts w:ascii="Arial Narrow" w:hAnsi="Arial Narrow"/>
                <w:b/>
                <w:noProof/>
                <w:sz w:val="24"/>
                <w:lang w:val="ka-GE"/>
              </w:rPr>
              <w:t xml:space="preserve"> / Decision</w:t>
            </w:r>
          </w:p>
          <w:p w14:paraId="332129F5" w14:textId="77777777" w:rsidR="000E7E2F" w:rsidRPr="00CC0AE2" w:rsidRDefault="000E7E2F" w:rsidP="00E10FD4">
            <w:pPr>
              <w:pStyle w:val="NormalWeb"/>
              <w:rPr>
                <w:rFonts w:ascii="Arial Narrow" w:hAnsi="Arial Narrow"/>
                <w:noProof/>
                <w:sz w:val="18"/>
                <w:szCs w:val="18"/>
                <w:lang w:val="ka-GE"/>
              </w:rPr>
            </w:pPr>
            <w:r w:rsidRPr="00CC0AE2">
              <w:rPr>
                <w:rFonts w:ascii="Sylfaen" w:hAnsi="Sylfaen" w:cs="Sylfaen"/>
                <w:noProof/>
                <w:sz w:val="20"/>
                <w:szCs w:val="18"/>
                <w:lang w:val="ka-GE"/>
              </w:rPr>
              <w:t>ეძლევა</w:t>
            </w:r>
            <w:r w:rsidRPr="00CC0AE2">
              <w:rPr>
                <w:rFonts w:ascii="Arial Narrow" w:hAnsi="Arial Narrow"/>
                <w:noProof/>
                <w:sz w:val="20"/>
                <w:szCs w:val="18"/>
                <w:lang w:val="ka-GE"/>
              </w:rPr>
              <w:t xml:space="preserve"> </w:t>
            </w:r>
            <w:r w:rsidRPr="00CC0AE2">
              <w:rPr>
                <w:rFonts w:ascii="Sylfaen" w:hAnsi="Sylfaen" w:cs="Sylfaen"/>
                <w:noProof/>
                <w:sz w:val="20"/>
                <w:szCs w:val="18"/>
                <w:lang w:val="ka-GE"/>
              </w:rPr>
              <w:t>რეკომენდაცია</w:t>
            </w:r>
            <w:r w:rsidRPr="00CC0AE2">
              <w:rPr>
                <w:rFonts w:ascii="Arial Narrow" w:hAnsi="Arial Narrow"/>
                <w:noProof/>
                <w:sz w:val="20"/>
                <w:szCs w:val="18"/>
                <w:lang w:val="ka-GE"/>
              </w:rPr>
              <w:t xml:space="preserve"> </w:t>
            </w:r>
            <w:r w:rsidRPr="00CC0AE2">
              <w:rPr>
                <w:rFonts w:ascii="Sylfaen" w:hAnsi="Sylfaen" w:cs="Sylfaen"/>
                <w:noProof/>
                <w:sz w:val="20"/>
                <w:szCs w:val="18"/>
                <w:lang w:val="ka-GE"/>
              </w:rPr>
              <w:t>დაცვაზე</w:t>
            </w:r>
            <w:r w:rsidRPr="00CC0AE2">
              <w:rPr>
                <w:rFonts w:ascii="Arial Narrow" w:hAnsi="Arial Narrow"/>
                <w:noProof/>
                <w:sz w:val="20"/>
                <w:szCs w:val="18"/>
                <w:lang w:val="ka-GE"/>
              </w:rPr>
              <w:t xml:space="preserve"> </w:t>
            </w:r>
            <w:r w:rsidRPr="00CC0AE2">
              <w:rPr>
                <w:rFonts w:ascii="Sylfaen" w:hAnsi="Sylfaen" w:cs="Sylfaen"/>
                <w:noProof/>
                <w:sz w:val="20"/>
                <w:szCs w:val="18"/>
                <w:lang w:val="ka-GE"/>
              </w:rPr>
              <w:t>გასასვლელად</w:t>
            </w:r>
            <w:r w:rsidRPr="00CC0AE2">
              <w:rPr>
                <w:rFonts w:ascii="Arial Narrow" w:hAnsi="Arial Narrow" w:cs="Sylfaen"/>
                <w:noProof/>
                <w:sz w:val="20"/>
                <w:szCs w:val="18"/>
                <w:lang w:val="ka-GE"/>
              </w:rPr>
              <w:br/>
              <w:t>Recommendation  given for Defense</w:t>
            </w:r>
          </w:p>
        </w:tc>
        <w:tc>
          <w:tcPr>
            <w:tcW w:w="1686" w:type="dxa"/>
            <w:tcBorders>
              <w:top w:val="nil"/>
              <w:bottom w:val="nil"/>
            </w:tcBorders>
            <w:vAlign w:val="center"/>
          </w:tcPr>
          <w:p w14:paraId="1A5376E5" w14:textId="77777777" w:rsidR="000E7E2F" w:rsidRPr="00CC0AE2" w:rsidRDefault="00225C84" w:rsidP="00E10FD4">
            <w:pPr>
              <w:pStyle w:val="NormalWeb"/>
              <w:jc w:val="center"/>
              <w:rPr>
                <w:rFonts w:ascii="Arial Narrow" w:hAnsi="Arial Narrow"/>
                <w:noProof/>
                <w:szCs w:val="24"/>
                <w:lang w:val="ka-GE"/>
              </w:rPr>
            </w:pPr>
            <w:sdt>
              <w:sdtPr>
                <w:rPr>
                  <w:rFonts w:ascii="Arial Narrow" w:hAnsi="Arial Narrow"/>
                  <w:noProof/>
                  <w:lang w:val="ka-GE"/>
                </w:rPr>
                <w:id w:val="1603917942"/>
                <w14:checkbox>
                  <w14:checked w14:val="0"/>
                  <w14:checkedState w14:val="2612" w14:font="MS Gothic"/>
                  <w14:uncheckedState w14:val="2610" w14:font="MS Gothic"/>
                </w14:checkbox>
              </w:sdtPr>
              <w:sdtEndPr/>
              <w:sdtContent>
                <w:r w:rsidR="000E7E2F" w:rsidRPr="00CC0AE2">
                  <w:rPr>
                    <w:rFonts w:ascii="Segoe UI Symbol" w:eastAsia="MS Gothic" w:hAnsi="Segoe UI Symbol" w:cs="Segoe UI Symbol"/>
                    <w:noProof/>
                    <w:lang w:val="ka-GE"/>
                  </w:rPr>
                  <w:t>☐</w:t>
                </w:r>
              </w:sdtContent>
            </w:sdt>
          </w:p>
        </w:tc>
        <w:tc>
          <w:tcPr>
            <w:tcW w:w="1542" w:type="dxa"/>
            <w:tcBorders>
              <w:top w:val="nil"/>
              <w:bottom w:val="nil"/>
            </w:tcBorders>
            <w:vAlign w:val="center"/>
          </w:tcPr>
          <w:p w14:paraId="0F04EF55" w14:textId="77777777" w:rsidR="000E7E2F" w:rsidRPr="00CC0AE2" w:rsidRDefault="00225C84" w:rsidP="00E10FD4">
            <w:pPr>
              <w:pStyle w:val="NormalWeb"/>
              <w:jc w:val="center"/>
              <w:rPr>
                <w:rFonts w:ascii="Arial Narrow" w:hAnsi="Arial Narrow"/>
                <w:noProof/>
                <w:szCs w:val="24"/>
                <w:lang w:val="ka-GE"/>
              </w:rPr>
            </w:pPr>
            <w:sdt>
              <w:sdtPr>
                <w:rPr>
                  <w:rFonts w:ascii="Arial Narrow" w:hAnsi="Arial Narrow"/>
                  <w:noProof/>
                  <w:lang w:val="ka-GE"/>
                </w:rPr>
                <w:id w:val="-1939288681"/>
                <w14:checkbox>
                  <w14:checked w14:val="0"/>
                  <w14:checkedState w14:val="2612" w14:font="MS Gothic"/>
                  <w14:uncheckedState w14:val="2610" w14:font="MS Gothic"/>
                </w14:checkbox>
              </w:sdtPr>
              <w:sdtEndPr/>
              <w:sdtContent>
                <w:r w:rsidR="000E7E2F" w:rsidRPr="00CC0AE2">
                  <w:rPr>
                    <w:rFonts w:ascii="Segoe UI Symbol" w:eastAsia="MS Gothic" w:hAnsi="Segoe UI Symbol" w:cs="Segoe UI Symbol"/>
                    <w:noProof/>
                    <w:lang w:val="ka-GE"/>
                  </w:rPr>
                  <w:t>☐</w:t>
                </w:r>
              </w:sdtContent>
            </w:sdt>
          </w:p>
        </w:tc>
      </w:tr>
    </w:tbl>
    <w:p w14:paraId="7D13ABA7" w14:textId="77777777" w:rsidR="000E7E2F" w:rsidRPr="00CC0AE2" w:rsidRDefault="000E7E2F" w:rsidP="000E7E2F">
      <w:pPr>
        <w:tabs>
          <w:tab w:val="left" w:pos="5895"/>
        </w:tabs>
        <w:spacing w:after="0" w:line="240" w:lineRule="auto"/>
        <w:rPr>
          <w:rFonts w:ascii="Arial Narrow" w:hAnsi="Arial Narrow" w:cs="Sylfaen"/>
          <w:noProof/>
          <w:sz w:val="18"/>
          <w:szCs w:val="18"/>
          <w:lang w:val="ka-GE"/>
        </w:rPr>
      </w:pPr>
    </w:p>
    <w:p w14:paraId="76AD3334" w14:textId="77777777" w:rsidR="000E7E2F" w:rsidRPr="00422B61" w:rsidRDefault="000E7E2F" w:rsidP="000E7E2F">
      <w:pPr>
        <w:spacing w:after="0" w:line="240" w:lineRule="auto"/>
        <w:rPr>
          <w:rFonts w:ascii="Sylfaen" w:hAnsi="Sylfaen" w:cs="Sylfaen"/>
          <w:b/>
          <w:noProof/>
          <w:lang w:val="ka-GE"/>
        </w:rPr>
      </w:pPr>
    </w:p>
    <w:p w14:paraId="6D9256BC" w14:textId="77777777" w:rsidR="000E7E2F" w:rsidRPr="00422B61" w:rsidRDefault="000E7E2F" w:rsidP="000E7E2F">
      <w:pPr>
        <w:spacing w:after="0" w:line="240" w:lineRule="auto"/>
        <w:ind w:left="-426"/>
        <w:rPr>
          <w:rFonts w:ascii="Arial Narrow" w:hAnsi="Arial Narrow"/>
          <w:b/>
          <w:noProof/>
          <w:lang w:val="ka-GE"/>
        </w:rPr>
      </w:pPr>
      <w:r w:rsidRPr="00422B61">
        <w:rPr>
          <w:rFonts w:ascii="Sylfaen" w:hAnsi="Sylfaen" w:cs="Sylfaen"/>
          <w:b/>
          <w:noProof/>
          <w:lang w:val="ka-GE"/>
        </w:rPr>
        <w:t>კომენტარები</w:t>
      </w:r>
      <w:r w:rsidRPr="00422B61">
        <w:rPr>
          <w:rFonts w:ascii="Arial Narrow" w:hAnsi="Arial Narrow"/>
          <w:b/>
          <w:noProof/>
          <w:lang w:val="ka-GE"/>
        </w:rPr>
        <w:t xml:space="preserve">, </w:t>
      </w:r>
      <w:r w:rsidRPr="00422B61">
        <w:rPr>
          <w:rFonts w:ascii="Sylfaen" w:hAnsi="Sylfaen" w:cs="Sylfaen"/>
          <w:b/>
          <w:noProof/>
          <w:lang w:val="ka-GE"/>
        </w:rPr>
        <w:t xml:space="preserve">რეკომენდაციები </w:t>
      </w:r>
      <w:r w:rsidRPr="00422B61">
        <w:rPr>
          <w:rFonts w:ascii="Arial Narrow" w:hAnsi="Arial Narrow"/>
          <w:b/>
          <w:noProof/>
          <w:lang w:val="ka-GE"/>
        </w:rPr>
        <w:t>/ Comments, Recommendations</w:t>
      </w:r>
    </w:p>
    <w:p w14:paraId="22166C73" w14:textId="77777777" w:rsidR="000E7E2F" w:rsidRPr="00422B61" w:rsidRDefault="000E7E2F" w:rsidP="000E7E2F">
      <w:pPr>
        <w:pStyle w:val="NormalWeb"/>
        <w:tabs>
          <w:tab w:val="left" w:leader="dot" w:pos="9781"/>
        </w:tabs>
        <w:spacing w:before="60" w:after="60" w:line="240" w:lineRule="auto"/>
        <w:ind w:left="-426"/>
        <w:rPr>
          <w:rFonts w:ascii="Times New Roman" w:hAnsi="Times New Roman"/>
          <w:noProof/>
          <w:lang w:val="ka-GE"/>
        </w:rPr>
      </w:pPr>
      <w:r w:rsidRPr="00422B61">
        <w:rPr>
          <w:rFonts w:ascii="Times New Roman" w:hAnsi="Times New Roman"/>
          <w:noProof/>
          <w:lang w:val="ka-GE"/>
        </w:rPr>
        <w:tab/>
      </w:r>
    </w:p>
    <w:p w14:paraId="514B3EE2" w14:textId="77777777" w:rsidR="000E7E2F" w:rsidRPr="00422B61" w:rsidRDefault="000E7E2F" w:rsidP="000E7E2F">
      <w:pPr>
        <w:pStyle w:val="NormalWeb"/>
        <w:tabs>
          <w:tab w:val="left" w:leader="dot" w:pos="9781"/>
        </w:tabs>
        <w:spacing w:before="60" w:after="60" w:line="240" w:lineRule="auto"/>
        <w:ind w:left="-426"/>
        <w:jc w:val="both"/>
        <w:rPr>
          <w:rFonts w:ascii="Times New Roman" w:hAnsi="Times New Roman"/>
          <w:noProof/>
          <w:lang w:val="ka-GE"/>
        </w:rPr>
      </w:pPr>
      <w:r w:rsidRPr="00422B61">
        <w:rPr>
          <w:rFonts w:ascii="Times New Roman" w:hAnsi="Times New Roman"/>
          <w:noProof/>
          <w:lang w:val="ka-GE"/>
        </w:rPr>
        <w:tab/>
      </w:r>
    </w:p>
    <w:p w14:paraId="4EB84C67" w14:textId="77777777" w:rsidR="000E7E2F" w:rsidRPr="00422B61" w:rsidRDefault="000E7E2F" w:rsidP="000E7E2F">
      <w:pPr>
        <w:pStyle w:val="NormalWeb"/>
        <w:tabs>
          <w:tab w:val="left" w:leader="dot" w:pos="9781"/>
        </w:tabs>
        <w:spacing w:before="60" w:after="60" w:line="240" w:lineRule="auto"/>
        <w:ind w:left="-426"/>
        <w:rPr>
          <w:rFonts w:ascii="Times New Roman" w:hAnsi="Times New Roman"/>
          <w:noProof/>
          <w:lang w:val="ka-GE"/>
        </w:rPr>
      </w:pPr>
      <w:r w:rsidRPr="00422B61">
        <w:rPr>
          <w:rFonts w:ascii="Times New Roman" w:hAnsi="Times New Roman"/>
          <w:noProof/>
          <w:lang w:val="ka-GE"/>
        </w:rPr>
        <w:tab/>
      </w:r>
    </w:p>
    <w:p w14:paraId="0F57DF44" w14:textId="77777777" w:rsidR="000E7E2F" w:rsidRPr="00422B61" w:rsidRDefault="000E7E2F" w:rsidP="000E7E2F">
      <w:pPr>
        <w:spacing w:after="0" w:line="240" w:lineRule="auto"/>
        <w:ind w:left="-426"/>
        <w:rPr>
          <w:rFonts w:ascii="Sylfaen" w:hAnsi="Sylfaen"/>
          <w:b/>
          <w:noProof/>
          <w:lang w:val="ka-GE"/>
        </w:rPr>
      </w:pPr>
      <w:r w:rsidRPr="00422B61">
        <w:rPr>
          <w:rFonts w:ascii="Sylfaen" w:hAnsi="Sylfaen" w:cs="Sylfaen"/>
          <w:b/>
          <w:noProof/>
          <w:lang w:val="ka-GE"/>
        </w:rPr>
        <w:t>კომისიის წევრის სახელი</w:t>
      </w:r>
      <w:r w:rsidRPr="00422B61">
        <w:rPr>
          <w:rFonts w:ascii="Arial Narrow" w:hAnsi="Arial Narrow"/>
          <w:b/>
          <w:noProof/>
          <w:lang w:val="ka-GE"/>
        </w:rPr>
        <w:t xml:space="preserve">, </w:t>
      </w:r>
      <w:r w:rsidRPr="00422B61">
        <w:rPr>
          <w:rFonts w:ascii="Sylfaen" w:hAnsi="Sylfaen" w:cs="Sylfaen"/>
          <w:b/>
          <w:noProof/>
          <w:lang w:val="ka-GE"/>
        </w:rPr>
        <w:t>გვარი</w:t>
      </w:r>
      <w:r w:rsidRPr="00422B61">
        <w:rPr>
          <w:rFonts w:ascii="Arial Narrow" w:hAnsi="Arial Narrow"/>
          <w:b/>
          <w:noProof/>
          <w:lang w:val="ka-GE"/>
        </w:rPr>
        <w:t xml:space="preserve"> / Full name of the Supervisor</w:t>
      </w:r>
    </w:p>
    <w:p w14:paraId="391CF0FF" w14:textId="77777777" w:rsidR="000E7E2F" w:rsidRPr="00422B61" w:rsidRDefault="000E7E2F" w:rsidP="000E7E2F">
      <w:pPr>
        <w:tabs>
          <w:tab w:val="left" w:leader="underscore" w:pos="5245"/>
        </w:tabs>
        <w:spacing w:after="0" w:line="240" w:lineRule="auto"/>
        <w:ind w:left="-426"/>
        <w:rPr>
          <w:rFonts w:ascii="Arial Narrow" w:hAnsi="Arial Narrow"/>
          <w:b/>
          <w:noProof/>
          <w:lang w:val="ka-GE"/>
        </w:rPr>
      </w:pPr>
      <w:r w:rsidRPr="00422B61">
        <w:rPr>
          <w:rFonts w:ascii="Arial Narrow" w:hAnsi="Arial Narrow"/>
          <w:b/>
          <w:noProof/>
          <w:lang w:val="ka-GE"/>
        </w:rPr>
        <w:tab/>
      </w:r>
    </w:p>
    <w:p w14:paraId="26563071" w14:textId="77777777" w:rsidR="000E7E2F" w:rsidRPr="00422B61" w:rsidRDefault="000E7E2F" w:rsidP="000E7E2F">
      <w:pPr>
        <w:spacing w:after="0" w:line="240" w:lineRule="auto"/>
        <w:ind w:left="-426"/>
        <w:rPr>
          <w:rFonts w:ascii="Sylfaen" w:hAnsi="Sylfaen"/>
          <w:b/>
          <w:noProof/>
          <w:lang w:val="ka-GE"/>
        </w:rPr>
      </w:pPr>
      <w:r w:rsidRPr="00422B61">
        <w:rPr>
          <w:rFonts w:ascii="Sylfaen" w:hAnsi="Sylfaen" w:cs="Sylfaen"/>
          <w:b/>
          <w:noProof/>
          <w:lang w:val="ka-GE"/>
        </w:rPr>
        <w:t>ხელმოწერა</w:t>
      </w:r>
      <w:r w:rsidRPr="00422B61">
        <w:rPr>
          <w:rFonts w:ascii="Arial Narrow" w:hAnsi="Arial Narrow"/>
          <w:b/>
          <w:noProof/>
          <w:lang w:val="ka-GE"/>
        </w:rPr>
        <w:t xml:space="preserve"> / Signature</w:t>
      </w:r>
      <w:r w:rsidRPr="00422B61">
        <w:rPr>
          <w:rFonts w:ascii="Arial Narrow" w:hAnsi="Arial Narrow"/>
          <w:b/>
          <w:noProof/>
          <w:lang w:val="ka-GE"/>
        </w:rPr>
        <w:tab/>
      </w:r>
    </w:p>
    <w:p w14:paraId="68062499" w14:textId="5C8F73BA" w:rsidR="00873970" w:rsidRDefault="00873970" w:rsidP="000E7E2F">
      <w:pPr>
        <w:spacing w:after="0" w:line="240" w:lineRule="auto"/>
        <w:rPr>
          <w:rFonts w:ascii="Arial Narrow" w:hAnsi="Arial Narrow"/>
          <w:b/>
        </w:rPr>
      </w:pPr>
    </w:p>
    <w:p w14:paraId="06577B51" w14:textId="6522969C" w:rsidR="00416DEA" w:rsidRPr="00416DEA" w:rsidRDefault="00416DEA" w:rsidP="00416DEA">
      <w:pPr>
        <w:rPr>
          <w:rFonts w:ascii="Arial Narrow" w:hAnsi="Arial Narrow"/>
        </w:rPr>
      </w:pPr>
    </w:p>
    <w:p w14:paraId="7AF8C3BF" w14:textId="347A77DD" w:rsidR="00416DEA" w:rsidRPr="00416DEA" w:rsidRDefault="00416DEA" w:rsidP="00416DEA">
      <w:pPr>
        <w:tabs>
          <w:tab w:val="left" w:pos="1176"/>
        </w:tabs>
        <w:rPr>
          <w:rFonts w:ascii="Arial Narrow" w:hAnsi="Arial Narrow"/>
        </w:rPr>
      </w:pPr>
      <w:r>
        <w:rPr>
          <w:rFonts w:ascii="Arial Narrow" w:hAnsi="Arial Narrow"/>
        </w:rPr>
        <w:tab/>
      </w:r>
    </w:p>
    <w:sectPr w:rsidR="00416DEA" w:rsidRPr="00416DEA" w:rsidSect="00D92CCD">
      <w:headerReference w:type="default" r:id="rId11"/>
      <w:footerReference w:type="default" r:id="rId12"/>
      <w:pgSz w:w="11907" w:h="16839" w:code="9"/>
      <w:pgMar w:top="1560" w:right="851" w:bottom="709"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783B8" w14:textId="77777777" w:rsidR="00225C84" w:rsidRDefault="00225C84" w:rsidP="00EA18F5">
      <w:pPr>
        <w:spacing w:after="0" w:line="240" w:lineRule="auto"/>
      </w:pPr>
      <w:r>
        <w:separator/>
      </w:r>
    </w:p>
  </w:endnote>
  <w:endnote w:type="continuationSeparator" w:id="0">
    <w:p w14:paraId="344B17D8" w14:textId="77777777" w:rsidR="00225C84" w:rsidRDefault="00225C84" w:rsidP="00EA1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cadNusx">
    <w:altName w:val="Calibri"/>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196990"/>
      <w:docPartObj>
        <w:docPartGallery w:val="Page Numbers (Bottom of Page)"/>
        <w:docPartUnique/>
      </w:docPartObj>
    </w:sdtPr>
    <w:sdtEndPr>
      <w:rPr>
        <w:noProof/>
      </w:rPr>
    </w:sdtEndPr>
    <w:sdtContent>
      <w:p w14:paraId="719F6B03" w14:textId="2BD7D1C1" w:rsidR="0002057D" w:rsidRDefault="000205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6CA43A" w14:textId="77777777" w:rsidR="00BE43EB" w:rsidRDefault="00BE4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F413" w14:textId="16ACA57A" w:rsidR="00D62201" w:rsidRPr="00BA1EA2" w:rsidRDefault="000A48A0" w:rsidP="006C7F78">
    <w:pPr>
      <w:pBdr>
        <w:top w:val="single" w:sz="4" w:space="1" w:color="C00000"/>
      </w:pBdr>
      <w:tabs>
        <w:tab w:val="center" w:pos="5529"/>
        <w:tab w:val="right" w:pos="9922"/>
      </w:tabs>
      <w:spacing w:after="0" w:line="240" w:lineRule="auto"/>
      <w:ind w:left="-709" w:right="-284"/>
      <w:rPr>
        <w:rFonts w:ascii="Sylfaen" w:hAnsi="Sylfaen"/>
        <w:sz w:val="12"/>
        <w:szCs w:val="12"/>
      </w:rPr>
    </w:pPr>
    <w:r>
      <w:rPr>
        <w:rFonts w:ascii="Arial Narrow" w:hAnsi="Arial Narrow"/>
        <w:color w:val="244061" w:themeColor="accent1" w:themeShade="80"/>
        <w:sz w:val="14"/>
        <w:szCs w:val="14"/>
      </w:rPr>
      <w:tab/>
    </w:r>
    <w:r>
      <w:rPr>
        <w:rFonts w:ascii="Arial Narrow" w:hAnsi="Arial Narrow"/>
        <w:color w:val="244061" w:themeColor="accent1" w:themeShade="80"/>
        <w:sz w:val="14"/>
        <w:szCs w:val="14"/>
      </w:rPr>
      <w:tab/>
    </w:r>
    <w:proofErr w:type="spellStart"/>
    <w:r w:rsidRPr="00A63E19">
      <w:rPr>
        <w:rFonts w:ascii="Sylfaen" w:hAnsi="Sylfaen"/>
        <w:b/>
        <w:color w:val="1F497D" w:themeColor="text2"/>
        <w:sz w:val="14"/>
        <w:szCs w:val="14"/>
      </w:rPr>
      <w:t>გვერდი</w:t>
    </w:r>
    <w:proofErr w:type="spellEnd"/>
    <w:r w:rsidRPr="00A63E19">
      <w:rPr>
        <w:rFonts w:ascii="Sylfaen" w:hAnsi="Sylfaen"/>
        <w:b/>
        <w:color w:val="1F497D" w:themeColor="text2"/>
        <w:sz w:val="14"/>
        <w:szCs w:val="14"/>
      </w:rPr>
      <w:t xml:space="preserve"> </w:t>
    </w:r>
    <w:r w:rsidRPr="00983111">
      <w:rPr>
        <w:rFonts w:ascii="Arial Narrow" w:hAnsi="Arial Narrow"/>
        <w:b/>
        <w:color w:val="1F497D" w:themeColor="text2"/>
        <w:sz w:val="14"/>
        <w:szCs w:val="14"/>
      </w:rPr>
      <w:t>/Page :</w:t>
    </w:r>
    <w:r w:rsidRPr="00B66DA8">
      <w:rPr>
        <w:rFonts w:ascii="Arial Narrow" w:hAnsi="Arial Narrow"/>
        <w:b/>
        <w:color w:val="1F497D" w:themeColor="text2"/>
        <w:sz w:val="14"/>
        <w:szCs w:val="14"/>
      </w:rPr>
      <w:t xml:space="preserve"> </w:t>
    </w:r>
    <w:r w:rsidRPr="00B66DA8">
      <w:rPr>
        <w:rFonts w:ascii="Arial Narrow" w:hAnsi="Arial Narrow"/>
        <w:sz w:val="24"/>
        <w:szCs w:val="24"/>
      </w:rPr>
      <w:fldChar w:fldCharType="begin"/>
    </w:r>
    <w:r w:rsidRPr="00B66DA8">
      <w:rPr>
        <w:rFonts w:ascii="Arial Narrow" w:hAnsi="Arial Narrow"/>
        <w:sz w:val="24"/>
        <w:szCs w:val="24"/>
      </w:rPr>
      <w:instrText xml:space="preserve"> PAGE </w:instrText>
    </w:r>
    <w:r w:rsidRPr="00B66DA8">
      <w:rPr>
        <w:rFonts w:ascii="Arial Narrow" w:hAnsi="Arial Narrow"/>
        <w:sz w:val="24"/>
        <w:szCs w:val="24"/>
      </w:rPr>
      <w:fldChar w:fldCharType="separate"/>
    </w:r>
    <w:r>
      <w:rPr>
        <w:rFonts w:ascii="Arial Narrow" w:hAnsi="Arial Narrow"/>
        <w:noProof/>
        <w:sz w:val="24"/>
        <w:szCs w:val="24"/>
      </w:rPr>
      <w:t>1</w:t>
    </w:r>
    <w:r w:rsidRPr="00B66DA8">
      <w:rPr>
        <w:rFonts w:ascii="Arial Narrow" w:hAnsi="Arial Narrow"/>
        <w:sz w:val="24"/>
        <w:szCs w:val="24"/>
      </w:rPr>
      <w:fldChar w:fldCharType="end"/>
    </w:r>
    <w:r w:rsidRPr="00B66DA8">
      <w:rPr>
        <w:rFonts w:ascii="Arial Narrow" w:hAnsi="Arial Narrow"/>
        <w:sz w:val="24"/>
        <w:szCs w:val="24"/>
      </w:rPr>
      <w:t>/</w:t>
    </w:r>
    <w:r w:rsidRPr="00B66DA8">
      <w:rPr>
        <w:rFonts w:ascii="Arial Narrow" w:hAnsi="Arial Narrow"/>
        <w:sz w:val="24"/>
        <w:szCs w:val="24"/>
      </w:rPr>
      <w:fldChar w:fldCharType="begin"/>
    </w:r>
    <w:r w:rsidRPr="00B66DA8">
      <w:rPr>
        <w:rFonts w:ascii="Arial Narrow" w:hAnsi="Arial Narrow"/>
        <w:sz w:val="24"/>
        <w:szCs w:val="24"/>
      </w:rPr>
      <w:instrText xml:space="preserve"> NUMPAGES </w:instrText>
    </w:r>
    <w:r w:rsidRPr="00B66DA8">
      <w:rPr>
        <w:rFonts w:ascii="Arial Narrow" w:hAnsi="Arial Narrow"/>
        <w:sz w:val="24"/>
        <w:szCs w:val="24"/>
      </w:rPr>
      <w:fldChar w:fldCharType="separate"/>
    </w:r>
    <w:r>
      <w:rPr>
        <w:rFonts w:ascii="Arial Narrow" w:hAnsi="Arial Narrow"/>
        <w:noProof/>
        <w:sz w:val="24"/>
        <w:szCs w:val="24"/>
      </w:rPr>
      <w:t>2</w:t>
    </w:r>
    <w:r w:rsidRPr="00B66DA8">
      <w:rPr>
        <w:rFonts w:ascii="Arial Narrow" w:hAnsi="Arial Narrow"/>
        <w:sz w:val="24"/>
        <w:szCs w:val="24"/>
      </w:rPr>
      <w:fldChar w:fldCharType="end"/>
    </w:r>
  </w:p>
  <w:p w14:paraId="79104A73" w14:textId="77777777" w:rsidR="00D62201" w:rsidRPr="00ED4E9B" w:rsidRDefault="00225C84" w:rsidP="00926213">
    <w:pPr>
      <w:pStyle w:val="Foote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7F6F1" w14:textId="77777777" w:rsidR="00225C84" w:rsidRDefault="00225C84" w:rsidP="00EA18F5">
      <w:pPr>
        <w:spacing w:after="0" w:line="240" w:lineRule="auto"/>
      </w:pPr>
      <w:r>
        <w:separator/>
      </w:r>
    </w:p>
  </w:footnote>
  <w:footnote w:type="continuationSeparator" w:id="0">
    <w:p w14:paraId="229B2A8D" w14:textId="77777777" w:rsidR="00225C84" w:rsidRDefault="00225C84" w:rsidP="00EA1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18" w:type="dxa"/>
      <w:tblInd w:w="-767" w:type="dxa"/>
      <w:tblBorders>
        <w:bottom w:val="single" w:sz="4" w:space="0" w:color="C00000"/>
      </w:tblBorders>
      <w:tblLook w:val="01E0" w:firstRow="1" w:lastRow="1" w:firstColumn="1" w:lastColumn="1" w:noHBand="0" w:noVBand="0"/>
    </w:tblPr>
    <w:tblGrid>
      <w:gridCol w:w="1626"/>
      <w:gridCol w:w="8992"/>
    </w:tblGrid>
    <w:tr w:rsidR="00FA4B45" w:rsidRPr="006C7F78" w14:paraId="4BDA026B" w14:textId="77777777" w:rsidTr="00E10FD4">
      <w:trPr>
        <w:cantSplit/>
        <w:trHeight w:val="143"/>
      </w:trPr>
      <w:tc>
        <w:tcPr>
          <w:tcW w:w="10618" w:type="dxa"/>
          <w:gridSpan w:val="2"/>
          <w:tcMar>
            <w:left w:w="0" w:type="dxa"/>
            <w:right w:w="0" w:type="dxa"/>
          </w:tcMar>
        </w:tcPr>
        <w:p w14:paraId="70C18A0D" w14:textId="77777777" w:rsidR="00FA4B45" w:rsidRPr="006C7F78" w:rsidRDefault="00FA4B45" w:rsidP="00FA4B45">
          <w:pPr>
            <w:spacing w:after="0" w:line="240" w:lineRule="auto"/>
            <w:jc w:val="center"/>
            <w:rPr>
              <w:rFonts w:ascii="Arial Narrow" w:hAnsi="Arial Narrow"/>
              <w:color w:val="632423" w:themeColor="accent2" w:themeShade="80"/>
              <w:spacing w:val="4"/>
              <w:sz w:val="10"/>
              <w:szCs w:val="10"/>
            </w:rPr>
          </w:pPr>
          <w:proofErr w:type="spellStart"/>
          <w:r w:rsidRPr="006C7F78">
            <w:rPr>
              <w:rFonts w:ascii="Sylfaen" w:hAnsi="Sylfaen" w:cs="Sylfaen"/>
              <w:color w:val="632423" w:themeColor="accent2" w:themeShade="80"/>
              <w:spacing w:val="4"/>
              <w:sz w:val="10"/>
              <w:szCs w:val="10"/>
            </w:rPr>
            <w:t>შა</w:t>
          </w:r>
          <w:proofErr w:type="spellEnd"/>
          <w:r w:rsidRPr="006C7F78">
            <w:rPr>
              <w:rFonts w:ascii="Sylfaen" w:hAnsi="Sylfaen"/>
              <w:color w:val="632423" w:themeColor="accent2" w:themeShade="80"/>
              <w:spacing w:val="4"/>
              <w:sz w:val="10"/>
              <w:szCs w:val="10"/>
              <w:lang w:val="ka-GE"/>
            </w:rPr>
            <w:t>ვი ზღვის საერთაშორისო უნივერსიტეტი</w:t>
          </w:r>
          <w:r>
            <w:rPr>
              <w:rFonts w:ascii="Sylfaen" w:hAnsi="Sylfaen"/>
              <w:color w:val="632423" w:themeColor="accent2" w:themeShade="80"/>
              <w:spacing w:val="4"/>
              <w:sz w:val="10"/>
              <w:szCs w:val="10"/>
            </w:rPr>
            <w:t xml:space="preserve"> </w:t>
          </w:r>
          <w:r w:rsidRPr="006C7F78">
            <w:rPr>
              <w:rFonts w:ascii="Arial Narrow" w:hAnsi="Arial Narrow"/>
              <w:color w:val="632423" w:themeColor="accent2" w:themeShade="80"/>
              <w:spacing w:val="4"/>
              <w:sz w:val="10"/>
              <w:szCs w:val="10"/>
            </w:rPr>
            <w:t>-</w:t>
          </w:r>
          <w:r>
            <w:rPr>
              <w:rFonts w:ascii="Arial Narrow" w:hAnsi="Arial Narrow"/>
              <w:color w:val="632423" w:themeColor="accent2" w:themeShade="80"/>
              <w:spacing w:val="4"/>
              <w:sz w:val="10"/>
              <w:szCs w:val="10"/>
            </w:rPr>
            <w:t xml:space="preserve"> </w:t>
          </w:r>
          <w:r w:rsidRPr="006C7F78">
            <w:rPr>
              <w:rFonts w:ascii="Arial Narrow" w:hAnsi="Arial Narrow"/>
              <w:color w:val="632423" w:themeColor="accent2" w:themeShade="80"/>
              <w:spacing w:val="4"/>
              <w:sz w:val="10"/>
              <w:szCs w:val="10"/>
            </w:rPr>
            <w:t>INTERNATIONAL BLACK SEA UNIVERSITY</w:t>
          </w:r>
          <w:r>
            <w:rPr>
              <w:rFonts w:ascii="Arial Narrow" w:hAnsi="Arial Narrow"/>
              <w:color w:val="632423" w:themeColor="accent2" w:themeShade="80"/>
              <w:spacing w:val="4"/>
              <w:sz w:val="10"/>
              <w:szCs w:val="10"/>
            </w:rPr>
            <w:t xml:space="preserve"> </w:t>
          </w:r>
          <w:r w:rsidRPr="006C7F78">
            <w:rPr>
              <w:rFonts w:ascii="Arial Narrow" w:hAnsi="Arial Narrow"/>
              <w:color w:val="632423" w:themeColor="accent2" w:themeShade="80"/>
              <w:spacing w:val="4"/>
              <w:sz w:val="10"/>
              <w:szCs w:val="10"/>
            </w:rPr>
            <w:t>-</w:t>
          </w:r>
          <w:r>
            <w:rPr>
              <w:rFonts w:ascii="Arial Narrow" w:hAnsi="Arial Narrow"/>
              <w:color w:val="632423" w:themeColor="accent2" w:themeShade="80"/>
              <w:spacing w:val="4"/>
              <w:sz w:val="10"/>
              <w:szCs w:val="10"/>
            </w:rPr>
            <w:t xml:space="preserve"> </w:t>
          </w:r>
          <w:proofErr w:type="spellStart"/>
          <w:r w:rsidRPr="006C7F78">
            <w:rPr>
              <w:rFonts w:ascii="Sylfaen" w:hAnsi="Sylfaen" w:cs="Sylfaen"/>
              <w:color w:val="632423" w:themeColor="accent2" w:themeShade="80"/>
              <w:spacing w:val="4"/>
              <w:sz w:val="10"/>
              <w:szCs w:val="10"/>
            </w:rPr>
            <w:t>შა</w:t>
          </w:r>
          <w:proofErr w:type="spellEnd"/>
          <w:r w:rsidRPr="006C7F78">
            <w:rPr>
              <w:rFonts w:ascii="Sylfaen" w:hAnsi="Sylfaen"/>
              <w:color w:val="632423" w:themeColor="accent2" w:themeShade="80"/>
              <w:spacing w:val="4"/>
              <w:sz w:val="10"/>
              <w:szCs w:val="10"/>
              <w:lang w:val="ka-GE"/>
            </w:rPr>
            <w:t>ვი ზღვის საერთაშორისო უნივერსიტეტი</w:t>
          </w:r>
          <w:r>
            <w:rPr>
              <w:rFonts w:ascii="Arial Narrow" w:hAnsi="Arial Narrow"/>
              <w:color w:val="632423" w:themeColor="accent2" w:themeShade="80"/>
              <w:spacing w:val="4"/>
              <w:sz w:val="10"/>
              <w:szCs w:val="10"/>
            </w:rPr>
            <w:t xml:space="preserve"> </w:t>
          </w:r>
          <w:r w:rsidRPr="006C7F78">
            <w:rPr>
              <w:rFonts w:ascii="Arial Narrow" w:hAnsi="Arial Narrow"/>
              <w:color w:val="632423" w:themeColor="accent2" w:themeShade="80"/>
              <w:spacing w:val="4"/>
              <w:sz w:val="10"/>
              <w:szCs w:val="10"/>
            </w:rPr>
            <w:t>-</w:t>
          </w:r>
          <w:r>
            <w:rPr>
              <w:rFonts w:ascii="Arial Narrow" w:hAnsi="Arial Narrow"/>
              <w:color w:val="632423" w:themeColor="accent2" w:themeShade="80"/>
              <w:spacing w:val="4"/>
              <w:sz w:val="10"/>
              <w:szCs w:val="10"/>
            </w:rPr>
            <w:t xml:space="preserve"> </w:t>
          </w:r>
          <w:r w:rsidRPr="006C7F78">
            <w:rPr>
              <w:rFonts w:ascii="Arial Narrow" w:hAnsi="Arial Narrow"/>
              <w:color w:val="632423" w:themeColor="accent2" w:themeShade="80"/>
              <w:spacing w:val="4"/>
              <w:sz w:val="10"/>
              <w:szCs w:val="10"/>
            </w:rPr>
            <w:t>INTERNATIONAL BLACK SEA UNIVERSITY</w:t>
          </w:r>
          <w:r>
            <w:rPr>
              <w:rFonts w:ascii="Arial Narrow" w:hAnsi="Arial Narrow"/>
              <w:color w:val="632423" w:themeColor="accent2" w:themeShade="80"/>
              <w:spacing w:val="4"/>
              <w:sz w:val="10"/>
              <w:szCs w:val="10"/>
            </w:rPr>
            <w:t xml:space="preserve"> </w:t>
          </w:r>
          <w:r w:rsidRPr="006C7F78">
            <w:rPr>
              <w:rFonts w:ascii="Arial Narrow" w:hAnsi="Arial Narrow"/>
              <w:color w:val="632423" w:themeColor="accent2" w:themeShade="80"/>
              <w:spacing w:val="4"/>
              <w:sz w:val="10"/>
              <w:szCs w:val="10"/>
            </w:rPr>
            <w:t>-</w:t>
          </w:r>
          <w:r>
            <w:rPr>
              <w:rFonts w:ascii="Arial Narrow" w:hAnsi="Arial Narrow"/>
              <w:color w:val="632423" w:themeColor="accent2" w:themeShade="80"/>
              <w:spacing w:val="4"/>
              <w:sz w:val="10"/>
              <w:szCs w:val="10"/>
            </w:rPr>
            <w:t xml:space="preserve"> </w:t>
          </w:r>
          <w:proofErr w:type="spellStart"/>
          <w:r w:rsidRPr="006C7F78">
            <w:rPr>
              <w:rFonts w:ascii="Sylfaen" w:hAnsi="Sylfaen" w:cs="Sylfaen"/>
              <w:color w:val="632423" w:themeColor="accent2" w:themeShade="80"/>
              <w:spacing w:val="4"/>
              <w:sz w:val="10"/>
              <w:szCs w:val="10"/>
            </w:rPr>
            <w:t>შა</w:t>
          </w:r>
          <w:proofErr w:type="spellEnd"/>
          <w:r w:rsidRPr="006C7F78">
            <w:rPr>
              <w:rFonts w:ascii="Sylfaen" w:hAnsi="Sylfaen"/>
              <w:color w:val="632423" w:themeColor="accent2" w:themeShade="80"/>
              <w:spacing w:val="4"/>
              <w:sz w:val="10"/>
              <w:szCs w:val="10"/>
              <w:lang w:val="ka-GE"/>
            </w:rPr>
            <w:t>ვი ზღვის საერთაშორისო უნივერსიტეტი</w:t>
          </w:r>
          <w:r>
            <w:rPr>
              <w:rFonts w:ascii="Arial Narrow" w:hAnsi="Arial Narrow"/>
              <w:color w:val="632423" w:themeColor="accent2" w:themeShade="80"/>
              <w:spacing w:val="4"/>
              <w:sz w:val="10"/>
              <w:szCs w:val="10"/>
            </w:rPr>
            <w:t xml:space="preserve"> </w:t>
          </w:r>
        </w:p>
      </w:tc>
    </w:tr>
    <w:tr w:rsidR="00FA4B45" w:rsidRPr="006930F2" w14:paraId="32BAF30C" w14:textId="77777777" w:rsidTr="00E10FD4">
      <w:trPr>
        <w:cantSplit/>
        <w:trHeight w:val="972"/>
      </w:trPr>
      <w:tc>
        <w:tcPr>
          <w:tcW w:w="1626" w:type="dxa"/>
          <w:tcBorders>
            <w:right w:val="nil"/>
          </w:tcBorders>
          <w:tcMar>
            <w:left w:w="0" w:type="dxa"/>
            <w:right w:w="0" w:type="dxa"/>
          </w:tcMar>
        </w:tcPr>
        <w:p w14:paraId="059B99B8" w14:textId="77777777" w:rsidR="00FA4B45" w:rsidRPr="006930F2" w:rsidRDefault="00FA4B45" w:rsidP="00FA4B45">
          <w:pPr>
            <w:tabs>
              <w:tab w:val="center" w:pos="4536"/>
              <w:tab w:val="right" w:pos="9072"/>
            </w:tabs>
            <w:autoSpaceDE w:val="0"/>
            <w:autoSpaceDN w:val="0"/>
            <w:spacing w:after="0" w:line="240" w:lineRule="auto"/>
            <w:ind w:right="-57"/>
            <w:jc w:val="center"/>
            <w:rPr>
              <w:rFonts w:ascii="Times New Roman" w:hAnsi="Times New Roman"/>
              <w:b/>
              <w:sz w:val="4"/>
              <w:szCs w:val="4"/>
            </w:rPr>
          </w:pPr>
          <w:r>
            <w:rPr>
              <w:noProof/>
            </w:rPr>
            <w:drawing>
              <wp:anchor distT="0" distB="0" distL="114300" distR="114300" simplePos="0" relativeHeight="251659264" behindDoc="0" locked="0" layoutInCell="1" allowOverlap="1" wp14:anchorId="3F3B3D3D" wp14:editId="5EA92FD7">
                <wp:simplePos x="0" y="0"/>
                <wp:positionH relativeFrom="margin">
                  <wp:posOffset>0</wp:posOffset>
                </wp:positionH>
                <wp:positionV relativeFrom="margin">
                  <wp:posOffset>30480</wp:posOffset>
                </wp:positionV>
                <wp:extent cx="878205" cy="5048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016_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8205" cy="504825"/>
                        </a:xfrm>
                        <a:prstGeom prst="rect">
                          <a:avLst/>
                        </a:prstGeom>
                      </pic:spPr>
                    </pic:pic>
                  </a:graphicData>
                </a:graphic>
                <wp14:sizeRelH relativeFrom="margin">
                  <wp14:pctWidth>0</wp14:pctWidth>
                </wp14:sizeRelH>
                <wp14:sizeRelV relativeFrom="margin">
                  <wp14:pctHeight>0</wp14:pctHeight>
                </wp14:sizeRelV>
              </wp:anchor>
            </w:drawing>
          </w:r>
        </w:p>
      </w:tc>
      <w:tc>
        <w:tcPr>
          <w:tcW w:w="8992" w:type="dxa"/>
          <w:tcBorders>
            <w:left w:val="nil"/>
          </w:tcBorders>
          <w:tcMar>
            <w:left w:w="0" w:type="dxa"/>
            <w:right w:w="0" w:type="dxa"/>
          </w:tcMar>
          <w:vAlign w:val="center"/>
        </w:tcPr>
        <w:p w14:paraId="3D64C8F6" w14:textId="77777777" w:rsidR="00FA4B45" w:rsidRPr="00BD5C54" w:rsidRDefault="00FA4B45" w:rsidP="00FA4B45">
          <w:pPr>
            <w:autoSpaceDE w:val="0"/>
            <w:autoSpaceDN w:val="0"/>
            <w:spacing w:after="0" w:line="240" w:lineRule="auto"/>
            <w:jc w:val="center"/>
            <w:rPr>
              <w:rFonts w:ascii="Arial Narrow" w:hAnsi="Arial Narrow"/>
              <w:b/>
              <w:sz w:val="24"/>
              <w:szCs w:val="32"/>
              <w:lang w:val="ka-GE"/>
            </w:rPr>
          </w:pPr>
          <w:r w:rsidRPr="00BD5C54">
            <w:rPr>
              <w:rFonts w:ascii="Sylfaen" w:hAnsi="Sylfaen"/>
              <w:b/>
              <w:sz w:val="24"/>
              <w:szCs w:val="32"/>
              <w:lang w:val="ka-GE"/>
            </w:rPr>
            <w:t>საბაკალავრო ნაშრომის შეფასების კრიტერიუმები ხელმძღვანელისათვის</w:t>
          </w:r>
        </w:p>
        <w:p w14:paraId="5E7E6A25" w14:textId="77777777" w:rsidR="00FA4B45" w:rsidRPr="00286538" w:rsidRDefault="00FA4B45" w:rsidP="00FA4B45">
          <w:pPr>
            <w:autoSpaceDE w:val="0"/>
            <w:autoSpaceDN w:val="0"/>
            <w:spacing w:after="0" w:line="240" w:lineRule="auto"/>
            <w:jc w:val="center"/>
            <w:rPr>
              <w:rFonts w:ascii="Arial Narrow" w:hAnsi="Arial Narrow"/>
              <w:b/>
              <w:sz w:val="20"/>
              <w:szCs w:val="20"/>
              <w:lang w:val="ka-GE"/>
            </w:rPr>
          </w:pPr>
          <w:r w:rsidRPr="00BD5C54">
            <w:rPr>
              <w:rFonts w:ascii="Arial Narrow" w:hAnsi="Arial Narrow"/>
              <w:b/>
              <w:sz w:val="28"/>
              <w:szCs w:val="32"/>
            </w:rPr>
            <w:t>ASSESSMENT CRITERIA OF</w:t>
          </w:r>
          <w:r w:rsidRPr="00BD5C54">
            <w:rPr>
              <w:rFonts w:ascii="Arial Narrow" w:hAnsi="Arial Narrow"/>
              <w:b/>
              <w:sz w:val="28"/>
              <w:szCs w:val="32"/>
              <w:lang w:val="ka-GE"/>
            </w:rPr>
            <w:t xml:space="preserve"> </w:t>
          </w:r>
          <w:r w:rsidRPr="00BD5C54">
            <w:rPr>
              <w:rFonts w:ascii="Arial Narrow" w:hAnsi="Arial Narrow"/>
              <w:b/>
              <w:sz w:val="28"/>
              <w:szCs w:val="32"/>
            </w:rPr>
            <w:t>BACHELOR’S THESIS FOR SUPERVISOR</w:t>
          </w:r>
          <w:r w:rsidRPr="00286538">
            <w:rPr>
              <w:rFonts w:ascii="Arial Narrow" w:hAnsi="Arial Narrow"/>
              <w:b/>
              <w:sz w:val="32"/>
              <w:szCs w:val="32"/>
            </w:rPr>
            <w:t xml:space="preserve"> </w:t>
          </w:r>
        </w:p>
      </w:tc>
    </w:tr>
  </w:tbl>
  <w:p w14:paraId="490AD286" w14:textId="77777777" w:rsidR="00FA4B45" w:rsidRPr="00F058B5" w:rsidRDefault="00FA4B45" w:rsidP="00FA4B45">
    <w:pPr>
      <w:pStyle w:val="Header"/>
      <w:rPr>
        <w:b/>
        <w:sz w:val="12"/>
        <w:szCs w:val="12"/>
      </w:rPr>
    </w:pPr>
  </w:p>
  <w:p w14:paraId="42C73ED0" w14:textId="77777777" w:rsidR="00FA4B45" w:rsidRDefault="00FA4B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48" w:type="dxa"/>
      <w:tblInd w:w="-767" w:type="dxa"/>
      <w:tblBorders>
        <w:bottom w:val="single" w:sz="4" w:space="0" w:color="C00000"/>
      </w:tblBorders>
      <w:tblLook w:val="01E0" w:firstRow="1" w:lastRow="1" w:firstColumn="1" w:lastColumn="1" w:noHBand="0" w:noVBand="0"/>
    </w:tblPr>
    <w:tblGrid>
      <w:gridCol w:w="1676"/>
      <w:gridCol w:w="9272"/>
    </w:tblGrid>
    <w:tr w:rsidR="00F74A42" w:rsidRPr="00CC0AE2" w14:paraId="6B50BA0F" w14:textId="77777777" w:rsidTr="00526E20">
      <w:trPr>
        <w:cantSplit/>
        <w:trHeight w:val="44"/>
      </w:trPr>
      <w:tc>
        <w:tcPr>
          <w:tcW w:w="10948" w:type="dxa"/>
          <w:gridSpan w:val="2"/>
          <w:tcMar>
            <w:left w:w="0" w:type="dxa"/>
            <w:right w:w="0" w:type="dxa"/>
          </w:tcMar>
        </w:tcPr>
        <w:p w14:paraId="538D35AB" w14:textId="77777777" w:rsidR="00F74A42" w:rsidRPr="00CC0AE2" w:rsidRDefault="000A48A0" w:rsidP="00602069">
          <w:pPr>
            <w:spacing w:after="0" w:line="240" w:lineRule="auto"/>
            <w:jc w:val="center"/>
            <w:rPr>
              <w:rFonts w:ascii="Arial Narrow" w:hAnsi="Arial Narrow"/>
              <w:noProof/>
              <w:color w:val="632423" w:themeColor="accent2" w:themeShade="80"/>
              <w:spacing w:val="4"/>
              <w:sz w:val="10"/>
              <w:szCs w:val="10"/>
              <w:lang w:val="ka-GE"/>
            </w:rPr>
          </w:pPr>
          <w:r w:rsidRPr="00CC0AE2">
            <w:rPr>
              <w:rFonts w:ascii="Sylfaen" w:hAnsi="Sylfaen" w:cs="Sylfaen"/>
              <w:noProof/>
              <w:color w:val="632423" w:themeColor="accent2" w:themeShade="80"/>
              <w:spacing w:val="4"/>
              <w:sz w:val="10"/>
              <w:szCs w:val="10"/>
              <w:lang w:val="ka-GE"/>
            </w:rPr>
            <w:t>შა</w:t>
          </w:r>
          <w:r w:rsidRPr="00CC0AE2">
            <w:rPr>
              <w:rFonts w:ascii="Sylfaen" w:hAnsi="Sylfaen"/>
              <w:noProof/>
              <w:color w:val="632423" w:themeColor="accent2" w:themeShade="80"/>
              <w:spacing w:val="4"/>
              <w:sz w:val="10"/>
              <w:szCs w:val="10"/>
              <w:lang w:val="ka-GE"/>
            </w:rPr>
            <w:t xml:space="preserve">ვი ზღვის საერთაშორისო უნივერსიტეტი </w:t>
          </w:r>
          <w:r w:rsidRPr="00CC0AE2">
            <w:rPr>
              <w:rFonts w:ascii="Arial Narrow" w:hAnsi="Arial Narrow"/>
              <w:noProof/>
              <w:color w:val="632423" w:themeColor="accent2" w:themeShade="80"/>
              <w:spacing w:val="4"/>
              <w:sz w:val="10"/>
              <w:szCs w:val="10"/>
              <w:lang w:val="ka-GE"/>
            </w:rPr>
            <w:t xml:space="preserve"> -  INTERNATIONAL BLACK SEA UNIVERSITY  -  </w:t>
          </w:r>
          <w:r w:rsidRPr="00CC0AE2">
            <w:rPr>
              <w:rFonts w:ascii="Sylfaen" w:hAnsi="Sylfaen" w:cs="Sylfaen"/>
              <w:noProof/>
              <w:color w:val="632423" w:themeColor="accent2" w:themeShade="80"/>
              <w:spacing w:val="4"/>
              <w:sz w:val="10"/>
              <w:szCs w:val="10"/>
              <w:lang w:val="ka-GE"/>
            </w:rPr>
            <w:t>შა</w:t>
          </w:r>
          <w:r w:rsidRPr="00CC0AE2">
            <w:rPr>
              <w:rFonts w:ascii="Sylfaen" w:hAnsi="Sylfaen"/>
              <w:noProof/>
              <w:color w:val="632423" w:themeColor="accent2" w:themeShade="80"/>
              <w:spacing w:val="4"/>
              <w:sz w:val="10"/>
              <w:szCs w:val="10"/>
              <w:lang w:val="ka-GE"/>
            </w:rPr>
            <w:t>ვი ზღვის საერთაშორისო უნივერსიტეტი</w:t>
          </w:r>
          <w:r w:rsidRPr="00CC0AE2">
            <w:rPr>
              <w:rFonts w:ascii="Arial Narrow" w:hAnsi="Arial Narrow"/>
              <w:noProof/>
              <w:color w:val="632423" w:themeColor="accent2" w:themeShade="80"/>
              <w:spacing w:val="4"/>
              <w:sz w:val="10"/>
              <w:szCs w:val="10"/>
              <w:lang w:val="ka-GE"/>
            </w:rPr>
            <w:t xml:space="preserve">  -  INTERNATIONAL BLACK SEA UNIVERSITY  -  </w:t>
          </w:r>
          <w:r w:rsidRPr="00CC0AE2">
            <w:rPr>
              <w:rFonts w:ascii="Sylfaen" w:hAnsi="Sylfaen" w:cs="Sylfaen"/>
              <w:noProof/>
              <w:color w:val="632423" w:themeColor="accent2" w:themeShade="80"/>
              <w:spacing w:val="4"/>
              <w:sz w:val="10"/>
              <w:szCs w:val="10"/>
              <w:lang w:val="ka-GE"/>
            </w:rPr>
            <w:t>შა</w:t>
          </w:r>
          <w:r w:rsidRPr="00CC0AE2">
            <w:rPr>
              <w:rFonts w:ascii="Sylfaen" w:hAnsi="Sylfaen"/>
              <w:noProof/>
              <w:color w:val="632423" w:themeColor="accent2" w:themeShade="80"/>
              <w:spacing w:val="4"/>
              <w:sz w:val="10"/>
              <w:szCs w:val="10"/>
              <w:lang w:val="ka-GE"/>
            </w:rPr>
            <w:t>ვი ზღვის საერთაშორისო უნივერსიტეტი</w:t>
          </w:r>
          <w:r w:rsidRPr="00CC0AE2">
            <w:rPr>
              <w:rFonts w:ascii="Arial Narrow" w:hAnsi="Arial Narrow"/>
              <w:noProof/>
              <w:color w:val="632423" w:themeColor="accent2" w:themeShade="80"/>
              <w:spacing w:val="4"/>
              <w:sz w:val="10"/>
              <w:szCs w:val="10"/>
              <w:lang w:val="ka-GE"/>
            </w:rPr>
            <w:t xml:space="preserve"> </w:t>
          </w:r>
        </w:p>
      </w:tc>
    </w:tr>
    <w:tr w:rsidR="00393D1A" w:rsidRPr="00CC0AE2" w14:paraId="2B67305A" w14:textId="77777777" w:rsidTr="00526E20">
      <w:trPr>
        <w:cantSplit/>
        <w:trHeight w:val="300"/>
      </w:trPr>
      <w:tc>
        <w:tcPr>
          <w:tcW w:w="1676" w:type="dxa"/>
          <w:tcBorders>
            <w:right w:val="nil"/>
          </w:tcBorders>
          <w:tcMar>
            <w:left w:w="0" w:type="dxa"/>
            <w:right w:w="0" w:type="dxa"/>
          </w:tcMar>
        </w:tcPr>
        <w:p w14:paraId="12FEC298" w14:textId="77777777" w:rsidR="00393D1A" w:rsidRPr="00CC0AE2" w:rsidRDefault="000A48A0" w:rsidP="008D45BD">
          <w:pPr>
            <w:tabs>
              <w:tab w:val="center" w:pos="4536"/>
              <w:tab w:val="right" w:pos="9072"/>
            </w:tabs>
            <w:autoSpaceDE w:val="0"/>
            <w:autoSpaceDN w:val="0"/>
            <w:spacing w:after="0" w:line="240" w:lineRule="auto"/>
            <w:ind w:right="-57"/>
            <w:jc w:val="center"/>
            <w:rPr>
              <w:rFonts w:ascii="Times New Roman" w:hAnsi="Times New Roman"/>
              <w:b/>
              <w:noProof/>
              <w:sz w:val="4"/>
              <w:szCs w:val="4"/>
              <w:lang w:val="ka-GE"/>
            </w:rPr>
          </w:pPr>
          <w:r w:rsidRPr="00CC0AE2">
            <w:rPr>
              <w:noProof/>
              <w:lang w:val="ka-GE"/>
            </w:rPr>
            <w:drawing>
              <wp:anchor distT="0" distB="0" distL="114300" distR="114300" simplePos="0" relativeHeight="251663360" behindDoc="0" locked="0" layoutInCell="1" allowOverlap="1" wp14:anchorId="3C591823" wp14:editId="40FFBBCD">
                <wp:simplePos x="0" y="0"/>
                <wp:positionH relativeFrom="margin">
                  <wp:posOffset>0</wp:posOffset>
                </wp:positionH>
                <wp:positionV relativeFrom="margin">
                  <wp:posOffset>30480</wp:posOffset>
                </wp:positionV>
                <wp:extent cx="878205" cy="5048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016_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8205" cy="504825"/>
                        </a:xfrm>
                        <a:prstGeom prst="rect">
                          <a:avLst/>
                        </a:prstGeom>
                      </pic:spPr>
                    </pic:pic>
                  </a:graphicData>
                </a:graphic>
                <wp14:sizeRelH relativeFrom="margin">
                  <wp14:pctWidth>0</wp14:pctWidth>
                </wp14:sizeRelH>
                <wp14:sizeRelV relativeFrom="margin">
                  <wp14:pctHeight>0</wp14:pctHeight>
                </wp14:sizeRelV>
              </wp:anchor>
            </w:drawing>
          </w:r>
        </w:p>
      </w:tc>
      <w:tc>
        <w:tcPr>
          <w:tcW w:w="9271" w:type="dxa"/>
          <w:tcBorders>
            <w:left w:val="nil"/>
          </w:tcBorders>
          <w:tcMar>
            <w:left w:w="0" w:type="dxa"/>
            <w:right w:w="0" w:type="dxa"/>
          </w:tcMar>
          <w:vAlign w:val="center"/>
        </w:tcPr>
        <w:p w14:paraId="527BFF7C" w14:textId="77777777" w:rsidR="007063A2" w:rsidRPr="00CC0AE2" w:rsidRDefault="000A48A0" w:rsidP="007063A2">
          <w:pPr>
            <w:autoSpaceDE w:val="0"/>
            <w:autoSpaceDN w:val="0"/>
            <w:spacing w:after="0" w:line="240" w:lineRule="auto"/>
            <w:jc w:val="center"/>
            <w:rPr>
              <w:rFonts w:ascii="Arial Narrow" w:hAnsi="Arial Narrow"/>
              <w:b/>
              <w:noProof/>
              <w:sz w:val="24"/>
              <w:szCs w:val="24"/>
              <w:lang w:val="ka-GE"/>
            </w:rPr>
          </w:pPr>
          <w:r w:rsidRPr="00CC0AE2">
            <w:rPr>
              <w:rFonts w:ascii="Sylfaen" w:hAnsi="Sylfaen"/>
              <w:b/>
              <w:noProof/>
              <w:sz w:val="24"/>
              <w:szCs w:val="24"/>
              <w:lang w:val="ka-GE"/>
            </w:rPr>
            <w:t>საბაკალავრო ნაშრომის შეფასების კრიტერიუმები საჯარო დაცვისთვის</w:t>
          </w:r>
        </w:p>
        <w:p w14:paraId="7A050FB6" w14:textId="77777777" w:rsidR="007063A2" w:rsidRDefault="000A48A0" w:rsidP="007063A2">
          <w:pPr>
            <w:autoSpaceDE w:val="0"/>
            <w:autoSpaceDN w:val="0"/>
            <w:spacing w:after="0" w:line="240" w:lineRule="auto"/>
            <w:jc w:val="center"/>
            <w:rPr>
              <w:b/>
              <w:noProof/>
              <w:sz w:val="24"/>
              <w:szCs w:val="24"/>
              <w:lang w:val="ka-GE"/>
            </w:rPr>
          </w:pPr>
          <w:r w:rsidRPr="00CC0AE2">
            <w:rPr>
              <w:rFonts w:ascii="Arial Narrow" w:hAnsi="Arial Narrow"/>
              <w:b/>
              <w:noProof/>
              <w:sz w:val="24"/>
              <w:szCs w:val="24"/>
              <w:lang w:val="ka-GE"/>
            </w:rPr>
            <w:t>ASSESSMENT CRITERIA of BACHELOR’S THESIS for PUBLIC DEFENSE</w:t>
          </w:r>
        </w:p>
        <w:p w14:paraId="2F38A6E3" w14:textId="77777777" w:rsidR="00422B61" w:rsidRPr="00422B61" w:rsidRDefault="00225C84" w:rsidP="007063A2">
          <w:pPr>
            <w:autoSpaceDE w:val="0"/>
            <w:autoSpaceDN w:val="0"/>
            <w:spacing w:after="0" w:line="240" w:lineRule="auto"/>
            <w:jc w:val="center"/>
            <w:rPr>
              <w:b/>
              <w:noProof/>
              <w:sz w:val="20"/>
              <w:szCs w:val="20"/>
              <w:lang w:val="ka-GE"/>
            </w:rPr>
          </w:pPr>
        </w:p>
      </w:tc>
    </w:tr>
  </w:tbl>
  <w:p w14:paraId="30B6B707" w14:textId="77777777" w:rsidR="00F77A67" w:rsidRPr="00CC0AE2" w:rsidRDefault="00225C84" w:rsidP="00286538">
    <w:pPr>
      <w:pStyle w:val="Header"/>
      <w:rPr>
        <w:b/>
        <w:noProof/>
        <w:sz w:val="12"/>
        <w:szCs w:val="12"/>
        <w:lang w:val="ka-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CB9"/>
    <w:multiLevelType w:val="multilevel"/>
    <w:tmpl w:val="0270058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52578C"/>
    <w:multiLevelType w:val="multilevel"/>
    <w:tmpl w:val="D44854C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634270A"/>
    <w:multiLevelType w:val="multilevel"/>
    <w:tmpl w:val="C83423F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802557B"/>
    <w:multiLevelType w:val="multilevel"/>
    <w:tmpl w:val="168687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D51742"/>
    <w:multiLevelType w:val="multilevel"/>
    <w:tmpl w:val="FF842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99099D"/>
    <w:multiLevelType w:val="multilevel"/>
    <w:tmpl w:val="DE5039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20339E0"/>
    <w:multiLevelType w:val="multilevel"/>
    <w:tmpl w:val="2F7E758A"/>
    <w:lvl w:ilvl="0">
      <w:start w:val="10"/>
      <w:numFmt w:val="decimal"/>
      <w:lvlText w:val="%1"/>
      <w:lvlJc w:val="left"/>
      <w:pPr>
        <w:ind w:left="384" w:hanging="384"/>
      </w:pPr>
      <w:rPr>
        <w:rFonts w:ascii="Merriweather" w:eastAsia="Merriweather" w:hAnsi="Merriweather" w:cs="Merriweather"/>
      </w:rPr>
    </w:lvl>
    <w:lvl w:ilvl="1">
      <w:start w:val="1"/>
      <w:numFmt w:val="decimal"/>
      <w:pStyle w:val="regart4"/>
      <w:lvlText w:val="%1.%2"/>
      <w:lvlJc w:val="left"/>
      <w:pPr>
        <w:ind w:left="1234" w:hanging="384"/>
      </w:pPr>
      <w:rPr>
        <w:rFonts w:ascii="Merriweather" w:eastAsia="Merriweather" w:hAnsi="Merriweather" w:cs="Merriweather"/>
      </w:rPr>
    </w:lvl>
    <w:lvl w:ilvl="2">
      <w:start w:val="1"/>
      <w:numFmt w:val="decimal"/>
      <w:lvlText w:val="%1.%2.%3"/>
      <w:lvlJc w:val="left"/>
      <w:pPr>
        <w:ind w:left="2420" w:hanging="720"/>
      </w:pPr>
      <w:rPr>
        <w:rFonts w:ascii="Merriweather" w:eastAsia="Merriweather" w:hAnsi="Merriweather" w:cs="Merriweather"/>
      </w:rPr>
    </w:lvl>
    <w:lvl w:ilvl="3">
      <w:start w:val="1"/>
      <w:numFmt w:val="decimal"/>
      <w:lvlText w:val="%1.%2.%3.%4"/>
      <w:lvlJc w:val="left"/>
      <w:pPr>
        <w:ind w:left="3270" w:hanging="720"/>
      </w:pPr>
      <w:rPr>
        <w:rFonts w:ascii="Merriweather" w:eastAsia="Merriweather" w:hAnsi="Merriweather" w:cs="Merriweather"/>
      </w:rPr>
    </w:lvl>
    <w:lvl w:ilvl="4">
      <w:start w:val="1"/>
      <w:numFmt w:val="decimal"/>
      <w:lvlText w:val="%1.%2.%3.%4.%5"/>
      <w:lvlJc w:val="left"/>
      <w:pPr>
        <w:ind w:left="4480" w:hanging="1080"/>
      </w:pPr>
      <w:rPr>
        <w:rFonts w:ascii="Merriweather" w:eastAsia="Merriweather" w:hAnsi="Merriweather" w:cs="Merriweather"/>
      </w:rPr>
    </w:lvl>
    <w:lvl w:ilvl="5">
      <w:start w:val="1"/>
      <w:numFmt w:val="decimal"/>
      <w:lvlText w:val="%1.%2.%3.%4.%5.%6"/>
      <w:lvlJc w:val="left"/>
      <w:pPr>
        <w:ind w:left="5330" w:hanging="1080"/>
      </w:pPr>
      <w:rPr>
        <w:rFonts w:ascii="Merriweather" w:eastAsia="Merriweather" w:hAnsi="Merriweather" w:cs="Merriweather"/>
      </w:rPr>
    </w:lvl>
    <w:lvl w:ilvl="6">
      <w:start w:val="1"/>
      <w:numFmt w:val="decimal"/>
      <w:lvlText w:val="%1.%2.%3.%4.%5.%6.%7"/>
      <w:lvlJc w:val="left"/>
      <w:pPr>
        <w:ind w:left="6540" w:hanging="1440"/>
      </w:pPr>
      <w:rPr>
        <w:rFonts w:ascii="Merriweather" w:eastAsia="Merriweather" w:hAnsi="Merriweather" w:cs="Merriweather"/>
      </w:rPr>
    </w:lvl>
    <w:lvl w:ilvl="7">
      <w:start w:val="1"/>
      <w:numFmt w:val="decimal"/>
      <w:lvlText w:val="%1.%2.%3.%4.%5.%6.%7.%8"/>
      <w:lvlJc w:val="left"/>
      <w:pPr>
        <w:ind w:left="7390" w:hanging="1440"/>
      </w:pPr>
      <w:rPr>
        <w:rFonts w:ascii="Merriweather" w:eastAsia="Merriweather" w:hAnsi="Merriweather" w:cs="Merriweather"/>
      </w:rPr>
    </w:lvl>
    <w:lvl w:ilvl="8">
      <w:start w:val="1"/>
      <w:numFmt w:val="decimal"/>
      <w:lvlText w:val="%1.%2.%3.%4.%5.%6.%7.%8.%9"/>
      <w:lvlJc w:val="left"/>
      <w:pPr>
        <w:ind w:left="8240" w:hanging="1440"/>
      </w:pPr>
      <w:rPr>
        <w:rFonts w:ascii="Merriweather" w:eastAsia="Merriweather" w:hAnsi="Merriweather" w:cs="Merriweather"/>
      </w:rPr>
    </w:lvl>
  </w:abstractNum>
  <w:abstractNum w:abstractNumId="7" w15:restartNumberingAfterBreak="0">
    <w:nsid w:val="125B6527"/>
    <w:multiLevelType w:val="multilevel"/>
    <w:tmpl w:val="BDE2FC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037717"/>
    <w:multiLevelType w:val="multilevel"/>
    <w:tmpl w:val="E4B22F54"/>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9353675"/>
    <w:multiLevelType w:val="multilevel"/>
    <w:tmpl w:val="A73AFE62"/>
    <w:lvl w:ilvl="0">
      <w:start w:val="12"/>
      <w:numFmt w:val="decimal"/>
      <w:lvlText w:val="%1."/>
      <w:lvlJc w:val="left"/>
      <w:pPr>
        <w:ind w:left="480" w:hanging="480"/>
      </w:pPr>
      <w:rPr>
        <w:rFonts w:eastAsia="Arial Unicode MS" w:cs="Sylfaen" w:hint="default"/>
      </w:rPr>
    </w:lvl>
    <w:lvl w:ilvl="1">
      <w:start w:val="1"/>
      <w:numFmt w:val="decimal"/>
      <w:lvlText w:val="%1.%2."/>
      <w:lvlJc w:val="left"/>
      <w:pPr>
        <w:ind w:left="480" w:hanging="480"/>
      </w:pPr>
      <w:rPr>
        <w:rFonts w:eastAsia="Arial Unicode MS" w:cs="Sylfaen" w:hint="default"/>
      </w:rPr>
    </w:lvl>
    <w:lvl w:ilvl="2">
      <w:start w:val="1"/>
      <w:numFmt w:val="decimal"/>
      <w:lvlText w:val="%1.%2.%3."/>
      <w:lvlJc w:val="left"/>
      <w:pPr>
        <w:ind w:left="720" w:hanging="720"/>
      </w:pPr>
      <w:rPr>
        <w:rFonts w:eastAsia="Arial Unicode MS" w:cs="Sylfaen" w:hint="default"/>
      </w:rPr>
    </w:lvl>
    <w:lvl w:ilvl="3">
      <w:start w:val="1"/>
      <w:numFmt w:val="decimal"/>
      <w:lvlText w:val="%1.%2.%3.%4."/>
      <w:lvlJc w:val="left"/>
      <w:pPr>
        <w:ind w:left="720" w:hanging="720"/>
      </w:pPr>
      <w:rPr>
        <w:rFonts w:eastAsia="Arial Unicode MS" w:cs="Sylfaen" w:hint="default"/>
      </w:rPr>
    </w:lvl>
    <w:lvl w:ilvl="4">
      <w:start w:val="1"/>
      <w:numFmt w:val="decimal"/>
      <w:lvlText w:val="%1.%2.%3.%4.%5."/>
      <w:lvlJc w:val="left"/>
      <w:pPr>
        <w:ind w:left="1080" w:hanging="1080"/>
      </w:pPr>
      <w:rPr>
        <w:rFonts w:eastAsia="Arial Unicode MS" w:cs="Sylfaen" w:hint="default"/>
      </w:rPr>
    </w:lvl>
    <w:lvl w:ilvl="5">
      <w:start w:val="1"/>
      <w:numFmt w:val="decimal"/>
      <w:lvlText w:val="%1.%2.%3.%4.%5.%6."/>
      <w:lvlJc w:val="left"/>
      <w:pPr>
        <w:ind w:left="1080" w:hanging="1080"/>
      </w:pPr>
      <w:rPr>
        <w:rFonts w:eastAsia="Arial Unicode MS" w:cs="Sylfaen" w:hint="default"/>
      </w:rPr>
    </w:lvl>
    <w:lvl w:ilvl="6">
      <w:start w:val="1"/>
      <w:numFmt w:val="decimal"/>
      <w:lvlText w:val="%1.%2.%3.%4.%5.%6.%7."/>
      <w:lvlJc w:val="left"/>
      <w:pPr>
        <w:ind w:left="1440" w:hanging="1440"/>
      </w:pPr>
      <w:rPr>
        <w:rFonts w:eastAsia="Arial Unicode MS" w:cs="Sylfaen" w:hint="default"/>
      </w:rPr>
    </w:lvl>
    <w:lvl w:ilvl="7">
      <w:start w:val="1"/>
      <w:numFmt w:val="decimal"/>
      <w:lvlText w:val="%1.%2.%3.%4.%5.%6.%7.%8."/>
      <w:lvlJc w:val="left"/>
      <w:pPr>
        <w:ind w:left="1440" w:hanging="1440"/>
      </w:pPr>
      <w:rPr>
        <w:rFonts w:eastAsia="Arial Unicode MS" w:cs="Sylfaen" w:hint="default"/>
      </w:rPr>
    </w:lvl>
    <w:lvl w:ilvl="8">
      <w:start w:val="1"/>
      <w:numFmt w:val="decimal"/>
      <w:lvlText w:val="%1.%2.%3.%4.%5.%6.%7.%8.%9."/>
      <w:lvlJc w:val="left"/>
      <w:pPr>
        <w:ind w:left="1800" w:hanging="1800"/>
      </w:pPr>
      <w:rPr>
        <w:rFonts w:eastAsia="Arial Unicode MS" w:cs="Sylfaen" w:hint="default"/>
      </w:rPr>
    </w:lvl>
  </w:abstractNum>
  <w:abstractNum w:abstractNumId="10" w15:restartNumberingAfterBreak="0">
    <w:nsid w:val="1D0B71A2"/>
    <w:multiLevelType w:val="multilevel"/>
    <w:tmpl w:val="60E0DB78"/>
    <w:lvl w:ilvl="0">
      <w:start w:val="9"/>
      <w:numFmt w:val="decimal"/>
      <w:lvlText w:val="%1"/>
      <w:lvlJc w:val="left"/>
      <w:pPr>
        <w:ind w:left="360" w:hanging="360"/>
      </w:pPr>
      <w:rPr>
        <w:rFonts w:ascii="Merriweather" w:eastAsia="Merriweather" w:hAnsi="Merriweather" w:cs="Merriweather"/>
      </w:rPr>
    </w:lvl>
    <w:lvl w:ilvl="1">
      <w:start w:val="1"/>
      <w:numFmt w:val="decimal"/>
      <w:pStyle w:val="regart3"/>
      <w:lvlText w:val="%1.%2"/>
      <w:lvlJc w:val="left"/>
      <w:pPr>
        <w:ind w:left="990" w:hanging="360"/>
      </w:pPr>
      <w:rPr>
        <w:rFonts w:ascii="Merriweather" w:eastAsia="Merriweather" w:hAnsi="Merriweather" w:cs="Merriweather"/>
        <w:b w:val="0"/>
      </w:rPr>
    </w:lvl>
    <w:lvl w:ilvl="2">
      <w:start w:val="1"/>
      <w:numFmt w:val="decimal"/>
      <w:lvlText w:val="%1.%2.%3"/>
      <w:lvlJc w:val="left"/>
      <w:pPr>
        <w:ind w:left="1980" w:hanging="720"/>
      </w:pPr>
      <w:rPr>
        <w:rFonts w:ascii="Merriweather" w:eastAsia="Merriweather" w:hAnsi="Merriweather" w:cs="Merriweather"/>
      </w:rPr>
    </w:lvl>
    <w:lvl w:ilvl="3">
      <w:start w:val="1"/>
      <w:numFmt w:val="decimal"/>
      <w:lvlText w:val="%1.%2.%3.%4"/>
      <w:lvlJc w:val="left"/>
      <w:pPr>
        <w:ind w:left="2610" w:hanging="720"/>
      </w:pPr>
      <w:rPr>
        <w:rFonts w:ascii="Merriweather" w:eastAsia="Merriweather" w:hAnsi="Merriweather" w:cs="Merriweather"/>
      </w:rPr>
    </w:lvl>
    <w:lvl w:ilvl="4">
      <w:start w:val="1"/>
      <w:numFmt w:val="decimal"/>
      <w:lvlText w:val="%1.%2.%3.%4.%5"/>
      <w:lvlJc w:val="left"/>
      <w:pPr>
        <w:ind w:left="3600" w:hanging="1080"/>
      </w:pPr>
      <w:rPr>
        <w:rFonts w:ascii="Merriweather" w:eastAsia="Merriweather" w:hAnsi="Merriweather" w:cs="Merriweather"/>
      </w:rPr>
    </w:lvl>
    <w:lvl w:ilvl="5">
      <w:start w:val="1"/>
      <w:numFmt w:val="decimal"/>
      <w:lvlText w:val="%1.%2.%3.%4.%5.%6"/>
      <w:lvlJc w:val="left"/>
      <w:pPr>
        <w:ind w:left="4230" w:hanging="1080"/>
      </w:pPr>
      <w:rPr>
        <w:rFonts w:ascii="Merriweather" w:eastAsia="Merriweather" w:hAnsi="Merriweather" w:cs="Merriweather"/>
      </w:rPr>
    </w:lvl>
    <w:lvl w:ilvl="6">
      <w:start w:val="1"/>
      <w:numFmt w:val="decimal"/>
      <w:lvlText w:val="%1.%2.%3.%4.%5.%6.%7"/>
      <w:lvlJc w:val="left"/>
      <w:pPr>
        <w:ind w:left="5220" w:hanging="1440"/>
      </w:pPr>
      <w:rPr>
        <w:rFonts w:ascii="Merriweather" w:eastAsia="Merriweather" w:hAnsi="Merriweather" w:cs="Merriweather"/>
      </w:rPr>
    </w:lvl>
    <w:lvl w:ilvl="7">
      <w:start w:val="1"/>
      <w:numFmt w:val="decimal"/>
      <w:lvlText w:val="%1.%2.%3.%4.%5.%6.%7.%8"/>
      <w:lvlJc w:val="left"/>
      <w:pPr>
        <w:ind w:left="5850" w:hanging="1440"/>
      </w:pPr>
      <w:rPr>
        <w:rFonts w:ascii="Merriweather" w:eastAsia="Merriweather" w:hAnsi="Merriweather" w:cs="Merriweather"/>
      </w:rPr>
    </w:lvl>
    <w:lvl w:ilvl="8">
      <w:start w:val="1"/>
      <w:numFmt w:val="decimal"/>
      <w:lvlText w:val="%1.%2.%3.%4.%5.%6.%7.%8.%9"/>
      <w:lvlJc w:val="left"/>
      <w:pPr>
        <w:ind w:left="6480" w:hanging="1440"/>
      </w:pPr>
      <w:rPr>
        <w:rFonts w:ascii="Merriweather" w:eastAsia="Merriweather" w:hAnsi="Merriweather" w:cs="Merriweather"/>
      </w:rPr>
    </w:lvl>
  </w:abstractNum>
  <w:abstractNum w:abstractNumId="11" w15:restartNumberingAfterBreak="0">
    <w:nsid w:val="1E8872DE"/>
    <w:multiLevelType w:val="multilevel"/>
    <w:tmpl w:val="10FC0D44"/>
    <w:lvl w:ilvl="0">
      <w:start w:val="2"/>
      <w:numFmt w:val="decimal"/>
      <w:pStyle w:val="regart2"/>
      <w:lvlText w:val="%1"/>
      <w:lvlJc w:val="left"/>
      <w:pPr>
        <w:ind w:left="360" w:hanging="360"/>
      </w:pPr>
    </w:lvl>
    <w:lvl w:ilvl="1">
      <w:start w:val="1"/>
      <w:numFmt w:val="decimal"/>
      <w:lvlText w:val="%1.%2"/>
      <w:lvlJc w:val="left"/>
      <w:pPr>
        <w:ind w:left="1080" w:hanging="360"/>
      </w:pPr>
      <w:rPr>
        <w:b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15:restartNumberingAfterBreak="0">
    <w:nsid w:val="20A93BE2"/>
    <w:multiLevelType w:val="multilevel"/>
    <w:tmpl w:val="13D090E6"/>
    <w:lvl w:ilvl="0">
      <w:start w:val="5"/>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24A51408"/>
    <w:multiLevelType w:val="multilevel"/>
    <w:tmpl w:val="6F4C2836"/>
    <w:lvl w:ilvl="0">
      <w:start w:val="10"/>
      <w:numFmt w:val="decimal"/>
      <w:lvlText w:val="%1"/>
      <w:lvlJc w:val="left"/>
      <w:pPr>
        <w:ind w:left="420" w:hanging="420"/>
      </w:pPr>
      <w:rPr>
        <w:rFonts w:eastAsia="Arial Unicode MS" w:cs="Sylfaen" w:hint="default"/>
      </w:rPr>
    </w:lvl>
    <w:lvl w:ilvl="1">
      <w:start w:val="1"/>
      <w:numFmt w:val="decimal"/>
      <w:lvlText w:val="%1.%2"/>
      <w:lvlJc w:val="left"/>
      <w:pPr>
        <w:ind w:left="420" w:hanging="420"/>
      </w:pPr>
      <w:rPr>
        <w:rFonts w:eastAsia="Arial Unicode MS" w:cs="Sylfaen" w:hint="default"/>
      </w:rPr>
    </w:lvl>
    <w:lvl w:ilvl="2">
      <w:start w:val="1"/>
      <w:numFmt w:val="decimal"/>
      <w:lvlText w:val="%1.%2.%3"/>
      <w:lvlJc w:val="left"/>
      <w:pPr>
        <w:ind w:left="720" w:hanging="720"/>
      </w:pPr>
      <w:rPr>
        <w:rFonts w:eastAsia="Arial Unicode MS" w:cs="Sylfaen" w:hint="default"/>
      </w:rPr>
    </w:lvl>
    <w:lvl w:ilvl="3">
      <w:start w:val="1"/>
      <w:numFmt w:val="decimal"/>
      <w:lvlText w:val="%1.%2.%3.%4"/>
      <w:lvlJc w:val="left"/>
      <w:pPr>
        <w:ind w:left="720" w:hanging="720"/>
      </w:pPr>
      <w:rPr>
        <w:rFonts w:eastAsia="Arial Unicode MS" w:cs="Sylfaen" w:hint="default"/>
      </w:rPr>
    </w:lvl>
    <w:lvl w:ilvl="4">
      <w:start w:val="1"/>
      <w:numFmt w:val="decimal"/>
      <w:lvlText w:val="%1.%2.%3.%4.%5"/>
      <w:lvlJc w:val="left"/>
      <w:pPr>
        <w:ind w:left="1080" w:hanging="1080"/>
      </w:pPr>
      <w:rPr>
        <w:rFonts w:eastAsia="Arial Unicode MS" w:cs="Sylfaen" w:hint="default"/>
      </w:rPr>
    </w:lvl>
    <w:lvl w:ilvl="5">
      <w:start w:val="1"/>
      <w:numFmt w:val="decimal"/>
      <w:lvlText w:val="%1.%2.%3.%4.%5.%6"/>
      <w:lvlJc w:val="left"/>
      <w:pPr>
        <w:ind w:left="1080" w:hanging="1080"/>
      </w:pPr>
      <w:rPr>
        <w:rFonts w:eastAsia="Arial Unicode MS" w:cs="Sylfaen" w:hint="default"/>
      </w:rPr>
    </w:lvl>
    <w:lvl w:ilvl="6">
      <w:start w:val="1"/>
      <w:numFmt w:val="decimal"/>
      <w:lvlText w:val="%1.%2.%3.%4.%5.%6.%7"/>
      <w:lvlJc w:val="left"/>
      <w:pPr>
        <w:ind w:left="1440" w:hanging="1440"/>
      </w:pPr>
      <w:rPr>
        <w:rFonts w:eastAsia="Arial Unicode MS" w:cs="Sylfaen" w:hint="default"/>
      </w:rPr>
    </w:lvl>
    <w:lvl w:ilvl="7">
      <w:start w:val="1"/>
      <w:numFmt w:val="decimal"/>
      <w:lvlText w:val="%1.%2.%3.%4.%5.%6.%7.%8"/>
      <w:lvlJc w:val="left"/>
      <w:pPr>
        <w:ind w:left="1440" w:hanging="1440"/>
      </w:pPr>
      <w:rPr>
        <w:rFonts w:eastAsia="Arial Unicode MS" w:cs="Sylfaen" w:hint="default"/>
      </w:rPr>
    </w:lvl>
    <w:lvl w:ilvl="8">
      <w:start w:val="1"/>
      <w:numFmt w:val="decimal"/>
      <w:lvlText w:val="%1.%2.%3.%4.%5.%6.%7.%8.%9"/>
      <w:lvlJc w:val="left"/>
      <w:pPr>
        <w:ind w:left="1800" w:hanging="1800"/>
      </w:pPr>
      <w:rPr>
        <w:rFonts w:eastAsia="Arial Unicode MS" w:cs="Sylfaen" w:hint="default"/>
      </w:rPr>
    </w:lvl>
  </w:abstractNum>
  <w:abstractNum w:abstractNumId="14" w15:restartNumberingAfterBreak="0">
    <w:nsid w:val="261A773D"/>
    <w:multiLevelType w:val="multilevel"/>
    <w:tmpl w:val="5BECD4F4"/>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0B01BE2"/>
    <w:multiLevelType w:val="multilevel"/>
    <w:tmpl w:val="AD0056B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0DB79EC"/>
    <w:multiLevelType w:val="multilevel"/>
    <w:tmpl w:val="35D6AC64"/>
    <w:lvl w:ilvl="0">
      <w:start w:val="3"/>
      <w:numFmt w:val="decimal"/>
      <w:lvlText w:val="%1"/>
      <w:lvlJc w:val="left"/>
      <w:pPr>
        <w:ind w:left="360" w:hanging="360"/>
      </w:pPr>
      <w:rPr>
        <w:rFonts w:cstheme="minorBidi" w:hint="default"/>
      </w:rPr>
    </w:lvl>
    <w:lvl w:ilvl="1">
      <w:start w:val="4"/>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7" w15:restartNumberingAfterBreak="0">
    <w:nsid w:val="318C0D44"/>
    <w:multiLevelType w:val="multilevel"/>
    <w:tmpl w:val="456C96C4"/>
    <w:lvl w:ilvl="0">
      <w:start w:val="10"/>
      <w:numFmt w:val="decimal"/>
      <w:lvlText w:val="%1."/>
      <w:lvlJc w:val="left"/>
      <w:pPr>
        <w:ind w:left="480" w:hanging="480"/>
      </w:pPr>
      <w:rPr>
        <w:rFonts w:eastAsia="Arial Unicode MS" w:cs="Sylfaen" w:hint="default"/>
      </w:rPr>
    </w:lvl>
    <w:lvl w:ilvl="1">
      <w:start w:val="1"/>
      <w:numFmt w:val="decimal"/>
      <w:lvlText w:val="%1.%2."/>
      <w:lvlJc w:val="left"/>
      <w:pPr>
        <w:ind w:left="480" w:hanging="480"/>
      </w:pPr>
      <w:rPr>
        <w:rFonts w:eastAsia="Arial Unicode MS" w:cs="Sylfaen" w:hint="default"/>
      </w:rPr>
    </w:lvl>
    <w:lvl w:ilvl="2">
      <w:start w:val="1"/>
      <w:numFmt w:val="decimal"/>
      <w:lvlText w:val="%1.%2.%3."/>
      <w:lvlJc w:val="left"/>
      <w:pPr>
        <w:ind w:left="720" w:hanging="720"/>
      </w:pPr>
      <w:rPr>
        <w:rFonts w:eastAsia="Arial Unicode MS" w:cs="Sylfaen" w:hint="default"/>
      </w:rPr>
    </w:lvl>
    <w:lvl w:ilvl="3">
      <w:start w:val="1"/>
      <w:numFmt w:val="decimal"/>
      <w:lvlText w:val="%1.%2.%3.%4."/>
      <w:lvlJc w:val="left"/>
      <w:pPr>
        <w:ind w:left="720" w:hanging="720"/>
      </w:pPr>
      <w:rPr>
        <w:rFonts w:eastAsia="Arial Unicode MS" w:cs="Sylfaen" w:hint="default"/>
      </w:rPr>
    </w:lvl>
    <w:lvl w:ilvl="4">
      <w:start w:val="1"/>
      <w:numFmt w:val="decimal"/>
      <w:lvlText w:val="%1.%2.%3.%4.%5."/>
      <w:lvlJc w:val="left"/>
      <w:pPr>
        <w:ind w:left="1080" w:hanging="1080"/>
      </w:pPr>
      <w:rPr>
        <w:rFonts w:eastAsia="Arial Unicode MS" w:cs="Sylfaen" w:hint="default"/>
      </w:rPr>
    </w:lvl>
    <w:lvl w:ilvl="5">
      <w:start w:val="1"/>
      <w:numFmt w:val="decimal"/>
      <w:lvlText w:val="%1.%2.%3.%4.%5.%6."/>
      <w:lvlJc w:val="left"/>
      <w:pPr>
        <w:ind w:left="1080" w:hanging="1080"/>
      </w:pPr>
      <w:rPr>
        <w:rFonts w:eastAsia="Arial Unicode MS" w:cs="Sylfaen" w:hint="default"/>
      </w:rPr>
    </w:lvl>
    <w:lvl w:ilvl="6">
      <w:start w:val="1"/>
      <w:numFmt w:val="decimal"/>
      <w:lvlText w:val="%1.%2.%3.%4.%5.%6.%7."/>
      <w:lvlJc w:val="left"/>
      <w:pPr>
        <w:ind w:left="1440" w:hanging="1440"/>
      </w:pPr>
      <w:rPr>
        <w:rFonts w:eastAsia="Arial Unicode MS" w:cs="Sylfaen" w:hint="default"/>
      </w:rPr>
    </w:lvl>
    <w:lvl w:ilvl="7">
      <w:start w:val="1"/>
      <w:numFmt w:val="decimal"/>
      <w:lvlText w:val="%1.%2.%3.%4.%5.%6.%7.%8."/>
      <w:lvlJc w:val="left"/>
      <w:pPr>
        <w:ind w:left="1440" w:hanging="1440"/>
      </w:pPr>
      <w:rPr>
        <w:rFonts w:eastAsia="Arial Unicode MS" w:cs="Sylfaen" w:hint="default"/>
      </w:rPr>
    </w:lvl>
    <w:lvl w:ilvl="8">
      <w:start w:val="1"/>
      <w:numFmt w:val="decimal"/>
      <w:lvlText w:val="%1.%2.%3.%4.%5.%6.%7.%8.%9."/>
      <w:lvlJc w:val="left"/>
      <w:pPr>
        <w:ind w:left="1800" w:hanging="1800"/>
      </w:pPr>
      <w:rPr>
        <w:rFonts w:eastAsia="Arial Unicode MS" w:cs="Sylfaen" w:hint="default"/>
      </w:rPr>
    </w:lvl>
  </w:abstractNum>
  <w:abstractNum w:abstractNumId="18" w15:restartNumberingAfterBreak="0">
    <w:nsid w:val="35F710A5"/>
    <w:multiLevelType w:val="multilevel"/>
    <w:tmpl w:val="86841782"/>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7C673BE"/>
    <w:multiLevelType w:val="multilevel"/>
    <w:tmpl w:val="0AC8F776"/>
    <w:lvl w:ilvl="0">
      <w:start w:val="13"/>
      <w:numFmt w:val="decimal"/>
      <w:lvlText w:val="%1."/>
      <w:lvlJc w:val="left"/>
      <w:pPr>
        <w:ind w:left="480" w:hanging="480"/>
      </w:pPr>
      <w:rPr>
        <w:rFonts w:eastAsia="Arial Unicode MS" w:cs="Sylfaen" w:hint="default"/>
      </w:rPr>
    </w:lvl>
    <w:lvl w:ilvl="1">
      <w:start w:val="1"/>
      <w:numFmt w:val="decimal"/>
      <w:lvlText w:val="%1.%2."/>
      <w:lvlJc w:val="left"/>
      <w:pPr>
        <w:ind w:left="480" w:hanging="480"/>
      </w:pPr>
      <w:rPr>
        <w:rFonts w:eastAsia="Arial Unicode MS" w:cs="Sylfaen" w:hint="default"/>
      </w:rPr>
    </w:lvl>
    <w:lvl w:ilvl="2">
      <w:start w:val="1"/>
      <w:numFmt w:val="decimal"/>
      <w:lvlText w:val="%1.%2.%3."/>
      <w:lvlJc w:val="left"/>
      <w:pPr>
        <w:ind w:left="720" w:hanging="720"/>
      </w:pPr>
      <w:rPr>
        <w:rFonts w:eastAsia="Arial Unicode MS" w:cs="Sylfaen" w:hint="default"/>
      </w:rPr>
    </w:lvl>
    <w:lvl w:ilvl="3">
      <w:start w:val="1"/>
      <w:numFmt w:val="decimal"/>
      <w:lvlText w:val="%1.%2.%3.%4."/>
      <w:lvlJc w:val="left"/>
      <w:pPr>
        <w:ind w:left="720" w:hanging="720"/>
      </w:pPr>
      <w:rPr>
        <w:rFonts w:eastAsia="Arial Unicode MS" w:cs="Sylfaen" w:hint="default"/>
      </w:rPr>
    </w:lvl>
    <w:lvl w:ilvl="4">
      <w:start w:val="1"/>
      <w:numFmt w:val="decimal"/>
      <w:lvlText w:val="%1.%2.%3.%4.%5."/>
      <w:lvlJc w:val="left"/>
      <w:pPr>
        <w:ind w:left="1080" w:hanging="1080"/>
      </w:pPr>
      <w:rPr>
        <w:rFonts w:eastAsia="Arial Unicode MS" w:cs="Sylfaen" w:hint="default"/>
      </w:rPr>
    </w:lvl>
    <w:lvl w:ilvl="5">
      <w:start w:val="1"/>
      <w:numFmt w:val="decimal"/>
      <w:lvlText w:val="%1.%2.%3.%4.%5.%6."/>
      <w:lvlJc w:val="left"/>
      <w:pPr>
        <w:ind w:left="1080" w:hanging="1080"/>
      </w:pPr>
      <w:rPr>
        <w:rFonts w:eastAsia="Arial Unicode MS" w:cs="Sylfaen" w:hint="default"/>
      </w:rPr>
    </w:lvl>
    <w:lvl w:ilvl="6">
      <w:start w:val="1"/>
      <w:numFmt w:val="decimal"/>
      <w:lvlText w:val="%1.%2.%3.%4.%5.%6.%7."/>
      <w:lvlJc w:val="left"/>
      <w:pPr>
        <w:ind w:left="1440" w:hanging="1440"/>
      </w:pPr>
      <w:rPr>
        <w:rFonts w:eastAsia="Arial Unicode MS" w:cs="Sylfaen" w:hint="default"/>
      </w:rPr>
    </w:lvl>
    <w:lvl w:ilvl="7">
      <w:start w:val="1"/>
      <w:numFmt w:val="decimal"/>
      <w:lvlText w:val="%1.%2.%3.%4.%5.%6.%7.%8."/>
      <w:lvlJc w:val="left"/>
      <w:pPr>
        <w:ind w:left="1440" w:hanging="1440"/>
      </w:pPr>
      <w:rPr>
        <w:rFonts w:eastAsia="Arial Unicode MS" w:cs="Sylfaen" w:hint="default"/>
      </w:rPr>
    </w:lvl>
    <w:lvl w:ilvl="8">
      <w:start w:val="1"/>
      <w:numFmt w:val="decimal"/>
      <w:lvlText w:val="%1.%2.%3.%4.%5.%6.%7.%8.%9."/>
      <w:lvlJc w:val="left"/>
      <w:pPr>
        <w:ind w:left="1800" w:hanging="1800"/>
      </w:pPr>
      <w:rPr>
        <w:rFonts w:eastAsia="Arial Unicode MS" w:cs="Sylfaen" w:hint="default"/>
      </w:rPr>
    </w:lvl>
  </w:abstractNum>
  <w:abstractNum w:abstractNumId="20" w15:restartNumberingAfterBreak="0">
    <w:nsid w:val="3A3A7EA7"/>
    <w:multiLevelType w:val="multilevel"/>
    <w:tmpl w:val="3DB23F0C"/>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CC1701A"/>
    <w:multiLevelType w:val="multilevel"/>
    <w:tmpl w:val="B47C8A2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3055EE4"/>
    <w:multiLevelType w:val="multilevel"/>
    <w:tmpl w:val="4478135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3B424DE"/>
    <w:multiLevelType w:val="multilevel"/>
    <w:tmpl w:val="0ACE0086"/>
    <w:lvl w:ilvl="0">
      <w:start w:val="2"/>
      <w:numFmt w:val="decimal"/>
      <w:lvlText w:val="%1."/>
      <w:lvlJc w:val="left"/>
      <w:pPr>
        <w:ind w:left="360" w:hanging="360"/>
      </w:pPr>
      <w:rPr>
        <w:rFonts w:cs="Sylfaen" w:hint="default"/>
      </w:rPr>
    </w:lvl>
    <w:lvl w:ilvl="1">
      <w:start w:val="1"/>
      <w:numFmt w:val="decimal"/>
      <w:lvlText w:val="%1.%2."/>
      <w:lvlJc w:val="left"/>
      <w:pPr>
        <w:ind w:left="720" w:hanging="360"/>
      </w:pPr>
      <w:rPr>
        <w:rFonts w:cs="Sylfaen" w:hint="default"/>
      </w:rPr>
    </w:lvl>
    <w:lvl w:ilvl="2">
      <w:start w:val="1"/>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24" w15:restartNumberingAfterBreak="0">
    <w:nsid w:val="46BA2289"/>
    <w:multiLevelType w:val="multilevel"/>
    <w:tmpl w:val="18722EBA"/>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8AC3252"/>
    <w:multiLevelType w:val="multilevel"/>
    <w:tmpl w:val="7A5CB42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F733760"/>
    <w:multiLevelType w:val="multilevel"/>
    <w:tmpl w:val="22CC37C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6036E56"/>
    <w:multiLevelType w:val="multilevel"/>
    <w:tmpl w:val="6A001EC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8A500FE"/>
    <w:multiLevelType w:val="multilevel"/>
    <w:tmpl w:val="7750B56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C19667E"/>
    <w:multiLevelType w:val="multilevel"/>
    <w:tmpl w:val="898681C6"/>
    <w:lvl w:ilvl="0">
      <w:start w:val="1"/>
      <w:numFmt w:val="decimal"/>
      <w:pStyle w:val="a2"/>
      <w:lvlText w:val="მუხლი %1."/>
      <w:lvlJc w:val="left"/>
      <w:pPr>
        <w:ind w:left="928" w:hanging="360"/>
      </w:pPr>
      <w:rPr>
        <w:b/>
        <w:i w:val="0"/>
        <w:smallCaps w:val="0"/>
        <w:strike w:val="0"/>
        <w:sz w:val="24"/>
        <w:szCs w:val="24"/>
        <w:u w:val="none"/>
        <w:vertAlign w:val="baseli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5D414045"/>
    <w:multiLevelType w:val="multilevel"/>
    <w:tmpl w:val="D6F4002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080667F"/>
    <w:multiLevelType w:val="multilevel"/>
    <w:tmpl w:val="A716809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1FF3974"/>
    <w:multiLevelType w:val="multilevel"/>
    <w:tmpl w:val="92E85A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6022A69"/>
    <w:multiLevelType w:val="multilevel"/>
    <w:tmpl w:val="94E481D6"/>
    <w:lvl w:ilvl="0">
      <w:start w:val="8"/>
      <w:numFmt w:val="decimal"/>
      <w:pStyle w:val="regbullet2"/>
      <w:lvlText w:val="%1"/>
      <w:lvlJc w:val="left"/>
      <w:pPr>
        <w:ind w:left="360" w:hanging="360"/>
      </w:pPr>
      <w:rPr>
        <w:rFonts w:ascii="Merriweather" w:eastAsia="Merriweather" w:hAnsi="Merriweather" w:cs="Merriweather"/>
      </w:rPr>
    </w:lvl>
    <w:lvl w:ilvl="1">
      <w:start w:val="1"/>
      <w:numFmt w:val="decimal"/>
      <w:lvlText w:val="%1.%2"/>
      <w:lvlJc w:val="left"/>
      <w:pPr>
        <w:ind w:left="1080" w:hanging="360"/>
      </w:pPr>
      <w:rPr>
        <w:rFonts w:ascii="Merriweather" w:eastAsia="Merriweather" w:hAnsi="Merriweather" w:cs="Merriweather"/>
      </w:rPr>
    </w:lvl>
    <w:lvl w:ilvl="2">
      <w:start w:val="1"/>
      <w:numFmt w:val="decimal"/>
      <w:lvlText w:val="%1.%2.%3"/>
      <w:lvlJc w:val="left"/>
      <w:pPr>
        <w:ind w:left="2160" w:hanging="720"/>
      </w:pPr>
      <w:rPr>
        <w:rFonts w:ascii="Merriweather" w:eastAsia="Merriweather" w:hAnsi="Merriweather" w:cs="Merriweather"/>
      </w:rPr>
    </w:lvl>
    <w:lvl w:ilvl="3">
      <w:start w:val="1"/>
      <w:numFmt w:val="decimal"/>
      <w:lvlText w:val="%1.%2.%3.%4"/>
      <w:lvlJc w:val="left"/>
      <w:pPr>
        <w:ind w:left="2880" w:hanging="720"/>
      </w:pPr>
      <w:rPr>
        <w:rFonts w:ascii="Merriweather" w:eastAsia="Merriweather" w:hAnsi="Merriweather" w:cs="Merriweather"/>
      </w:rPr>
    </w:lvl>
    <w:lvl w:ilvl="4">
      <w:start w:val="1"/>
      <w:numFmt w:val="decimal"/>
      <w:lvlText w:val="%1.%2.%3.%4.%5"/>
      <w:lvlJc w:val="left"/>
      <w:pPr>
        <w:ind w:left="3960" w:hanging="1080"/>
      </w:pPr>
      <w:rPr>
        <w:rFonts w:ascii="Merriweather" w:eastAsia="Merriweather" w:hAnsi="Merriweather" w:cs="Merriweather"/>
      </w:rPr>
    </w:lvl>
    <w:lvl w:ilvl="5">
      <w:start w:val="1"/>
      <w:numFmt w:val="decimal"/>
      <w:lvlText w:val="%1.%2.%3.%4.%5.%6"/>
      <w:lvlJc w:val="left"/>
      <w:pPr>
        <w:ind w:left="4680" w:hanging="1080"/>
      </w:pPr>
      <w:rPr>
        <w:rFonts w:ascii="Merriweather" w:eastAsia="Merriweather" w:hAnsi="Merriweather" w:cs="Merriweather"/>
      </w:rPr>
    </w:lvl>
    <w:lvl w:ilvl="6">
      <w:start w:val="1"/>
      <w:numFmt w:val="decimal"/>
      <w:lvlText w:val="%1.%2.%3.%4.%5.%6.%7"/>
      <w:lvlJc w:val="left"/>
      <w:pPr>
        <w:ind w:left="5760" w:hanging="1440"/>
      </w:pPr>
      <w:rPr>
        <w:rFonts w:ascii="Merriweather" w:eastAsia="Merriweather" w:hAnsi="Merriweather" w:cs="Merriweather"/>
      </w:rPr>
    </w:lvl>
    <w:lvl w:ilvl="7">
      <w:start w:val="1"/>
      <w:numFmt w:val="decimal"/>
      <w:lvlText w:val="%1.%2.%3.%4.%5.%6.%7.%8"/>
      <w:lvlJc w:val="left"/>
      <w:pPr>
        <w:ind w:left="6480" w:hanging="1440"/>
      </w:pPr>
      <w:rPr>
        <w:rFonts w:ascii="Merriweather" w:eastAsia="Merriweather" w:hAnsi="Merriweather" w:cs="Merriweather"/>
      </w:rPr>
    </w:lvl>
    <w:lvl w:ilvl="8">
      <w:start w:val="1"/>
      <w:numFmt w:val="decimal"/>
      <w:lvlText w:val="%1.%2.%3.%4.%5.%6.%7.%8.%9"/>
      <w:lvlJc w:val="left"/>
      <w:pPr>
        <w:ind w:left="7560" w:hanging="1800"/>
      </w:pPr>
      <w:rPr>
        <w:rFonts w:ascii="Merriweather" w:eastAsia="Merriweather" w:hAnsi="Merriweather" w:cs="Merriweather"/>
      </w:rPr>
    </w:lvl>
  </w:abstractNum>
  <w:abstractNum w:abstractNumId="34" w15:restartNumberingAfterBreak="0">
    <w:nsid w:val="69FD5E32"/>
    <w:multiLevelType w:val="multilevel"/>
    <w:tmpl w:val="D0B8CC3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15179E6"/>
    <w:multiLevelType w:val="multilevel"/>
    <w:tmpl w:val="896A3DF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6D81B14"/>
    <w:multiLevelType w:val="multilevel"/>
    <w:tmpl w:val="2832694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ascii="Sylfaen" w:hAnsi="Sylfaen"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74C609A"/>
    <w:multiLevelType w:val="multilevel"/>
    <w:tmpl w:val="5DEA64B0"/>
    <w:lvl w:ilvl="0">
      <w:start w:val="13"/>
      <w:numFmt w:val="decimal"/>
      <w:lvlText w:val="%1."/>
      <w:lvlJc w:val="left"/>
      <w:pPr>
        <w:ind w:left="480" w:hanging="480"/>
      </w:pPr>
      <w:rPr>
        <w:rFonts w:eastAsia="Arial Unicode MS" w:cs="Arial Unicode MS" w:hint="default"/>
      </w:rPr>
    </w:lvl>
    <w:lvl w:ilvl="1">
      <w:start w:val="1"/>
      <w:numFmt w:val="decimal"/>
      <w:lvlText w:val="%1.%2."/>
      <w:lvlJc w:val="left"/>
      <w:pPr>
        <w:ind w:left="840" w:hanging="480"/>
      </w:pPr>
      <w:rPr>
        <w:rFonts w:eastAsia="Arial Unicode MS" w:cs="Arial Unicode MS" w:hint="default"/>
      </w:rPr>
    </w:lvl>
    <w:lvl w:ilvl="2">
      <w:start w:val="1"/>
      <w:numFmt w:val="decimal"/>
      <w:lvlText w:val="%1.%2.%3."/>
      <w:lvlJc w:val="left"/>
      <w:pPr>
        <w:ind w:left="1440" w:hanging="720"/>
      </w:pPr>
      <w:rPr>
        <w:rFonts w:eastAsia="Arial Unicode MS" w:cs="Arial Unicode MS" w:hint="default"/>
      </w:rPr>
    </w:lvl>
    <w:lvl w:ilvl="3">
      <w:start w:val="1"/>
      <w:numFmt w:val="decimal"/>
      <w:lvlText w:val="%1.%2.%3.%4."/>
      <w:lvlJc w:val="left"/>
      <w:pPr>
        <w:ind w:left="1800" w:hanging="720"/>
      </w:pPr>
      <w:rPr>
        <w:rFonts w:eastAsia="Arial Unicode MS" w:cs="Arial Unicode MS" w:hint="default"/>
      </w:rPr>
    </w:lvl>
    <w:lvl w:ilvl="4">
      <w:start w:val="1"/>
      <w:numFmt w:val="decimal"/>
      <w:lvlText w:val="%1.%2.%3.%4.%5."/>
      <w:lvlJc w:val="left"/>
      <w:pPr>
        <w:ind w:left="2520" w:hanging="1080"/>
      </w:pPr>
      <w:rPr>
        <w:rFonts w:eastAsia="Arial Unicode MS" w:cs="Arial Unicode MS" w:hint="default"/>
      </w:rPr>
    </w:lvl>
    <w:lvl w:ilvl="5">
      <w:start w:val="1"/>
      <w:numFmt w:val="decimal"/>
      <w:lvlText w:val="%1.%2.%3.%4.%5.%6."/>
      <w:lvlJc w:val="left"/>
      <w:pPr>
        <w:ind w:left="2880" w:hanging="1080"/>
      </w:pPr>
      <w:rPr>
        <w:rFonts w:eastAsia="Arial Unicode MS" w:cs="Arial Unicode MS" w:hint="default"/>
      </w:rPr>
    </w:lvl>
    <w:lvl w:ilvl="6">
      <w:start w:val="1"/>
      <w:numFmt w:val="decimal"/>
      <w:lvlText w:val="%1.%2.%3.%4.%5.%6.%7."/>
      <w:lvlJc w:val="left"/>
      <w:pPr>
        <w:ind w:left="3600" w:hanging="1440"/>
      </w:pPr>
      <w:rPr>
        <w:rFonts w:eastAsia="Arial Unicode MS" w:cs="Arial Unicode MS" w:hint="default"/>
      </w:rPr>
    </w:lvl>
    <w:lvl w:ilvl="7">
      <w:start w:val="1"/>
      <w:numFmt w:val="decimal"/>
      <w:lvlText w:val="%1.%2.%3.%4.%5.%6.%7.%8."/>
      <w:lvlJc w:val="left"/>
      <w:pPr>
        <w:ind w:left="3960" w:hanging="1440"/>
      </w:pPr>
      <w:rPr>
        <w:rFonts w:eastAsia="Arial Unicode MS" w:cs="Arial Unicode MS" w:hint="default"/>
      </w:rPr>
    </w:lvl>
    <w:lvl w:ilvl="8">
      <w:start w:val="1"/>
      <w:numFmt w:val="decimal"/>
      <w:lvlText w:val="%1.%2.%3.%4.%5.%6.%7.%8.%9."/>
      <w:lvlJc w:val="left"/>
      <w:pPr>
        <w:ind w:left="4680" w:hanging="1800"/>
      </w:pPr>
      <w:rPr>
        <w:rFonts w:eastAsia="Arial Unicode MS" w:cs="Arial Unicode MS" w:hint="default"/>
      </w:rPr>
    </w:lvl>
  </w:abstractNum>
  <w:abstractNum w:abstractNumId="38" w15:restartNumberingAfterBreak="0">
    <w:nsid w:val="784C5184"/>
    <w:multiLevelType w:val="multilevel"/>
    <w:tmpl w:val="E93C43DE"/>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8A35944"/>
    <w:multiLevelType w:val="multilevel"/>
    <w:tmpl w:val="961A01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976663C"/>
    <w:multiLevelType w:val="multilevel"/>
    <w:tmpl w:val="C06C8650"/>
    <w:lvl w:ilvl="0">
      <w:start w:val="4"/>
      <w:numFmt w:val="decimal"/>
      <w:lvlText w:val="%1"/>
      <w:lvlJc w:val="left"/>
      <w:pPr>
        <w:ind w:left="360" w:hanging="360"/>
      </w:pPr>
      <w:rPr>
        <w:rFonts w:cstheme="minorBidi" w:hint="default"/>
      </w:rPr>
    </w:lvl>
    <w:lvl w:ilvl="1">
      <w:start w:val="4"/>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41" w15:restartNumberingAfterBreak="0">
    <w:nsid w:val="7A474ECC"/>
    <w:multiLevelType w:val="multilevel"/>
    <w:tmpl w:val="75A26378"/>
    <w:lvl w:ilvl="0">
      <w:start w:val="22"/>
      <w:numFmt w:val="decimal"/>
      <w:lvlText w:val="%1."/>
      <w:lvlJc w:val="left"/>
      <w:pPr>
        <w:ind w:left="480" w:hanging="480"/>
      </w:pPr>
      <w:rPr>
        <w:rFonts w:eastAsia="Arial Unicode MS" w:cs="Arial Unicode MS" w:hint="default"/>
      </w:rPr>
    </w:lvl>
    <w:lvl w:ilvl="1">
      <w:start w:val="1"/>
      <w:numFmt w:val="decimal"/>
      <w:lvlText w:val="%1.%2."/>
      <w:lvlJc w:val="left"/>
      <w:pPr>
        <w:ind w:left="840" w:hanging="480"/>
      </w:pPr>
      <w:rPr>
        <w:rFonts w:eastAsia="Arial Unicode MS" w:cs="Arial Unicode MS" w:hint="default"/>
      </w:rPr>
    </w:lvl>
    <w:lvl w:ilvl="2">
      <w:start w:val="1"/>
      <w:numFmt w:val="decimal"/>
      <w:lvlText w:val="%1.%2.%3."/>
      <w:lvlJc w:val="left"/>
      <w:pPr>
        <w:ind w:left="1440" w:hanging="720"/>
      </w:pPr>
      <w:rPr>
        <w:rFonts w:eastAsia="Arial Unicode MS" w:cs="Arial Unicode MS" w:hint="default"/>
      </w:rPr>
    </w:lvl>
    <w:lvl w:ilvl="3">
      <w:start w:val="1"/>
      <w:numFmt w:val="decimal"/>
      <w:lvlText w:val="%1.%2.%3.%4."/>
      <w:lvlJc w:val="left"/>
      <w:pPr>
        <w:ind w:left="1800" w:hanging="720"/>
      </w:pPr>
      <w:rPr>
        <w:rFonts w:eastAsia="Arial Unicode MS" w:cs="Arial Unicode MS" w:hint="default"/>
      </w:rPr>
    </w:lvl>
    <w:lvl w:ilvl="4">
      <w:start w:val="1"/>
      <w:numFmt w:val="decimal"/>
      <w:lvlText w:val="%1.%2.%3.%4.%5."/>
      <w:lvlJc w:val="left"/>
      <w:pPr>
        <w:ind w:left="2520" w:hanging="1080"/>
      </w:pPr>
      <w:rPr>
        <w:rFonts w:eastAsia="Arial Unicode MS" w:cs="Arial Unicode MS" w:hint="default"/>
      </w:rPr>
    </w:lvl>
    <w:lvl w:ilvl="5">
      <w:start w:val="1"/>
      <w:numFmt w:val="decimal"/>
      <w:lvlText w:val="%1.%2.%3.%4.%5.%6."/>
      <w:lvlJc w:val="left"/>
      <w:pPr>
        <w:ind w:left="2880" w:hanging="1080"/>
      </w:pPr>
      <w:rPr>
        <w:rFonts w:eastAsia="Arial Unicode MS" w:cs="Arial Unicode MS" w:hint="default"/>
      </w:rPr>
    </w:lvl>
    <w:lvl w:ilvl="6">
      <w:start w:val="1"/>
      <w:numFmt w:val="decimal"/>
      <w:lvlText w:val="%1.%2.%3.%4.%5.%6.%7."/>
      <w:lvlJc w:val="left"/>
      <w:pPr>
        <w:ind w:left="3600" w:hanging="1440"/>
      </w:pPr>
      <w:rPr>
        <w:rFonts w:eastAsia="Arial Unicode MS" w:cs="Arial Unicode MS" w:hint="default"/>
      </w:rPr>
    </w:lvl>
    <w:lvl w:ilvl="7">
      <w:start w:val="1"/>
      <w:numFmt w:val="decimal"/>
      <w:lvlText w:val="%1.%2.%3.%4.%5.%6.%7.%8."/>
      <w:lvlJc w:val="left"/>
      <w:pPr>
        <w:ind w:left="3960" w:hanging="1440"/>
      </w:pPr>
      <w:rPr>
        <w:rFonts w:eastAsia="Arial Unicode MS" w:cs="Arial Unicode MS" w:hint="default"/>
      </w:rPr>
    </w:lvl>
    <w:lvl w:ilvl="8">
      <w:start w:val="1"/>
      <w:numFmt w:val="decimal"/>
      <w:lvlText w:val="%1.%2.%3.%4.%5.%6.%7.%8.%9."/>
      <w:lvlJc w:val="left"/>
      <w:pPr>
        <w:ind w:left="4680" w:hanging="1800"/>
      </w:pPr>
      <w:rPr>
        <w:rFonts w:eastAsia="Arial Unicode MS" w:cs="Arial Unicode MS" w:hint="default"/>
      </w:rPr>
    </w:lvl>
  </w:abstractNum>
  <w:abstractNum w:abstractNumId="42" w15:restartNumberingAfterBreak="0">
    <w:nsid w:val="7A7A6C84"/>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CD95BA8"/>
    <w:multiLevelType w:val="multilevel"/>
    <w:tmpl w:val="F3E41ABC"/>
    <w:lvl w:ilvl="0">
      <w:start w:val="3"/>
      <w:numFmt w:val="decimal"/>
      <w:lvlText w:val="%1."/>
      <w:lvlJc w:val="left"/>
      <w:pPr>
        <w:ind w:left="360" w:hanging="360"/>
      </w:pPr>
      <w:rPr>
        <w:rFonts w:cstheme="minorBidi" w:hint="default"/>
      </w:rPr>
    </w:lvl>
    <w:lvl w:ilvl="1">
      <w:start w:val="4"/>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num w:numId="1">
    <w:abstractNumId w:val="42"/>
  </w:num>
  <w:num w:numId="2">
    <w:abstractNumId w:val="35"/>
  </w:num>
  <w:num w:numId="3">
    <w:abstractNumId w:val="11"/>
  </w:num>
  <w:num w:numId="4">
    <w:abstractNumId w:val="23"/>
  </w:num>
  <w:num w:numId="5">
    <w:abstractNumId w:val="15"/>
  </w:num>
  <w:num w:numId="6">
    <w:abstractNumId w:val="30"/>
  </w:num>
  <w:num w:numId="7">
    <w:abstractNumId w:val="36"/>
  </w:num>
  <w:num w:numId="8">
    <w:abstractNumId w:val="25"/>
  </w:num>
  <w:num w:numId="9">
    <w:abstractNumId w:val="1"/>
  </w:num>
  <w:num w:numId="10">
    <w:abstractNumId w:val="29"/>
  </w:num>
  <w:num w:numId="11">
    <w:abstractNumId w:val="10"/>
  </w:num>
  <w:num w:numId="12">
    <w:abstractNumId w:val="6"/>
  </w:num>
  <w:num w:numId="13">
    <w:abstractNumId w:val="33"/>
  </w:num>
  <w:num w:numId="14">
    <w:abstractNumId w:val="22"/>
  </w:num>
  <w:num w:numId="15">
    <w:abstractNumId w:val="14"/>
  </w:num>
  <w:num w:numId="16">
    <w:abstractNumId w:val="20"/>
  </w:num>
  <w:num w:numId="17">
    <w:abstractNumId w:val="38"/>
  </w:num>
  <w:num w:numId="18">
    <w:abstractNumId w:val="19"/>
  </w:num>
  <w:num w:numId="19">
    <w:abstractNumId w:val="34"/>
  </w:num>
  <w:num w:numId="20">
    <w:abstractNumId w:val="18"/>
  </w:num>
  <w:num w:numId="21">
    <w:abstractNumId w:val="8"/>
  </w:num>
  <w:num w:numId="22">
    <w:abstractNumId w:val="9"/>
  </w:num>
  <w:num w:numId="23">
    <w:abstractNumId w:val="37"/>
  </w:num>
  <w:num w:numId="24">
    <w:abstractNumId w:val="41"/>
  </w:num>
  <w:num w:numId="25">
    <w:abstractNumId w:val="24"/>
  </w:num>
  <w:num w:numId="26">
    <w:abstractNumId w:val="40"/>
  </w:num>
  <w:num w:numId="27">
    <w:abstractNumId w:val="16"/>
  </w:num>
  <w:num w:numId="28">
    <w:abstractNumId w:val="21"/>
  </w:num>
  <w:num w:numId="29">
    <w:abstractNumId w:val="27"/>
  </w:num>
  <w:num w:numId="30">
    <w:abstractNumId w:val="12"/>
  </w:num>
  <w:num w:numId="31">
    <w:abstractNumId w:val="39"/>
  </w:num>
  <w:num w:numId="32">
    <w:abstractNumId w:val="31"/>
  </w:num>
  <w:num w:numId="33">
    <w:abstractNumId w:val="2"/>
  </w:num>
  <w:num w:numId="34">
    <w:abstractNumId w:val="26"/>
  </w:num>
  <w:num w:numId="35">
    <w:abstractNumId w:val="5"/>
  </w:num>
  <w:num w:numId="36">
    <w:abstractNumId w:val="13"/>
  </w:num>
  <w:num w:numId="37">
    <w:abstractNumId w:val="43"/>
  </w:num>
  <w:num w:numId="38">
    <w:abstractNumId w:val="7"/>
  </w:num>
  <w:num w:numId="39">
    <w:abstractNumId w:val="3"/>
  </w:num>
  <w:num w:numId="40">
    <w:abstractNumId w:val="28"/>
  </w:num>
  <w:num w:numId="41">
    <w:abstractNumId w:val="4"/>
  </w:num>
  <w:num w:numId="42">
    <w:abstractNumId w:val="32"/>
  </w:num>
  <w:num w:numId="43">
    <w:abstractNumId w:val="0"/>
  </w:num>
  <w:num w:numId="44">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F93"/>
    <w:rsid w:val="00016B8A"/>
    <w:rsid w:val="0002057D"/>
    <w:rsid w:val="00022852"/>
    <w:rsid w:val="000263EC"/>
    <w:rsid w:val="000323CB"/>
    <w:rsid w:val="00041D4E"/>
    <w:rsid w:val="00043B70"/>
    <w:rsid w:val="00045EA7"/>
    <w:rsid w:val="000471B0"/>
    <w:rsid w:val="00064E6F"/>
    <w:rsid w:val="00072518"/>
    <w:rsid w:val="0008443B"/>
    <w:rsid w:val="00085D57"/>
    <w:rsid w:val="00092A91"/>
    <w:rsid w:val="00093918"/>
    <w:rsid w:val="000A0B64"/>
    <w:rsid w:val="000A246F"/>
    <w:rsid w:val="000A48A0"/>
    <w:rsid w:val="000B1911"/>
    <w:rsid w:val="000B4729"/>
    <w:rsid w:val="000B533E"/>
    <w:rsid w:val="000B712C"/>
    <w:rsid w:val="000B7161"/>
    <w:rsid w:val="000C055F"/>
    <w:rsid w:val="000D05BD"/>
    <w:rsid w:val="000D0D8F"/>
    <w:rsid w:val="000E0139"/>
    <w:rsid w:val="000E7E2F"/>
    <w:rsid w:val="000F432D"/>
    <w:rsid w:val="000F7283"/>
    <w:rsid w:val="00102EC2"/>
    <w:rsid w:val="00104FE9"/>
    <w:rsid w:val="0012084C"/>
    <w:rsid w:val="0014286F"/>
    <w:rsid w:val="00143E55"/>
    <w:rsid w:val="00147C8F"/>
    <w:rsid w:val="0015015E"/>
    <w:rsid w:val="00156888"/>
    <w:rsid w:val="001576AC"/>
    <w:rsid w:val="00172585"/>
    <w:rsid w:val="00172C0A"/>
    <w:rsid w:val="00180BBC"/>
    <w:rsid w:val="00184CF0"/>
    <w:rsid w:val="001914E2"/>
    <w:rsid w:val="001A09FE"/>
    <w:rsid w:val="001B117C"/>
    <w:rsid w:val="001B44F3"/>
    <w:rsid w:val="001C1499"/>
    <w:rsid w:val="001C168E"/>
    <w:rsid w:val="001C27D8"/>
    <w:rsid w:val="001C4239"/>
    <w:rsid w:val="001C5C2A"/>
    <w:rsid w:val="001C7276"/>
    <w:rsid w:val="001F07AF"/>
    <w:rsid w:val="001F6D39"/>
    <w:rsid w:val="00221C02"/>
    <w:rsid w:val="00225C84"/>
    <w:rsid w:val="00234C1D"/>
    <w:rsid w:val="00234E1C"/>
    <w:rsid w:val="00237C41"/>
    <w:rsid w:val="002443DD"/>
    <w:rsid w:val="002444F0"/>
    <w:rsid w:val="00244E53"/>
    <w:rsid w:val="00250B39"/>
    <w:rsid w:val="00255A6F"/>
    <w:rsid w:val="00272874"/>
    <w:rsid w:val="002878DE"/>
    <w:rsid w:val="002934E0"/>
    <w:rsid w:val="00294072"/>
    <w:rsid w:val="00294DEC"/>
    <w:rsid w:val="002953BF"/>
    <w:rsid w:val="002956A7"/>
    <w:rsid w:val="002A2619"/>
    <w:rsid w:val="002C10F1"/>
    <w:rsid w:val="002C2DA9"/>
    <w:rsid w:val="002C43CC"/>
    <w:rsid w:val="002E5810"/>
    <w:rsid w:val="002E6090"/>
    <w:rsid w:val="00307494"/>
    <w:rsid w:val="0031254E"/>
    <w:rsid w:val="0031521A"/>
    <w:rsid w:val="003331A5"/>
    <w:rsid w:val="00333720"/>
    <w:rsid w:val="00343948"/>
    <w:rsid w:val="00360B90"/>
    <w:rsid w:val="00361B0A"/>
    <w:rsid w:val="00383761"/>
    <w:rsid w:val="003867AA"/>
    <w:rsid w:val="003A76E0"/>
    <w:rsid w:val="003B011F"/>
    <w:rsid w:val="003B52E4"/>
    <w:rsid w:val="003C1F71"/>
    <w:rsid w:val="003D1AED"/>
    <w:rsid w:val="003D5D86"/>
    <w:rsid w:val="003D789C"/>
    <w:rsid w:val="003F36C5"/>
    <w:rsid w:val="003F53D2"/>
    <w:rsid w:val="004103E7"/>
    <w:rsid w:val="00416549"/>
    <w:rsid w:val="00416DEA"/>
    <w:rsid w:val="00436491"/>
    <w:rsid w:val="00442364"/>
    <w:rsid w:val="00443ABA"/>
    <w:rsid w:val="0046372A"/>
    <w:rsid w:val="00481EE5"/>
    <w:rsid w:val="004845B9"/>
    <w:rsid w:val="00485461"/>
    <w:rsid w:val="0048633A"/>
    <w:rsid w:val="004A53B2"/>
    <w:rsid w:val="004A60BA"/>
    <w:rsid w:val="004B1ED7"/>
    <w:rsid w:val="004B46B1"/>
    <w:rsid w:val="004C648C"/>
    <w:rsid w:val="004D0C90"/>
    <w:rsid w:val="004D18B6"/>
    <w:rsid w:val="004D5169"/>
    <w:rsid w:val="004E0C28"/>
    <w:rsid w:val="004E5C5F"/>
    <w:rsid w:val="004F45CA"/>
    <w:rsid w:val="004F70B0"/>
    <w:rsid w:val="004F7E3E"/>
    <w:rsid w:val="005009E8"/>
    <w:rsid w:val="005102E7"/>
    <w:rsid w:val="0051201D"/>
    <w:rsid w:val="00520295"/>
    <w:rsid w:val="00520482"/>
    <w:rsid w:val="005222F4"/>
    <w:rsid w:val="00530C39"/>
    <w:rsid w:val="0054273A"/>
    <w:rsid w:val="005563BF"/>
    <w:rsid w:val="0056125A"/>
    <w:rsid w:val="00581531"/>
    <w:rsid w:val="00597692"/>
    <w:rsid w:val="005A409A"/>
    <w:rsid w:val="005A7C92"/>
    <w:rsid w:val="005A7DEA"/>
    <w:rsid w:val="005B3CBF"/>
    <w:rsid w:val="005C5783"/>
    <w:rsid w:val="005E135A"/>
    <w:rsid w:val="005E6B21"/>
    <w:rsid w:val="005E794B"/>
    <w:rsid w:val="005F578B"/>
    <w:rsid w:val="006008C0"/>
    <w:rsid w:val="0060186D"/>
    <w:rsid w:val="00605D37"/>
    <w:rsid w:val="006069F6"/>
    <w:rsid w:val="0062123C"/>
    <w:rsid w:val="006219A8"/>
    <w:rsid w:val="006243DF"/>
    <w:rsid w:val="006453AE"/>
    <w:rsid w:val="00646BCD"/>
    <w:rsid w:val="00647B1F"/>
    <w:rsid w:val="00654FDA"/>
    <w:rsid w:val="00661D12"/>
    <w:rsid w:val="006743C6"/>
    <w:rsid w:val="00674E9A"/>
    <w:rsid w:val="00676E91"/>
    <w:rsid w:val="0069210E"/>
    <w:rsid w:val="00694D9E"/>
    <w:rsid w:val="006A2187"/>
    <w:rsid w:val="006A4ACC"/>
    <w:rsid w:val="006A6DAC"/>
    <w:rsid w:val="006C3428"/>
    <w:rsid w:val="006C5E7F"/>
    <w:rsid w:val="006D1690"/>
    <w:rsid w:val="006D3082"/>
    <w:rsid w:val="006E29C7"/>
    <w:rsid w:val="006E3E18"/>
    <w:rsid w:val="006F34B7"/>
    <w:rsid w:val="006F4317"/>
    <w:rsid w:val="00704BC6"/>
    <w:rsid w:val="0070527C"/>
    <w:rsid w:val="007072ED"/>
    <w:rsid w:val="00713EAD"/>
    <w:rsid w:val="00722DB8"/>
    <w:rsid w:val="00732587"/>
    <w:rsid w:val="00733F3F"/>
    <w:rsid w:val="00735A3E"/>
    <w:rsid w:val="0074200D"/>
    <w:rsid w:val="00742EC6"/>
    <w:rsid w:val="007520B2"/>
    <w:rsid w:val="007523B3"/>
    <w:rsid w:val="007534A1"/>
    <w:rsid w:val="007550C2"/>
    <w:rsid w:val="0077084C"/>
    <w:rsid w:val="00782CD8"/>
    <w:rsid w:val="007A1C25"/>
    <w:rsid w:val="007A3640"/>
    <w:rsid w:val="007A5D73"/>
    <w:rsid w:val="007C3015"/>
    <w:rsid w:val="007C56E5"/>
    <w:rsid w:val="007D013F"/>
    <w:rsid w:val="007E2088"/>
    <w:rsid w:val="007E2A4A"/>
    <w:rsid w:val="007F686E"/>
    <w:rsid w:val="00804B62"/>
    <w:rsid w:val="00810692"/>
    <w:rsid w:val="008118AA"/>
    <w:rsid w:val="00820FA6"/>
    <w:rsid w:val="00830E54"/>
    <w:rsid w:val="00832796"/>
    <w:rsid w:val="00834D27"/>
    <w:rsid w:val="00841486"/>
    <w:rsid w:val="00851DBE"/>
    <w:rsid w:val="008663CD"/>
    <w:rsid w:val="00870281"/>
    <w:rsid w:val="00873203"/>
    <w:rsid w:val="00873970"/>
    <w:rsid w:val="00874F67"/>
    <w:rsid w:val="008759BE"/>
    <w:rsid w:val="008871C6"/>
    <w:rsid w:val="00887D87"/>
    <w:rsid w:val="0089268B"/>
    <w:rsid w:val="00896574"/>
    <w:rsid w:val="008B7BFC"/>
    <w:rsid w:val="008C28DF"/>
    <w:rsid w:val="008C3A8B"/>
    <w:rsid w:val="008D1794"/>
    <w:rsid w:val="008D2379"/>
    <w:rsid w:val="008D49F0"/>
    <w:rsid w:val="008E4EDD"/>
    <w:rsid w:val="00901E17"/>
    <w:rsid w:val="00902012"/>
    <w:rsid w:val="00902E89"/>
    <w:rsid w:val="009048ED"/>
    <w:rsid w:val="00910943"/>
    <w:rsid w:val="00912480"/>
    <w:rsid w:val="00915B5D"/>
    <w:rsid w:val="00920DB3"/>
    <w:rsid w:val="00920EBE"/>
    <w:rsid w:val="00923303"/>
    <w:rsid w:val="00935925"/>
    <w:rsid w:val="00950E45"/>
    <w:rsid w:val="009578B5"/>
    <w:rsid w:val="0096052A"/>
    <w:rsid w:val="00964075"/>
    <w:rsid w:val="00964319"/>
    <w:rsid w:val="00964568"/>
    <w:rsid w:val="00966984"/>
    <w:rsid w:val="00971A80"/>
    <w:rsid w:val="00975621"/>
    <w:rsid w:val="00980AC4"/>
    <w:rsid w:val="0098194D"/>
    <w:rsid w:val="00982D2C"/>
    <w:rsid w:val="00986C94"/>
    <w:rsid w:val="0099454A"/>
    <w:rsid w:val="00994A57"/>
    <w:rsid w:val="009A0BF5"/>
    <w:rsid w:val="009C6EAC"/>
    <w:rsid w:val="009D27B8"/>
    <w:rsid w:val="009D3C82"/>
    <w:rsid w:val="009E24A2"/>
    <w:rsid w:val="009F3BB4"/>
    <w:rsid w:val="009F406A"/>
    <w:rsid w:val="009F4C8F"/>
    <w:rsid w:val="009F67C2"/>
    <w:rsid w:val="009F6FC4"/>
    <w:rsid w:val="00A0051F"/>
    <w:rsid w:val="00A209B0"/>
    <w:rsid w:val="00A24E85"/>
    <w:rsid w:val="00A33011"/>
    <w:rsid w:val="00A41578"/>
    <w:rsid w:val="00A41BBC"/>
    <w:rsid w:val="00A425FD"/>
    <w:rsid w:val="00A45FE5"/>
    <w:rsid w:val="00A47016"/>
    <w:rsid w:val="00A672A7"/>
    <w:rsid w:val="00A72B35"/>
    <w:rsid w:val="00A750D8"/>
    <w:rsid w:val="00A75ECC"/>
    <w:rsid w:val="00A831D6"/>
    <w:rsid w:val="00A93AD4"/>
    <w:rsid w:val="00A97B41"/>
    <w:rsid w:val="00AA3EDA"/>
    <w:rsid w:val="00AB0BEC"/>
    <w:rsid w:val="00AB2A81"/>
    <w:rsid w:val="00AB5075"/>
    <w:rsid w:val="00AB6109"/>
    <w:rsid w:val="00AB772D"/>
    <w:rsid w:val="00AC085C"/>
    <w:rsid w:val="00AC17CB"/>
    <w:rsid w:val="00AC4999"/>
    <w:rsid w:val="00AF5754"/>
    <w:rsid w:val="00AF6692"/>
    <w:rsid w:val="00B023C3"/>
    <w:rsid w:val="00B10B6B"/>
    <w:rsid w:val="00B31EB9"/>
    <w:rsid w:val="00B340EF"/>
    <w:rsid w:val="00B51B2B"/>
    <w:rsid w:val="00B62777"/>
    <w:rsid w:val="00B64F2A"/>
    <w:rsid w:val="00B67330"/>
    <w:rsid w:val="00B67A13"/>
    <w:rsid w:val="00B67BDA"/>
    <w:rsid w:val="00B71599"/>
    <w:rsid w:val="00B80FEB"/>
    <w:rsid w:val="00B823B7"/>
    <w:rsid w:val="00B87644"/>
    <w:rsid w:val="00B95AAB"/>
    <w:rsid w:val="00B96DF2"/>
    <w:rsid w:val="00BA3A6E"/>
    <w:rsid w:val="00BB5F9F"/>
    <w:rsid w:val="00BB731C"/>
    <w:rsid w:val="00BB7640"/>
    <w:rsid w:val="00BC3E3C"/>
    <w:rsid w:val="00BC4AEC"/>
    <w:rsid w:val="00BC56B4"/>
    <w:rsid w:val="00BE16ED"/>
    <w:rsid w:val="00BE43EB"/>
    <w:rsid w:val="00BE7DFA"/>
    <w:rsid w:val="00BF3825"/>
    <w:rsid w:val="00C029CF"/>
    <w:rsid w:val="00C04596"/>
    <w:rsid w:val="00C1284D"/>
    <w:rsid w:val="00C2769F"/>
    <w:rsid w:val="00C37DCA"/>
    <w:rsid w:val="00C46A6A"/>
    <w:rsid w:val="00C478DD"/>
    <w:rsid w:val="00C60596"/>
    <w:rsid w:val="00C61F7E"/>
    <w:rsid w:val="00C628F0"/>
    <w:rsid w:val="00C6558D"/>
    <w:rsid w:val="00C66A1A"/>
    <w:rsid w:val="00C7414A"/>
    <w:rsid w:val="00C757DD"/>
    <w:rsid w:val="00C80D88"/>
    <w:rsid w:val="00C83C1B"/>
    <w:rsid w:val="00C84618"/>
    <w:rsid w:val="00C87A51"/>
    <w:rsid w:val="00C911E4"/>
    <w:rsid w:val="00C95D9D"/>
    <w:rsid w:val="00C97293"/>
    <w:rsid w:val="00C977DE"/>
    <w:rsid w:val="00CA5A8F"/>
    <w:rsid w:val="00CB072C"/>
    <w:rsid w:val="00CB5F5F"/>
    <w:rsid w:val="00CC11B0"/>
    <w:rsid w:val="00CC5905"/>
    <w:rsid w:val="00CD42CA"/>
    <w:rsid w:val="00CD53D9"/>
    <w:rsid w:val="00CD5935"/>
    <w:rsid w:val="00CD59E5"/>
    <w:rsid w:val="00CE3654"/>
    <w:rsid w:val="00D000F5"/>
    <w:rsid w:val="00D158D4"/>
    <w:rsid w:val="00D22C46"/>
    <w:rsid w:val="00D2435F"/>
    <w:rsid w:val="00D30F58"/>
    <w:rsid w:val="00D31069"/>
    <w:rsid w:val="00D42FEB"/>
    <w:rsid w:val="00D51853"/>
    <w:rsid w:val="00D52AC3"/>
    <w:rsid w:val="00D55FDF"/>
    <w:rsid w:val="00D6048E"/>
    <w:rsid w:val="00D666E8"/>
    <w:rsid w:val="00D72E93"/>
    <w:rsid w:val="00D742D0"/>
    <w:rsid w:val="00D75AD9"/>
    <w:rsid w:val="00D80B8A"/>
    <w:rsid w:val="00D82DC0"/>
    <w:rsid w:val="00D9192B"/>
    <w:rsid w:val="00D96810"/>
    <w:rsid w:val="00DA1DF6"/>
    <w:rsid w:val="00DA33D0"/>
    <w:rsid w:val="00DB2DD5"/>
    <w:rsid w:val="00DB55FC"/>
    <w:rsid w:val="00DD02B4"/>
    <w:rsid w:val="00DD34F1"/>
    <w:rsid w:val="00DD61E0"/>
    <w:rsid w:val="00DE1A43"/>
    <w:rsid w:val="00DE4C52"/>
    <w:rsid w:val="00DF3FF7"/>
    <w:rsid w:val="00E03BBB"/>
    <w:rsid w:val="00E03D61"/>
    <w:rsid w:val="00E056D8"/>
    <w:rsid w:val="00E10B45"/>
    <w:rsid w:val="00E230AD"/>
    <w:rsid w:val="00E237E7"/>
    <w:rsid w:val="00E2766A"/>
    <w:rsid w:val="00E33844"/>
    <w:rsid w:val="00E351DB"/>
    <w:rsid w:val="00E35C08"/>
    <w:rsid w:val="00E53F7A"/>
    <w:rsid w:val="00E613F5"/>
    <w:rsid w:val="00E61B10"/>
    <w:rsid w:val="00E67C33"/>
    <w:rsid w:val="00E71B04"/>
    <w:rsid w:val="00E76C4A"/>
    <w:rsid w:val="00E817C9"/>
    <w:rsid w:val="00E97884"/>
    <w:rsid w:val="00EA1060"/>
    <w:rsid w:val="00EA18F5"/>
    <w:rsid w:val="00EA2258"/>
    <w:rsid w:val="00EA4012"/>
    <w:rsid w:val="00EB5984"/>
    <w:rsid w:val="00EC2201"/>
    <w:rsid w:val="00EC3E0D"/>
    <w:rsid w:val="00EC7ABF"/>
    <w:rsid w:val="00ED1AD4"/>
    <w:rsid w:val="00EE12A1"/>
    <w:rsid w:val="00EE2F82"/>
    <w:rsid w:val="00EE66CA"/>
    <w:rsid w:val="00EF536F"/>
    <w:rsid w:val="00F030CB"/>
    <w:rsid w:val="00F05126"/>
    <w:rsid w:val="00F05B6E"/>
    <w:rsid w:val="00F12F02"/>
    <w:rsid w:val="00F220C2"/>
    <w:rsid w:val="00F23F82"/>
    <w:rsid w:val="00F32A68"/>
    <w:rsid w:val="00F41319"/>
    <w:rsid w:val="00F46421"/>
    <w:rsid w:val="00F527DB"/>
    <w:rsid w:val="00F55047"/>
    <w:rsid w:val="00F65F79"/>
    <w:rsid w:val="00F76798"/>
    <w:rsid w:val="00FA4B45"/>
    <w:rsid w:val="00FA4EEC"/>
    <w:rsid w:val="00FA5A09"/>
    <w:rsid w:val="00FB61FF"/>
    <w:rsid w:val="00FC5F93"/>
    <w:rsid w:val="00FC7D1D"/>
    <w:rsid w:val="00FD0243"/>
    <w:rsid w:val="00FD67F6"/>
    <w:rsid w:val="00FE7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2FECE"/>
  <w15:docId w15:val="{780DB907-84A2-4AD5-922C-DF71CC3CC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11B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B46B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739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1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8F5"/>
    <w:rPr>
      <w:rFonts w:ascii="Tahoma" w:hAnsi="Tahoma" w:cs="Tahoma"/>
      <w:sz w:val="16"/>
      <w:szCs w:val="16"/>
    </w:rPr>
  </w:style>
  <w:style w:type="paragraph" w:styleId="Header">
    <w:name w:val="header"/>
    <w:basedOn w:val="Normal"/>
    <w:link w:val="HeaderChar"/>
    <w:uiPriority w:val="99"/>
    <w:unhideWhenUsed/>
    <w:rsid w:val="00EA18F5"/>
    <w:pPr>
      <w:tabs>
        <w:tab w:val="center" w:pos="4844"/>
        <w:tab w:val="right" w:pos="9689"/>
      </w:tabs>
      <w:spacing w:after="0" w:line="240" w:lineRule="auto"/>
    </w:pPr>
  </w:style>
  <w:style w:type="character" w:customStyle="1" w:styleId="HeaderChar">
    <w:name w:val="Header Char"/>
    <w:basedOn w:val="DefaultParagraphFont"/>
    <w:link w:val="Header"/>
    <w:uiPriority w:val="99"/>
    <w:rsid w:val="00EA18F5"/>
  </w:style>
  <w:style w:type="paragraph" w:styleId="Footer">
    <w:name w:val="footer"/>
    <w:basedOn w:val="Normal"/>
    <w:link w:val="FooterChar"/>
    <w:uiPriority w:val="99"/>
    <w:unhideWhenUsed/>
    <w:rsid w:val="00EA18F5"/>
    <w:pPr>
      <w:tabs>
        <w:tab w:val="center" w:pos="4844"/>
        <w:tab w:val="right" w:pos="9689"/>
      </w:tabs>
      <w:spacing w:after="0" w:line="240" w:lineRule="auto"/>
    </w:pPr>
  </w:style>
  <w:style w:type="character" w:customStyle="1" w:styleId="FooterChar">
    <w:name w:val="Footer Char"/>
    <w:basedOn w:val="DefaultParagraphFont"/>
    <w:link w:val="Footer"/>
    <w:uiPriority w:val="99"/>
    <w:rsid w:val="00EA18F5"/>
  </w:style>
  <w:style w:type="paragraph" w:styleId="ListParagraph">
    <w:name w:val="List Paragraph"/>
    <w:basedOn w:val="Normal"/>
    <w:uiPriority w:val="34"/>
    <w:qFormat/>
    <w:rsid w:val="006219A8"/>
    <w:pPr>
      <w:ind w:left="720"/>
      <w:contextualSpacing/>
    </w:pPr>
  </w:style>
  <w:style w:type="character" w:styleId="CommentReference">
    <w:name w:val="annotation reference"/>
    <w:basedOn w:val="DefaultParagraphFont"/>
    <w:uiPriority w:val="99"/>
    <w:unhideWhenUsed/>
    <w:rsid w:val="00ED1AD4"/>
    <w:rPr>
      <w:sz w:val="16"/>
      <w:szCs w:val="16"/>
    </w:rPr>
  </w:style>
  <w:style w:type="paragraph" w:styleId="CommentText">
    <w:name w:val="annotation text"/>
    <w:basedOn w:val="Normal"/>
    <w:link w:val="CommentTextChar"/>
    <w:uiPriority w:val="99"/>
    <w:semiHidden/>
    <w:unhideWhenUsed/>
    <w:rsid w:val="00ED1AD4"/>
    <w:pPr>
      <w:spacing w:line="240" w:lineRule="auto"/>
    </w:pPr>
    <w:rPr>
      <w:sz w:val="20"/>
      <w:szCs w:val="20"/>
    </w:rPr>
  </w:style>
  <w:style w:type="character" w:customStyle="1" w:styleId="CommentTextChar">
    <w:name w:val="Comment Text Char"/>
    <w:basedOn w:val="DefaultParagraphFont"/>
    <w:link w:val="CommentText"/>
    <w:uiPriority w:val="99"/>
    <w:semiHidden/>
    <w:rsid w:val="00ED1AD4"/>
    <w:rPr>
      <w:sz w:val="20"/>
      <w:szCs w:val="20"/>
    </w:rPr>
  </w:style>
  <w:style w:type="paragraph" w:styleId="CommentSubject">
    <w:name w:val="annotation subject"/>
    <w:basedOn w:val="CommentText"/>
    <w:next w:val="CommentText"/>
    <w:link w:val="CommentSubjectChar"/>
    <w:uiPriority w:val="99"/>
    <w:semiHidden/>
    <w:unhideWhenUsed/>
    <w:rsid w:val="00ED1AD4"/>
    <w:rPr>
      <w:b/>
      <w:bCs/>
    </w:rPr>
  </w:style>
  <w:style w:type="character" w:customStyle="1" w:styleId="CommentSubjectChar">
    <w:name w:val="Comment Subject Char"/>
    <w:basedOn w:val="CommentTextChar"/>
    <w:link w:val="CommentSubject"/>
    <w:uiPriority w:val="99"/>
    <w:semiHidden/>
    <w:rsid w:val="00ED1AD4"/>
    <w:rPr>
      <w:b/>
      <w:bCs/>
      <w:sz w:val="20"/>
      <w:szCs w:val="20"/>
    </w:rPr>
  </w:style>
  <w:style w:type="paragraph" w:styleId="Revision">
    <w:name w:val="Revision"/>
    <w:hidden/>
    <w:uiPriority w:val="99"/>
    <w:semiHidden/>
    <w:rsid w:val="004D18B6"/>
    <w:pPr>
      <w:spacing w:after="0" w:line="240" w:lineRule="auto"/>
    </w:pPr>
  </w:style>
  <w:style w:type="character" w:customStyle="1" w:styleId="Heading1Char">
    <w:name w:val="Heading 1 Char"/>
    <w:basedOn w:val="DefaultParagraphFont"/>
    <w:link w:val="Heading1"/>
    <w:uiPriority w:val="9"/>
    <w:rsid w:val="00CC11B0"/>
    <w:rPr>
      <w:rFonts w:asciiTheme="majorHAnsi" w:eastAsiaTheme="majorEastAsia" w:hAnsiTheme="majorHAnsi" w:cstheme="majorBidi"/>
      <w:color w:val="365F91" w:themeColor="accent1" w:themeShade="BF"/>
      <w:sz w:val="32"/>
      <w:szCs w:val="32"/>
    </w:rPr>
  </w:style>
  <w:style w:type="paragraph" w:customStyle="1" w:styleId="regart2">
    <w:name w:val="reg_art_2"/>
    <w:basedOn w:val="Normal"/>
    <w:rsid w:val="00CC11B0"/>
    <w:pPr>
      <w:numPr>
        <w:numId w:val="3"/>
      </w:numPr>
      <w:spacing w:before="120" w:after="120" w:line="269" w:lineRule="auto"/>
    </w:pPr>
    <w:rPr>
      <w:rFonts w:ascii="Times New Roman" w:eastAsia="Calibri" w:hAnsi="Times New Roman" w:cs="Times New Roman"/>
      <w:sz w:val="24"/>
      <w:szCs w:val="24"/>
      <w:lang w:val="ka-GE"/>
    </w:rPr>
  </w:style>
  <w:style w:type="character" w:customStyle="1" w:styleId="Heading2Char">
    <w:name w:val="Heading 2 Char"/>
    <w:basedOn w:val="DefaultParagraphFont"/>
    <w:link w:val="Heading2"/>
    <w:uiPriority w:val="9"/>
    <w:rsid w:val="004B46B1"/>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4B46B1"/>
    <w:pPr>
      <w:spacing w:after="0" w:line="240" w:lineRule="auto"/>
    </w:pPr>
    <w:rPr>
      <w:rFonts w:ascii="Calibri" w:eastAsia="Calibri" w:hAnsi="Calibri" w:cs="Calibri"/>
      <w:lang w:val="ka-GE"/>
    </w:rPr>
  </w:style>
  <w:style w:type="paragraph" w:customStyle="1" w:styleId="a2">
    <w:name w:val="a_2"/>
    <w:basedOn w:val="Normal"/>
    <w:rsid w:val="00221C02"/>
    <w:pPr>
      <w:numPr>
        <w:numId w:val="10"/>
      </w:numPr>
      <w:spacing w:before="240"/>
      <w:ind w:left="1080"/>
      <w:jc w:val="both"/>
      <w:outlineLvl w:val="1"/>
    </w:pPr>
    <w:rPr>
      <w:rFonts w:ascii="Sylfaen" w:eastAsia="Calibri" w:hAnsi="Sylfaen" w:cs="Times New Roman"/>
      <w:b/>
      <w:sz w:val="24"/>
      <w:szCs w:val="24"/>
      <w:lang w:val="ka-GE"/>
    </w:rPr>
  </w:style>
  <w:style w:type="paragraph" w:customStyle="1" w:styleId="regart3">
    <w:name w:val="reg_art_3"/>
    <w:basedOn w:val="regart2"/>
    <w:rsid w:val="00221C02"/>
    <w:pPr>
      <w:numPr>
        <w:ilvl w:val="1"/>
        <w:numId w:val="11"/>
      </w:numPr>
    </w:pPr>
  </w:style>
  <w:style w:type="paragraph" w:customStyle="1" w:styleId="regart4">
    <w:name w:val="reg_art_4"/>
    <w:basedOn w:val="regart3"/>
    <w:rsid w:val="00221C02"/>
    <w:pPr>
      <w:numPr>
        <w:numId w:val="12"/>
      </w:numPr>
    </w:pPr>
  </w:style>
  <w:style w:type="paragraph" w:customStyle="1" w:styleId="regbullet2">
    <w:name w:val="reg_bullet_2"/>
    <w:basedOn w:val="Normal"/>
    <w:rsid w:val="00221C02"/>
    <w:pPr>
      <w:numPr>
        <w:numId w:val="13"/>
      </w:numPr>
      <w:spacing w:before="40" w:after="40" w:line="269" w:lineRule="auto"/>
    </w:pPr>
    <w:rPr>
      <w:rFonts w:ascii="Times New Roman" w:eastAsia="Calibri" w:hAnsi="Times New Roman" w:cs="Times New Roman"/>
      <w:sz w:val="24"/>
      <w:szCs w:val="24"/>
      <w:lang w:val="ka-GE"/>
    </w:rPr>
  </w:style>
  <w:style w:type="paragraph" w:styleId="TOCHeading">
    <w:name w:val="TOC Heading"/>
    <w:basedOn w:val="Heading1"/>
    <w:next w:val="Normal"/>
    <w:uiPriority w:val="39"/>
    <w:unhideWhenUsed/>
    <w:qFormat/>
    <w:rsid w:val="0046372A"/>
    <w:pPr>
      <w:spacing w:line="259" w:lineRule="auto"/>
      <w:outlineLvl w:val="9"/>
    </w:pPr>
  </w:style>
  <w:style w:type="paragraph" w:styleId="TOC1">
    <w:name w:val="toc 1"/>
    <w:basedOn w:val="Normal"/>
    <w:next w:val="Normal"/>
    <w:autoRedefine/>
    <w:uiPriority w:val="39"/>
    <w:unhideWhenUsed/>
    <w:rsid w:val="0046372A"/>
    <w:pPr>
      <w:spacing w:after="100"/>
    </w:pPr>
  </w:style>
  <w:style w:type="character" w:styleId="Hyperlink">
    <w:name w:val="Hyperlink"/>
    <w:basedOn w:val="DefaultParagraphFont"/>
    <w:uiPriority w:val="99"/>
    <w:unhideWhenUsed/>
    <w:rsid w:val="0046372A"/>
    <w:rPr>
      <w:color w:val="0000FF" w:themeColor="hyperlink"/>
      <w:u w:val="single"/>
    </w:rPr>
  </w:style>
  <w:style w:type="character" w:customStyle="1" w:styleId="Heading3Char">
    <w:name w:val="Heading 3 Char"/>
    <w:basedOn w:val="DefaultParagraphFont"/>
    <w:link w:val="Heading3"/>
    <w:uiPriority w:val="9"/>
    <w:semiHidden/>
    <w:rsid w:val="00873970"/>
    <w:rPr>
      <w:rFonts w:asciiTheme="majorHAnsi" w:eastAsiaTheme="majorEastAsia" w:hAnsiTheme="majorHAnsi" w:cstheme="majorBidi"/>
      <w:color w:val="243F60" w:themeColor="accent1" w:themeShade="7F"/>
      <w:sz w:val="24"/>
      <w:szCs w:val="24"/>
    </w:rPr>
  </w:style>
  <w:style w:type="character" w:customStyle="1" w:styleId="spellcheckerunknown-words-text">
    <w:name w:val="spellchecker__unknown-words-text"/>
    <w:basedOn w:val="DefaultParagraphFont"/>
    <w:rsid w:val="00873970"/>
  </w:style>
  <w:style w:type="character" w:customStyle="1" w:styleId="spellcheckerunknown-words-count">
    <w:name w:val="spellchecker__unknown-words-count"/>
    <w:basedOn w:val="DefaultParagraphFont"/>
    <w:rsid w:val="00873970"/>
  </w:style>
  <w:style w:type="paragraph" w:styleId="NormalWeb">
    <w:name w:val="Normal (Web)"/>
    <w:basedOn w:val="Normal"/>
    <w:rsid w:val="00FA4B45"/>
    <w:rPr>
      <w:rFonts w:ascii="Calibri" w:eastAsia="Calibri" w:hAnsi="Calibri" w:cs="Times New Roman"/>
    </w:rPr>
  </w:style>
  <w:style w:type="table" w:styleId="TableGridLight">
    <w:name w:val="Grid Table Light"/>
    <w:basedOn w:val="TableNormal"/>
    <w:uiPriority w:val="40"/>
    <w:rsid w:val="00FA4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66836">
      <w:bodyDiv w:val="1"/>
      <w:marLeft w:val="0"/>
      <w:marRight w:val="0"/>
      <w:marTop w:val="0"/>
      <w:marBottom w:val="0"/>
      <w:divBdr>
        <w:top w:val="none" w:sz="0" w:space="0" w:color="auto"/>
        <w:left w:val="none" w:sz="0" w:space="0" w:color="auto"/>
        <w:bottom w:val="none" w:sz="0" w:space="0" w:color="auto"/>
        <w:right w:val="none" w:sz="0" w:space="0" w:color="auto"/>
      </w:divBdr>
      <w:divsChild>
        <w:div w:id="100149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5A6D7-6B6E-4ABF-8FDC-CAFA24E40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9</Pages>
  <Words>2349</Words>
  <Characters>13393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Salome Kuchukhidze</cp:lastModifiedBy>
  <cp:revision>74</cp:revision>
  <cp:lastPrinted>2024-05-28T07:50:00Z</cp:lastPrinted>
  <dcterms:created xsi:type="dcterms:W3CDTF">2023-05-11T11:47:00Z</dcterms:created>
  <dcterms:modified xsi:type="dcterms:W3CDTF">2024-07-26T07:41:00Z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10135a01366f65cde7d30d7416f3d632551ec297fb7e5c159d1c1773e1b13703</vt:lpwstr>
  </property>
</Properties>
</file>